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C45BE9" w:rsidP="005B5407">
            <w:pPr>
              <w:pStyle w:val="Estndar"/>
              <w:rPr>
                <w:b/>
                <w:color w:val="FFFFFF"/>
                <w:sz w:val="28"/>
                <w:szCs w:val="28"/>
              </w:rPr>
            </w:pPr>
            <w:r>
              <w:rPr>
                <w:b/>
                <w:color w:val="FFFFFF"/>
                <w:sz w:val="28"/>
                <w:szCs w:val="28"/>
              </w:rPr>
              <w:t xml:space="preserve">Pliego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AA6A25" w:rsidRPr="00D54B62" w:rsidRDefault="00DB0B61" w:rsidP="00AA6A25">
      <w:pPr>
        <w:pStyle w:val="Estndar"/>
        <w:spacing w:line="360" w:lineRule="auto"/>
        <w:rPr>
          <w:color w:val="auto"/>
          <w:sz w:val="22"/>
          <w:szCs w:val="22"/>
        </w:rPr>
      </w:pPr>
      <w:hyperlink w:anchor="AnexoII" w:history="1">
        <w:r w:rsidR="00AA6A25" w:rsidRPr="00AA6A25">
          <w:rPr>
            <w:rStyle w:val="Hipervnculo"/>
            <w:sz w:val="22"/>
            <w:szCs w:val="22"/>
          </w:rPr>
          <w:t>Anexo II</w:t>
        </w:r>
      </w:hyperlink>
      <w:r w:rsidR="00AA6A25" w:rsidRPr="00D54B62">
        <w:rPr>
          <w:color w:val="auto"/>
          <w:sz w:val="22"/>
          <w:szCs w:val="22"/>
        </w:rPr>
        <w:tab/>
      </w:r>
      <w:r>
        <w:rPr>
          <w:color w:val="auto"/>
          <w:sz w:val="22"/>
          <w:szCs w:val="22"/>
        </w:rPr>
        <w:t xml:space="preserve"> </w:t>
      </w:r>
      <w:r w:rsidR="00AA6A25" w:rsidRPr="00D54B62">
        <w:rPr>
          <w:color w:val="auto"/>
          <w:sz w:val="22"/>
          <w:szCs w:val="22"/>
        </w:rPr>
        <w:t xml:space="preserve">Modelo de solicitud de participación </w:t>
      </w:r>
    </w:p>
    <w:p w:rsidR="00AA6A25" w:rsidRPr="00D54B62" w:rsidRDefault="00DB0B61" w:rsidP="00AA6A25">
      <w:pPr>
        <w:pStyle w:val="Estndar"/>
        <w:spacing w:line="360" w:lineRule="auto"/>
        <w:rPr>
          <w:color w:val="auto"/>
          <w:sz w:val="22"/>
          <w:szCs w:val="22"/>
        </w:rPr>
      </w:pPr>
      <w:hyperlink w:anchor="AnexoIII" w:history="1">
        <w:r w:rsidR="00AA6A25" w:rsidRPr="00133E9B">
          <w:rPr>
            <w:rStyle w:val="Hipervnculo"/>
            <w:sz w:val="22"/>
            <w:szCs w:val="22"/>
          </w:rPr>
          <w:t>Anexo III</w:t>
        </w:r>
      </w:hyperlink>
      <w:r w:rsidR="00AA6A25" w:rsidRPr="00D54B62">
        <w:rPr>
          <w:color w:val="1F497D"/>
          <w:sz w:val="22"/>
          <w:szCs w:val="22"/>
        </w:rPr>
        <w:t xml:space="preserve"> </w:t>
      </w:r>
      <w:r w:rsidR="00AA6A25" w:rsidRPr="00D54B62">
        <w:rPr>
          <w:color w:val="000080"/>
          <w:sz w:val="22"/>
          <w:szCs w:val="22"/>
        </w:rPr>
        <w:tab/>
      </w:r>
      <w:r w:rsidR="00E053CA">
        <w:rPr>
          <w:color w:val="auto"/>
          <w:sz w:val="22"/>
          <w:szCs w:val="22"/>
        </w:rPr>
        <w:t>Admisión de variantes</w:t>
      </w:r>
    </w:p>
    <w:p w:rsidR="00AA6A25" w:rsidRPr="00D54B62" w:rsidRDefault="00DB0B61" w:rsidP="00AA6A25">
      <w:pPr>
        <w:pStyle w:val="Estndar"/>
        <w:spacing w:line="360" w:lineRule="auto"/>
        <w:rPr>
          <w:color w:val="auto"/>
          <w:sz w:val="22"/>
          <w:szCs w:val="22"/>
        </w:rPr>
      </w:pPr>
      <w:hyperlink w:anchor="AnexoIV" w:history="1">
        <w:r w:rsidR="00AA6A25" w:rsidRPr="00133E9B">
          <w:rPr>
            <w:rStyle w:val="Hipervnculo"/>
            <w:sz w:val="22"/>
            <w:szCs w:val="22"/>
          </w:rPr>
          <w:t>Anexo IV</w:t>
        </w:r>
      </w:hyperlink>
      <w:r w:rsidR="00AA6A25" w:rsidRPr="00D54B62">
        <w:rPr>
          <w:color w:val="auto"/>
          <w:sz w:val="22"/>
          <w:szCs w:val="22"/>
        </w:rPr>
        <w:t xml:space="preserve"> </w:t>
      </w:r>
      <w:r w:rsidR="00AA6A25" w:rsidRPr="00D54B62">
        <w:rPr>
          <w:color w:val="auto"/>
          <w:sz w:val="22"/>
          <w:szCs w:val="22"/>
        </w:rPr>
        <w:tab/>
        <w:t>Documentación a presentar por las empresas adjudicatarias</w:t>
      </w:r>
    </w:p>
    <w:p w:rsidR="00AA6A25" w:rsidRPr="00D54B62" w:rsidRDefault="00DB0B61" w:rsidP="00AA6A25">
      <w:pPr>
        <w:pStyle w:val="Estndar"/>
        <w:spacing w:line="360" w:lineRule="auto"/>
        <w:ind w:left="2118" w:hanging="1410"/>
        <w:rPr>
          <w:color w:val="auto"/>
          <w:sz w:val="22"/>
          <w:szCs w:val="22"/>
        </w:rPr>
      </w:pPr>
      <w:hyperlink w:anchor="AnexoIV1" w:history="1">
        <w:r w:rsidR="00AA6A25" w:rsidRPr="00133E9B">
          <w:rPr>
            <w:rStyle w:val="Hipervnculo"/>
            <w:sz w:val="22"/>
            <w:szCs w:val="22"/>
          </w:rPr>
          <w:t>Anexo IV</w:t>
        </w:r>
      </w:hyperlink>
      <w:r w:rsidR="00AA6A25" w:rsidRPr="00E053CA">
        <w:rPr>
          <w:rStyle w:val="Hipervnculo"/>
        </w:rPr>
        <w:t>.1</w:t>
      </w:r>
      <w:r w:rsidR="00AA6A25" w:rsidRPr="00213EA0">
        <w:rPr>
          <w:rStyle w:val="Hipervnculo"/>
          <w:u w:val="none"/>
        </w:rPr>
        <w:tab/>
      </w:r>
      <w:r w:rsidR="00AA6A25" w:rsidRPr="00D54B62">
        <w:rPr>
          <w:color w:val="auto"/>
          <w:sz w:val="22"/>
          <w:szCs w:val="22"/>
        </w:rPr>
        <w:t xml:space="preserve">Documentación acreditativa de capacidad, solvencia económica y financiera, técnica y profesional </w:t>
      </w:r>
    </w:p>
    <w:p w:rsidR="00AA6A25" w:rsidRPr="00D54B62" w:rsidRDefault="00DB0B61" w:rsidP="00AA6A25">
      <w:pPr>
        <w:pStyle w:val="Estndar"/>
        <w:spacing w:line="360" w:lineRule="auto"/>
        <w:ind w:left="2118" w:hanging="1410"/>
        <w:rPr>
          <w:color w:val="auto"/>
          <w:sz w:val="22"/>
          <w:szCs w:val="22"/>
        </w:rPr>
      </w:pPr>
      <w:hyperlink w:anchor="AnexoIV2" w:history="1">
        <w:r w:rsidR="00AA6A25" w:rsidRPr="00133E9B">
          <w:rPr>
            <w:rStyle w:val="Hipervnculo"/>
            <w:sz w:val="22"/>
            <w:szCs w:val="22"/>
          </w:rPr>
          <w:t>Anexo IV.2</w:t>
        </w:r>
      </w:hyperlink>
      <w:r w:rsidR="00AA6A25" w:rsidRPr="00D54B62">
        <w:rPr>
          <w:color w:val="auto"/>
          <w:sz w:val="22"/>
          <w:szCs w:val="22"/>
        </w:rPr>
        <w:tab/>
        <w:t xml:space="preserve">Declaración responsable de no estar la empresa incursa en prohibiciones de contratar </w:t>
      </w:r>
    </w:p>
    <w:p w:rsidR="00AA6A25" w:rsidRPr="00D54B62" w:rsidRDefault="00DB0B61" w:rsidP="00AA6A25">
      <w:pPr>
        <w:pStyle w:val="Estndar"/>
        <w:spacing w:line="360" w:lineRule="auto"/>
        <w:ind w:left="2118" w:hanging="1410"/>
        <w:rPr>
          <w:color w:val="auto"/>
          <w:sz w:val="22"/>
          <w:szCs w:val="22"/>
        </w:rPr>
      </w:pPr>
      <w:hyperlink w:anchor="AnexoIV3" w:history="1">
        <w:r w:rsidR="00AA6A25" w:rsidRPr="00133E9B">
          <w:rPr>
            <w:rStyle w:val="Hipervnculo"/>
            <w:sz w:val="22"/>
            <w:szCs w:val="22"/>
          </w:rPr>
          <w:t>Anexo IV.3</w:t>
        </w:r>
      </w:hyperlink>
      <w:r w:rsidR="00AA6A25" w:rsidRPr="00D54B62">
        <w:rPr>
          <w:color w:val="000080"/>
          <w:sz w:val="22"/>
          <w:szCs w:val="22"/>
        </w:rPr>
        <w:tab/>
      </w:r>
      <w:r w:rsidR="00AA6A25" w:rsidRPr="00D54B62">
        <w:rPr>
          <w:color w:val="auto"/>
          <w:sz w:val="22"/>
          <w:szCs w:val="22"/>
        </w:rPr>
        <w:t xml:space="preserve">Declaración de haber tenido en cuenta en la presentación de la oferta las obligaciones legales en </w:t>
      </w:r>
      <w:proofErr w:type="gramStart"/>
      <w:r w:rsidR="00AA6A25" w:rsidRPr="00D54B62">
        <w:rPr>
          <w:color w:val="auto"/>
          <w:sz w:val="22"/>
          <w:szCs w:val="22"/>
        </w:rPr>
        <w:t>materia laboral y medioambientales</w:t>
      </w:r>
      <w:proofErr w:type="gramEnd"/>
      <w:r w:rsidR="00AA6A25" w:rsidRPr="00D54B62">
        <w:rPr>
          <w:color w:val="000080"/>
          <w:sz w:val="22"/>
          <w:szCs w:val="22"/>
        </w:rPr>
        <w:t xml:space="preserve"> </w:t>
      </w:r>
    </w:p>
    <w:p w:rsidR="00AA6A25" w:rsidRPr="00D54B62" w:rsidRDefault="00DB0B61" w:rsidP="00AA6A25">
      <w:pPr>
        <w:pStyle w:val="Estndar"/>
        <w:spacing w:line="360" w:lineRule="auto"/>
        <w:ind w:left="2118" w:hanging="1410"/>
        <w:rPr>
          <w:color w:val="auto"/>
          <w:sz w:val="22"/>
          <w:szCs w:val="22"/>
        </w:rPr>
      </w:pPr>
      <w:hyperlink w:anchor="AnexoIV4" w:history="1">
        <w:r w:rsidR="00AA6A25" w:rsidRPr="00133E9B">
          <w:rPr>
            <w:rStyle w:val="Hipervnculo"/>
            <w:sz w:val="22"/>
            <w:szCs w:val="22"/>
          </w:rPr>
          <w:t>Anexo IV.4</w:t>
        </w:r>
      </w:hyperlink>
      <w:r w:rsidR="00AA6A25" w:rsidRPr="00133E9B">
        <w:rPr>
          <w:color w:val="1F497D"/>
          <w:sz w:val="22"/>
          <w:szCs w:val="22"/>
        </w:rPr>
        <w:tab/>
      </w:r>
      <w:r w:rsidR="00AA6A25" w:rsidRPr="00D54B62">
        <w:rPr>
          <w:color w:val="auto"/>
          <w:sz w:val="22"/>
          <w:szCs w:val="22"/>
        </w:rPr>
        <w:t xml:space="preserve">Declaración relativa a la vigencia de datos de Clasificación Empresarial </w:t>
      </w:r>
    </w:p>
    <w:p w:rsidR="00AA6A25" w:rsidRPr="00D54B62" w:rsidRDefault="00DB0B61" w:rsidP="00AA6A25">
      <w:pPr>
        <w:pStyle w:val="Estndar"/>
        <w:spacing w:line="360" w:lineRule="auto"/>
        <w:ind w:left="2118" w:hanging="1410"/>
        <w:rPr>
          <w:color w:val="auto"/>
          <w:sz w:val="22"/>
          <w:szCs w:val="22"/>
        </w:rPr>
      </w:pPr>
      <w:hyperlink w:anchor="AnexoIV5" w:history="1">
        <w:r w:rsidR="00AA6A25" w:rsidRPr="00133E9B">
          <w:rPr>
            <w:rStyle w:val="Hipervnculo"/>
            <w:sz w:val="22"/>
            <w:szCs w:val="22"/>
          </w:rPr>
          <w:t>Anexo IV.5</w:t>
        </w:r>
      </w:hyperlink>
      <w:r w:rsidR="00AA6A25" w:rsidRPr="00D54B62">
        <w:rPr>
          <w:color w:val="auto"/>
          <w:sz w:val="22"/>
          <w:szCs w:val="22"/>
        </w:rPr>
        <w:t xml:space="preserve"> </w:t>
      </w:r>
      <w:r w:rsidR="00AA6A25" w:rsidRPr="00D54B62">
        <w:rPr>
          <w:color w:val="auto"/>
          <w:sz w:val="22"/>
          <w:szCs w:val="22"/>
        </w:rPr>
        <w:tab/>
        <w:t>Declaración relativa a la vigencia de datos del ROLECE</w:t>
      </w:r>
    </w:p>
    <w:p w:rsidR="00AA6A25" w:rsidRPr="00D54B62" w:rsidRDefault="00DB0B61" w:rsidP="00AA6A25">
      <w:pPr>
        <w:pStyle w:val="Estndar"/>
        <w:spacing w:line="360" w:lineRule="auto"/>
        <w:ind w:left="2118" w:hanging="1410"/>
        <w:rPr>
          <w:color w:val="auto"/>
          <w:sz w:val="22"/>
          <w:szCs w:val="22"/>
        </w:rPr>
      </w:pPr>
      <w:hyperlink w:anchor="AnexoIV6" w:history="1">
        <w:r w:rsidR="00AA6A25" w:rsidRPr="00133E9B">
          <w:rPr>
            <w:rStyle w:val="Hipervnculo"/>
            <w:sz w:val="22"/>
            <w:szCs w:val="22"/>
          </w:rPr>
          <w:t>Anexo IV.6</w:t>
        </w:r>
      </w:hyperlink>
      <w:r w:rsidR="00AA6A25" w:rsidRPr="00D54B62">
        <w:rPr>
          <w:color w:val="1F497D"/>
          <w:sz w:val="22"/>
          <w:szCs w:val="22"/>
        </w:rPr>
        <w:tab/>
      </w:r>
      <w:r w:rsidR="00AA6A25" w:rsidRPr="00D54B62">
        <w:rPr>
          <w:color w:val="auto"/>
          <w:sz w:val="22"/>
          <w:szCs w:val="22"/>
        </w:rPr>
        <w:t>Declaración de compromiso de adscripción de medios</w:t>
      </w:r>
    </w:p>
    <w:p w:rsidR="00AA6A25" w:rsidRPr="00D54B62" w:rsidRDefault="00DB0B61" w:rsidP="00AA6A25">
      <w:pPr>
        <w:pStyle w:val="Estndar"/>
        <w:spacing w:line="360" w:lineRule="auto"/>
        <w:ind w:left="2118" w:hanging="1410"/>
        <w:rPr>
          <w:color w:val="auto"/>
          <w:sz w:val="22"/>
          <w:szCs w:val="22"/>
        </w:rPr>
      </w:pPr>
      <w:hyperlink w:anchor="AnexoIV7" w:history="1">
        <w:r w:rsidR="00AA6A25" w:rsidRPr="00133E9B">
          <w:rPr>
            <w:rStyle w:val="Hipervnculo"/>
            <w:sz w:val="22"/>
            <w:szCs w:val="22"/>
          </w:rPr>
          <w:t>Anexo IV.7</w:t>
        </w:r>
      </w:hyperlink>
      <w:r w:rsidR="00AA6A25" w:rsidRPr="00D54B62">
        <w:rPr>
          <w:color w:val="000080"/>
          <w:sz w:val="22"/>
          <w:szCs w:val="22"/>
        </w:rPr>
        <w:t xml:space="preserve"> </w:t>
      </w:r>
      <w:r w:rsidR="00AA6A25" w:rsidRPr="00D54B62">
        <w:rPr>
          <w:color w:val="auto"/>
          <w:sz w:val="22"/>
          <w:szCs w:val="22"/>
        </w:rPr>
        <w:tab/>
        <w:t xml:space="preserve">Modelo normalizado de presentación de la documentación de capacidad y solvencia </w:t>
      </w:r>
    </w:p>
    <w:p w:rsidR="00AA6A25" w:rsidRDefault="00DB0B61" w:rsidP="00AA6A25">
      <w:pPr>
        <w:pStyle w:val="Estndar"/>
        <w:spacing w:line="360" w:lineRule="auto"/>
        <w:ind w:left="2118" w:hanging="1410"/>
        <w:rPr>
          <w:color w:val="FF0000"/>
          <w:sz w:val="22"/>
          <w:szCs w:val="22"/>
        </w:rPr>
      </w:pPr>
      <w:hyperlink w:anchor="AnexoIV8" w:history="1">
        <w:r w:rsidR="00AA6A25" w:rsidRPr="00133E9B">
          <w:rPr>
            <w:rStyle w:val="Hipervnculo"/>
            <w:sz w:val="22"/>
            <w:szCs w:val="22"/>
          </w:rPr>
          <w:t>Anexo IV.8</w:t>
        </w:r>
      </w:hyperlink>
      <w:r w:rsidR="00AA6A25" w:rsidRPr="00D54B62">
        <w:rPr>
          <w:color w:val="1F497D"/>
          <w:sz w:val="22"/>
          <w:szCs w:val="22"/>
        </w:rPr>
        <w:tab/>
      </w:r>
      <w:r w:rsidR="00AA6A25" w:rsidRPr="00D54B62">
        <w:rPr>
          <w:color w:val="auto"/>
          <w:sz w:val="22"/>
          <w:szCs w:val="22"/>
        </w:rPr>
        <w:t>Modelo de aval / seguro de caución, en caso que se solicite</w:t>
      </w:r>
      <w:r w:rsidR="00AA6A25" w:rsidRPr="00D54B62">
        <w:rPr>
          <w:color w:val="FF0000"/>
          <w:sz w:val="22"/>
          <w:szCs w:val="22"/>
        </w:rPr>
        <w:t xml:space="preserve"> </w:t>
      </w:r>
    </w:p>
    <w:p w:rsidR="00B239F9" w:rsidRPr="00D54B62" w:rsidRDefault="00DB0B61" w:rsidP="00B239F9">
      <w:pPr>
        <w:pStyle w:val="Estndar"/>
        <w:spacing w:line="360" w:lineRule="auto"/>
        <w:ind w:left="2118" w:hanging="1410"/>
        <w:rPr>
          <w:sz w:val="22"/>
          <w:szCs w:val="22"/>
        </w:rPr>
      </w:pPr>
      <w:hyperlink w:anchor="AnexoIV9" w:history="1">
        <w:r w:rsidR="00B239F9" w:rsidRPr="00644906">
          <w:rPr>
            <w:rStyle w:val="Hipervnculo"/>
            <w:sz w:val="22"/>
          </w:rPr>
          <w:t>Anexo</w:t>
        </w:r>
      </w:hyperlink>
      <w:r w:rsidR="00B239F9" w:rsidRPr="00EF56B2">
        <w:rPr>
          <w:rStyle w:val="Hipervnculo"/>
          <w:sz w:val="22"/>
        </w:rPr>
        <w:t xml:space="preserve"> IV.9</w:t>
      </w:r>
      <w:r w:rsidR="00B239F9" w:rsidRPr="00D54B62">
        <w:rPr>
          <w:color w:val="1F497D"/>
          <w:sz w:val="22"/>
          <w:szCs w:val="22"/>
        </w:rPr>
        <w:tab/>
      </w:r>
      <w:r w:rsidR="00B9289E" w:rsidRPr="00B9289E">
        <w:rPr>
          <w:color w:val="auto"/>
          <w:sz w:val="22"/>
          <w:szCs w:val="22"/>
        </w:rPr>
        <w:t>M</w:t>
      </w:r>
      <w:r w:rsidR="00B239F9" w:rsidRPr="00D54B62">
        <w:rPr>
          <w:color w:val="auto"/>
          <w:sz w:val="22"/>
          <w:szCs w:val="22"/>
        </w:rPr>
        <w:t xml:space="preserve">odelo de </w:t>
      </w:r>
      <w:r w:rsidR="00B9289E">
        <w:rPr>
          <w:color w:val="auto"/>
          <w:sz w:val="22"/>
          <w:szCs w:val="22"/>
        </w:rPr>
        <w:t>certificado de visita</w:t>
      </w:r>
      <w:r w:rsidR="00B239F9" w:rsidRPr="00D54B62">
        <w:rPr>
          <w:color w:val="auto"/>
          <w:sz w:val="22"/>
          <w:szCs w:val="22"/>
        </w:rPr>
        <w:t>, en caso que se solicite</w:t>
      </w:r>
      <w:r w:rsidR="00B239F9" w:rsidRPr="00D54B62">
        <w:rPr>
          <w:color w:val="FF0000"/>
          <w:sz w:val="22"/>
          <w:szCs w:val="22"/>
        </w:rPr>
        <w:t xml:space="preserve"> </w:t>
      </w:r>
    </w:p>
    <w:p w:rsidR="00AA6A25" w:rsidRPr="00D54B62" w:rsidRDefault="00DB0B61" w:rsidP="00AA6A25">
      <w:pPr>
        <w:pStyle w:val="Estndar"/>
        <w:spacing w:line="360" w:lineRule="auto"/>
        <w:ind w:left="1410" w:hanging="1410"/>
        <w:rPr>
          <w:color w:val="1F497D"/>
          <w:sz w:val="22"/>
          <w:szCs w:val="22"/>
        </w:rPr>
      </w:pPr>
      <w:hyperlink w:anchor="AnexoV" w:history="1">
        <w:r w:rsidR="00AA6A25" w:rsidRPr="00133E9B">
          <w:rPr>
            <w:rStyle w:val="Hipervnculo"/>
            <w:sz w:val="22"/>
            <w:szCs w:val="22"/>
          </w:rPr>
          <w:t>Anexo V</w:t>
        </w:r>
      </w:hyperlink>
      <w:r w:rsidR="00AA6A25" w:rsidRPr="00D54B62">
        <w:rPr>
          <w:color w:val="1F497D"/>
          <w:sz w:val="22"/>
          <w:szCs w:val="22"/>
        </w:rPr>
        <w:tab/>
      </w:r>
      <w:r w:rsidR="00AA6A25" w:rsidRPr="00D54B62">
        <w:rPr>
          <w:sz w:val="22"/>
          <w:szCs w:val="22"/>
        </w:rPr>
        <w:t>Modelo de proposición económica y demás criterios automáticos sometidos a fórmulas</w:t>
      </w:r>
    </w:p>
    <w:p w:rsidR="00AA6A25" w:rsidRPr="00D54B62" w:rsidRDefault="00DB0B61" w:rsidP="00AA6A25">
      <w:pPr>
        <w:pStyle w:val="Estndar"/>
        <w:spacing w:line="360" w:lineRule="auto"/>
        <w:ind w:left="1410" w:hanging="1410"/>
        <w:rPr>
          <w:color w:val="auto"/>
          <w:sz w:val="22"/>
          <w:szCs w:val="22"/>
        </w:rPr>
      </w:pPr>
      <w:hyperlink w:anchor="AnexoVI" w:history="1">
        <w:r w:rsidR="00AA6A25" w:rsidRPr="00133E9B">
          <w:rPr>
            <w:rStyle w:val="Hipervnculo"/>
            <w:sz w:val="22"/>
            <w:szCs w:val="22"/>
          </w:rPr>
          <w:t>Anexo VI</w:t>
        </w:r>
      </w:hyperlink>
      <w:r w:rsidR="00AA6A25" w:rsidRPr="00D54B62">
        <w:rPr>
          <w:color w:val="000080"/>
          <w:sz w:val="22"/>
          <w:szCs w:val="22"/>
        </w:rPr>
        <w:tab/>
      </w:r>
      <w:r w:rsidR="00AA6A25" w:rsidRPr="00D54B62">
        <w:rPr>
          <w:color w:val="auto"/>
          <w:sz w:val="22"/>
          <w:szCs w:val="22"/>
        </w:rPr>
        <w:t>Condiciones especiales de ejecución</w:t>
      </w:r>
    </w:p>
    <w:p w:rsidR="00AA6A25" w:rsidRPr="00D54B62" w:rsidRDefault="00DB0B61" w:rsidP="00AA6A25">
      <w:pPr>
        <w:pStyle w:val="Estndar"/>
        <w:spacing w:line="360" w:lineRule="auto"/>
        <w:ind w:left="1410" w:hanging="1410"/>
        <w:rPr>
          <w:color w:val="000080"/>
          <w:sz w:val="22"/>
          <w:szCs w:val="22"/>
        </w:rPr>
      </w:pPr>
      <w:hyperlink w:anchor="AnexoVII" w:history="1">
        <w:r w:rsidR="00AA6A25" w:rsidRPr="00133E9B">
          <w:rPr>
            <w:rStyle w:val="Hipervnculo"/>
            <w:sz w:val="22"/>
            <w:szCs w:val="22"/>
          </w:rPr>
          <w:t>Anexo VII</w:t>
        </w:r>
      </w:hyperlink>
      <w:r w:rsidR="00AA6A25" w:rsidRPr="00D54B62">
        <w:rPr>
          <w:color w:val="auto"/>
          <w:sz w:val="22"/>
          <w:szCs w:val="22"/>
        </w:rPr>
        <w:tab/>
        <w:t xml:space="preserve">Documento Europeo Único de Contratación </w:t>
      </w:r>
    </w:p>
    <w:p w:rsidR="00AA6A25" w:rsidRPr="00D54B62" w:rsidRDefault="00DB0B61" w:rsidP="00AA6A25">
      <w:pPr>
        <w:pStyle w:val="Estndar"/>
        <w:spacing w:line="360" w:lineRule="auto"/>
        <w:ind w:left="1410" w:hanging="1410"/>
        <w:rPr>
          <w:color w:val="auto"/>
          <w:sz w:val="22"/>
          <w:szCs w:val="22"/>
        </w:rPr>
      </w:pPr>
      <w:hyperlink w:anchor="AnexoVIII" w:history="1">
        <w:r w:rsidR="00AA6A25" w:rsidRPr="00133E9B">
          <w:rPr>
            <w:rStyle w:val="Hipervnculo"/>
            <w:sz w:val="22"/>
            <w:szCs w:val="22"/>
          </w:rPr>
          <w:t>Anexo VIII</w:t>
        </w:r>
      </w:hyperlink>
      <w:r w:rsidR="00AA6A25" w:rsidRPr="00D54B62">
        <w:rPr>
          <w:color w:val="000080"/>
          <w:sz w:val="22"/>
          <w:szCs w:val="22"/>
        </w:rPr>
        <w:tab/>
      </w:r>
      <w:r w:rsidR="00AA6A25" w:rsidRPr="00D54B62">
        <w:rPr>
          <w:color w:val="auto"/>
          <w:sz w:val="22"/>
          <w:szCs w:val="22"/>
        </w:rPr>
        <w:t>Penalidades</w:t>
      </w:r>
      <w:r w:rsidR="00AA6A25" w:rsidRPr="00D54B62">
        <w:rPr>
          <w:color w:val="auto"/>
          <w:sz w:val="22"/>
          <w:szCs w:val="22"/>
        </w:rPr>
        <w:tab/>
      </w:r>
    </w:p>
    <w:p w:rsidR="00AA6A25" w:rsidRPr="00D54B62" w:rsidRDefault="00DB0B61" w:rsidP="00AA6A25">
      <w:pPr>
        <w:pStyle w:val="Estndar"/>
        <w:spacing w:line="360" w:lineRule="auto"/>
        <w:ind w:left="1410" w:hanging="1410"/>
        <w:rPr>
          <w:color w:val="000080"/>
          <w:sz w:val="22"/>
          <w:szCs w:val="22"/>
        </w:rPr>
      </w:pPr>
      <w:hyperlink w:anchor="AnexoIX" w:history="1">
        <w:r w:rsidR="00AA6A25" w:rsidRPr="00133E9B">
          <w:rPr>
            <w:rStyle w:val="Hipervnculo"/>
            <w:sz w:val="22"/>
            <w:szCs w:val="22"/>
          </w:rPr>
          <w:t>Anexo IX</w:t>
        </w:r>
      </w:hyperlink>
      <w:r w:rsidR="00AA6A25" w:rsidRPr="00D54B62">
        <w:rPr>
          <w:color w:val="000080"/>
          <w:sz w:val="22"/>
          <w:szCs w:val="22"/>
        </w:rPr>
        <w:tab/>
      </w:r>
      <w:r w:rsidR="00AA6A25" w:rsidRPr="00D54B62">
        <w:rPr>
          <w:color w:val="auto"/>
          <w:sz w:val="22"/>
          <w:szCs w:val="22"/>
        </w:rPr>
        <w:t>Modificaciones contractuales previstas</w:t>
      </w:r>
    </w:p>
    <w:p w:rsidR="00AA6A25" w:rsidRPr="00D54B62" w:rsidRDefault="00DB0B61" w:rsidP="00AA6A25">
      <w:pPr>
        <w:pStyle w:val="Estndar"/>
        <w:spacing w:line="360" w:lineRule="auto"/>
        <w:ind w:left="1410" w:hanging="1410"/>
        <w:rPr>
          <w:color w:val="auto"/>
          <w:sz w:val="22"/>
          <w:szCs w:val="22"/>
        </w:rPr>
      </w:pPr>
      <w:hyperlink w:anchor="AnexoX" w:history="1">
        <w:r w:rsidR="00AA6A25" w:rsidRPr="00133E9B">
          <w:rPr>
            <w:rStyle w:val="Hipervnculo"/>
            <w:sz w:val="22"/>
            <w:szCs w:val="22"/>
          </w:rPr>
          <w:t>Anexo X</w:t>
        </w:r>
      </w:hyperlink>
      <w:r w:rsidR="00AA6A25" w:rsidRPr="00D54B62">
        <w:rPr>
          <w:color w:val="000080"/>
          <w:sz w:val="22"/>
          <w:szCs w:val="22"/>
        </w:rPr>
        <w:tab/>
      </w:r>
      <w:r w:rsidR="00AA6A25" w:rsidRPr="00D54B62">
        <w:rPr>
          <w:color w:val="auto"/>
          <w:sz w:val="22"/>
          <w:szCs w:val="22"/>
        </w:rPr>
        <w:t>Causas específicas de resolución contractual</w:t>
      </w:r>
    </w:p>
    <w:p w:rsidR="00AA6A25" w:rsidRDefault="00DB0B61" w:rsidP="00AA6A25">
      <w:pPr>
        <w:pStyle w:val="Estndar"/>
        <w:spacing w:line="360" w:lineRule="auto"/>
        <w:ind w:left="1410" w:hanging="1410"/>
        <w:rPr>
          <w:color w:val="000080"/>
          <w:sz w:val="22"/>
          <w:szCs w:val="22"/>
        </w:rPr>
      </w:pPr>
      <w:hyperlink w:anchor="AnexoXI" w:history="1">
        <w:r w:rsidR="00AA6A25" w:rsidRPr="00133E9B">
          <w:rPr>
            <w:rStyle w:val="Hipervnculo"/>
            <w:sz w:val="22"/>
            <w:szCs w:val="22"/>
          </w:rPr>
          <w:t>Anexo XI</w:t>
        </w:r>
      </w:hyperlink>
      <w:r w:rsidR="00AA6A25" w:rsidRPr="00D54B62">
        <w:rPr>
          <w:color w:val="000080"/>
          <w:sz w:val="22"/>
          <w:szCs w:val="22"/>
        </w:rPr>
        <w:tab/>
      </w:r>
      <w:r w:rsidR="00AA6A25" w:rsidRPr="00D54B62">
        <w:rPr>
          <w:color w:val="auto"/>
          <w:sz w:val="22"/>
          <w:szCs w:val="22"/>
        </w:rPr>
        <w:t>Criterios de adjudicación</w:t>
      </w:r>
      <w:r w:rsidR="00AA6A25" w:rsidRPr="00D54B62">
        <w:rPr>
          <w:color w:val="000080"/>
          <w:sz w:val="22"/>
          <w:szCs w:val="22"/>
        </w:rPr>
        <w:t xml:space="preserve"> </w:t>
      </w:r>
    </w:p>
    <w:p w:rsidR="00866E76" w:rsidRDefault="00DB0B61" w:rsidP="00866E76">
      <w:pPr>
        <w:pStyle w:val="Estndar"/>
        <w:spacing w:line="360" w:lineRule="auto"/>
        <w:ind w:left="1410" w:hanging="1410"/>
        <w:rPr>
          <w:color w:val="auto"/>
          <w:sz w:val="22"/>
          <w:szCs w:val="22"/>
        </w:rPr>
      </w:pPr>
      <w:hyperlink w:anchor="AnexoXII" w:history="1">
        <w:r w:rsidR="00866E76" w:rsidRPr="00133E9B">
          <w:rPr>
            <w:rStyle w:val="Hipervnculo"/>
            <w:sz w:val="22"/>
            <w:szCs w:val="22"/>
          </w:rPr>
          <w:t>Anexo XI</w:t>
        </w:r>
      </w:hyperlink>
      <w:r w:rsidR="00866E76">
        <w:rPr>
          <w:rStyle w:val="Hipervnculo"/>
          <w:sz w:val="22"/>
          <w:szCs w:val="22"/>
        </w:rPr>
        <w:t>I</w:t>
      </w:r>
      <w:r w:rsidR="00866E76" w:rsidRPr="00126C53">
        <w:rPr>
          <w:rStyle w:val="Hipervnculo"/>
          <w:sz w:val="22"/>
          <w:szCs w:val="22"/>
          <w:u w:val="none"/>
        </w:rPr>
        <w:tab/>
      </w:r>
      <w:r w:rsidR="00866E76" w:rsidRPr="00934B98">
        <w:rPr>
          <w:color w:val="auto"/>
          <w:sz w:val="22"/>
          <w:szCs w:val="22"/>
        </w:rPr>
        <w:t xml:space="preserve">Desglose costes </w:t>
      </w:r>
    </w:p>
    <w:p w:rsidR="00A25716" w:rsidRPr="00A25716" w:rsidRDefault="00DB0B61" w:rsidP="00A25716">
      <w:pPr>
        <w:pStyle w:val="Textoindependiente2"/>
        <w:rPr>
          <w:szCs w:val="22"/>
          <w:u w:val="none"/>
        </w:rPr>
      </w:pPr>
      <w:hyperlink w:anchor="AnexoXIII" w:history="1">
        <w:r w:rsidR="00A25716" w:rsidRPr="00133E9B">
          <w:rPr>
            <w:rStyle w:val="Hipervnculo"/>
            <w:szCs w:val="22"/>
          </w:rPr>
          <w:t>Anexo XI</w:t>
        </w:r>
      </w:hyperlink>
      <w:r w:rsidR="00A25716">
        <w:rPr>
          <w:rStyle w:val="Hipervnculo"/>
          <w:szCs w:val="22"/>
        </w:rPr>
        <w:t>II</w:t>
      </w:r>
      <w:r w:rsidR="00A25716">
        <w:rPr>
          <w:rStyle w:val="Hipervnculo"/>
          <w:szCs w:val="22"/>
        </w:rPr>
        <w:tab/>
      </w:r>
      <w:r w:rsidR="00A25716" w:rsidRPr="00A25716">
        <w:rPr>
          <w:szCs w:val="22"/>
          <w:u w:val="none"/>
        </w:rPr>
        <w:t xml:space="preserve"> </w:t>
      </w:r>
      <w:r w:rsidR="00A25716">
        <w:rPr>
          <w:szCs w:val="22"/>
          <w:u w:val="none"/>
        </w:rPr>
        <w:t xml:space="preserve">      </w:t>
      </w:r>
      <w:r w:rsidR="00A25716" w:rsidRPr="00A25716">
        <w:rPr>
          <w:szCs w:val="22"/>
          <w:u w:val="none"/>
        </w:rPr>
        <w:t>Información sobre las condiciones de subrogación en contratos de trabajo.</w:t>
      </w:r>
    </w:p>
    <w:p w:rsidR="00A25716" w:rsidRPr="00352071" w:rsidRDefault="00A25716" w:rsidP="00866E76">
      <w:pPr>
        <w:pStyle w:val="Estndar"/>
        <w:spacing w:line="360" w:lineRule="auto"/>
        <w:ind w:left="1410" w:hanging="1410"/>
        <w:rPr>
          <w:color w:val="000080"/>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866E76" w:rsidRDefault="00866E76" w:rsidP="00866E76">
      <w:pPr>
        <w:pStyle w:val="Estndar"/>
        <w:spacing w:line="360" w:lineRule="auto"/>
        <w:ind w:left="1410" w:hanging="1410"/>
        <w:rPr>
          <w:color w:val="auto"/>
          <w:sz w:val="22"/>
          <w:szCs w:val="22"/>
        </w:rPr>
      </w:pPr>
    </w:p>
    <w:p w:rsidR="00AA6A25" w:rsidRDefault="00AA6A25"/>
    <w:tbl>
      <w:tblPr>
        <w:tblpPr w:leftFromText="141" w:rightFromText="141" w:vertAnchor="text" w:horzAnchor="margin" w:tblpY="-241"/>
        <w:tblW w:w="9008" w:type="dxa"/>
        <w:shd w:val="clear" w:color="auto" w:fill="00B0F0"/>
        <w:tblLook w:val="04A0" w:firstRow="1" w:lastRow="0" w:firstColumn="1" w:lastColumn="0" w:noHBand="0" w:noVBand="1"/>
      </w:tblPr>
      <w:tblGrid>
        <w:gridCol w:w="9008"/>
      </w:tblGrid>
      <w:tr w:rsidR="00005FDE" w:rsidRPr="00D91CA8" w:rsidTr="00083A14">
        <w:trPr>
          <w:trHeight w:val="682"/>
        </w:trPr>
        <w:tc>
          <w:tcPr>
            <w:tcW w:w="9008" w:type="dxa"/>
            <w:shd w:val="clear" w:color="auto" w:fill="00B0F0"/>
          </w:tcPr>
          <w:p w:rsidR="00005FDE" w:rsidRPr="00117144" w:rsidRDefault="00005FDE" w:rsidP="00005FDE">
            <w:pPr>
              <w:pStyle w:val="Estndar"/>
              <w:rPr>
                <w:b/>
                <w:color w:val="FFFFFF"/>
                <w:sz w:val="20"/>
                <w:szCs w:val="22"/>
              </w:rPr>
            </w:pPr>
            <w:bookmarkStart w:id="0" w:name="AnexoII"/>
            <w:r w:rsidRPr="00117144">
              <w:rPr>
                <w:b/>
                <w:color w:val="FFFFFF"/>
                <w:sz w:val="20"/>
                <w:szCs w:val="22"/>
              </w:rPr>
              <w:t>Anexo II.</w:t>
            </w:r>
          </w:p>
          <w:p w:rsidR="00005FDE" w:rsidRPr="00D91CA8" w:rsidRDefault="00005FDE" w:rsidP="00005FDE">
            <w:pPr>
              <w:pStyle w:val="Estndar"/>
              <w:rPr>
                <w:color w:val="FFFFFF"/>
                <w:sz w:val="22"/>
                <w:szCs w:val="22"/>
              </w:rPr>
            </w:pPr>
            <w:r w:rsidRPr="00117144">
              <w:rPr>
                <w:b/>
                <w:color w:val="FFFFFF"/>
                <w:sz w:val="20"/>
                <w:szCs w:val="22"/>
              </w:rPr>
              <w:t>Solicitud de participación en las licitaciones públicas de Asepeyo, Mutua Colaboradora con la Seguridad Social núm. 151</w:t>
            </w:r>
          </w:p>
        </w:tc>
      </w:tr>
    </w:tbl>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005FDE" w:rsidRPr="008F1FA6" w:rsidTr="00083A14">
        <w:tc>
          <w:tcPr>
            <w:tcW w:w="9001" w:type="dxa"/>
            <w:gridSpan w:val="4"/>
            <w:tcBorders>
              <w:top w:val="single" w:sz="18" w:space="0" w:color="1F497D"/>
              <w:left w:val="single" w:sz="18" w:space="0" w:color="1F497D"/>
              <w:bottom w:val="nil"/>
              <w:right w:val="single" w:sz="18" w:space="0" w:color="1F497D"/>
            </w:tcBorders>
            <w:shd w:val="clear" w:color="auto" w:fill="00B0F0"/>
          </w:tcPr>
          <w:bookmarkEnd w:id="0"/>
          <w:p w:rsidR="00005FDE" w:rsidRPr="00F56F79" w:rsidRDefault="00005FDE" w:rsidP="00005FDE">
            <w:pPr>
              <w:pStyle w:val="Estndar"/>
              <w:rPr>
                <w:b/>
                <w:color w:val="FFFFFF"/>
                <w:sz w:val="18"/>
                <w:szCs w:val="18"/>
              </w:rPr>
            </w:pPr>
            <w:r w:rsidRPr="00F56F79">
              <w:rPr>
                <w:b/>
                <w:color w:val="FFFFFF"/>
                <w:sz w:val="18"/>
                <w:szCs w:val="18"/>
              </w:rPr>
              <w:t>Licitación a la que concurre</w:t>
            </w:r>
          </w:p>
        </w:tc>
      </w:tr>
      <w:tr w:rsidR="00005FDE" w:rsidRPr="00A407D3" w:rsidTr="00083A14">
        <w:tc>
          <w:tcPr>
            <w:tcW w:w="9001" w:type="dxa"/>
            <w:gridSpan w:val="4"/>
            <w:tcBorders>
              <w:top w:val="nil"/>
              <w:left w:val="single" w:sz="18" w:space="0" w:color="1F497D"/>
              <w:bottom w:val="nil"/>
              <w:right w:val="single" w:sz="18" w:space="0" w:color="1F497D"/>
            </w:tcBorders>
          </w:tcPr>
          <w:p w:rsidR="00005FDE" w:rsidRPr="00A407D3" w:rsidRDefault="00005FDE" w:rsidP="00005FDE">
            <w:pPr>
              <w:pStyle w:val="Estndar"/>
              <w:rPr>
                <w:color w:val="auto"/>
                <w:sz w:val="18"/>
                <w:szCs w:val="18"/>
              </w:rPr>
            </w:pPr>
          </w:p>
          <w:p w:rsidR="00005FDE" w:rsidRPr="00A407D3" w:rsidRDefault="00005FDE" w:rsidP="00005FDE">
            <w:pPr>
              <w:pStyle w:val="Estndar"/>
              <w:rPr>
                <w:color w:val="auto"/>
                <w:sz w:val="18"/>
                <w:szCs w:val="18"/>
              </w:rPr>
            </w:pPr>
          </w:p>
        </w:tc>
      </w:tr>
      <w:tr w:rsidR="00005FDE" w:rsidRPr="008F1FA6"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Número de Lotes e identificación (cumplimentar solo en caso de licitación por lotes)</w:t>
            </w:r>
          </w:p>
        </w:tc>
      </w:tr>
      <w:tr w:rsidR="00005FDE" w:rsidRPr="00A407D3" w:rsidTr="00083A14">
        <w:tc>
          <w:tcPr>
            <w:tcW w:w="9001" w:type="dxa"/>
            <w:gridSpan w:val="4"/>
            <w:tcBorders>
              <w:top w:val="nil"/>
              <w:left w:val="single" w:sz="18" w:space="0" w:color="1F497D"/>
              <w:bottom w:val="nil"/>
              <w:right w:val="single" w:sz="18" w:space="0" w:color="1F497D"/>
            </w:tcBorders>
          </w:tcPr>
          <w:p w:rsidR="00005FDE" w:rsidRPr="00A407D3" w:rsidRDefault="00005FDE" w:rsidP="00005FDE">
            <w:pPr>
              <w:pStyle w:val="Estndar"/>
              <w:rPr>
                <w:color w:val="auto"/>
                <w:sz w:val="18"/>
                <w:szCs w:val="18"/>
              </w:rPr>
            </w:pPr>
          </w:p>
          <w:p w:rsidR="00005FDE" w:rsidRPr="00A407D3" w:rsidRDefault="00005FDE" w:rsidP="00005FDE">
            <w:pPr>
              <w:pStyle w:val="Estndar"/>
              <w:rPr>
                <w:color w:val="auto"/>
                <w:sz w:val="18"/>
                <w:szCs w:val="18"/>
              </w:rPr>
            </w:pPr>
          </w:p>
        </w:tc>
      </w:tr>
      <w:tr w:rsidR="00005FDE" w:rsidRPr="00A407D3" w:rsidTr="00083A14">
        <w:trPr>
          <w:cantSplit/>
        </w:trPr>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Datos personales del licitador o empresa</w:t>
            </w:r>
          </w:p>
        </w:tc>
      </w:tr>
      <w:tr w:rsidR="00005FDE" w:rsidRPr="00A407D3" w:rsidTr="00083A14">
        <w:tc>
          <w:tcPr>
            <w:tcW w:w="9001" w:type="dxa"/>
            <w:gridSpan w:val="4"/>
            <w:tcBorders>
              <w:top w:val="nil"/>
              <w:left w:val="single" w:sz="18" w:space="0" w:color="1F497D"/>
              <w:right w:val="single" w:sz="18" w:space="0" w:color="1F497D"/>
            </w:tcBorders>
          </w:tcPr>
          <w:p w:rsidR="00005FDE" w:rsidRPr="00A407D3" w:rsidRDefault="00005FDE" w:rsidP="00005FDE">
            <w:pPr>
              <w:pStyle w:val="Estndar"/>
              <w:rPr>
                <w:color w:val="auto"/>
                <w:sz w:val="18"/>
                <w:szCs w:val="18"/>
              </w:rPr>
            </w:pPr>
            <w:r w:rsidRPr="00A407D3">
              <w:rPr>
                <w:color w:val="auto"/>
                <w:sz w:val="18"/>
                <w:szCs w:val="18"/>
              </w:rPr>
              <w:t>Nombre y apellidos del licitador o razón social de la empresa</w:t>
            </w:r>
          </w:p>
          <w:p w:rsidR="00005FDE" w:rsidRPr="00A407D3" w:rsidRDefault="00005FDE" w:rsidP="00005FDE">
            <w:pPr>
              <w:pStyle w:val="Estndar"/>
              <w:rPr>
                <w:color w:val="auto"/>
                <w:sz w:val="18"/>
                <w:szCs w:val="18"/>
              </w:rPr>
            </w:pPr>
          </w:p>
        </w:tc>
      </w:tr>
      <w:tr w:rsidR="00005FDE" w:rsidRPr="00A407D3" w:rsidTr="00083A14">
        <w:trPr>
          <w:cantSplit/>
        </w:trPr>
        <w:tc>
          <w:tcPr>
            <w:tcW w:w="2480" w:type="dxa"/>
            <w:tcBorders>
              <w:left w:val="single" w:sz="18" w:space="0" w:color="1F497D"/>
            </w:tcBorders>
            <w:shd w:val="clear" w:color="auto" w:fill="auto"/>
          </w:tcPr>
          <w:p w:rsidR="00005FDE" w:rsidRPr="00A407D3" w:rsidRDefault="00005FDE" w:rsidP="00005FDE">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005FDE" w:rsidRPr="00A407D3" w:rsidRDefault="00005FDE" w:rsidP="00005FDE">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005FDE" w:rsidRPr="00A407D3" w:rsidRDefault="00005FDE" w:rsidP="00005FDE">
            <w:pPr>
              <w:pStyle w:val="Estndar"/>
              <w:rPr>
                <w:sz w:val="18"/>
                <w:szCs w:val="18"/>
              </w:rPr>
            </w:pPr>
            <w:r>
              <w:rPr>
                <w:sz w:val="18"/>
                <w:szCs w:val="18"/>
              </w:rPr>
              <w:t>TELF:</w:t>
            </w:r>
          </w:p>
        </w:tc>
        <w:tc>
          <w:tcPr>
            <w:tcW w:w="2835" w:type="dxa"/>
            <w:tcBorders>
              <w:right w:val="single" w:sz="18" w:space="0" w:color="1F497D"/>
            </w:tcBorders>
            <w:shd w:val="clear" w:color="auto" w:fill="auto"/>
          </w:tcPr>
          <w:p w:rsidR="00005FDE" w:rsidRPr="00A407D3" w:rsidRDefault="00005FDE" w:rsidP="00005FDE">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1" w:name="Casilla3"/>
            <w:r>
              <w:rPr>
                <w:sz w:val="18"/>
                <w:szCs w:val="18"/>
              </w:rPr>
              <w:instrText xml:space="preserve"> FORMCHECKBOX </w:instrText>
            </w:r>
            <w:r w:rsidR="00DB0B61">
              <w:rPr>
                <w:sz w:val="18"/>
                <w:szCs w:val="18"/>
              </w:rPr>
            </w:r>
            <w:r w:rsidR="00DB0B61">
              <w:rPr>
                <w:sz w:val="18"/>
                <w:szCs w:val="18"/>
              </w:rPr>
              <w:fldChar w:fldCharType="separate"/>
            </w:r>
            <w:r>
              <w:rPr>
                <w:sz w:val="18"/>
                <w:szCs w:val="18"/>
              </w:rPr>
              <w:fldChar w:fldCharType="end"/>
            </w:r>
            <w:bookmarkEnd w:id="1"/>
            <w:r>
              <w:rPr>
                <w:sz w:val="18"/>
                <w:szCs w:val="18"/>
              </w:rPr>
              <w:t xml:space="preserve"> si     </w:t>
            </w:r>
            <w:r>
              <w:rPr>
                <w:sz w:val="18"/>
                <w:szCs w:val="18"/>
              </w:rPr>
              <w:fldChar w:fldCharType="begin">
                <w:ffData>
                  <w:name w:val="Casilla4"/>
                  <w:enabled/>
                  <w:calcOnExit w:val="0"/>
                  <w:checkBox>
                    <w:sizeAuto/>
                    <w:default w:val="0"/>
                  </w:checkBox>
                </w:ffData>
              </w:fldChar>
            </w:r>
            <w:bookmarkStart w:id="2" w:name="Casilla4"/>
            <w:r>
              <w:rPr>
                <w:sz w:val="18"/>
                <w:szCs w:val="18"/>
              </w:rPr>
              <w:instrText xml:space="preserve"> FORMCHECKBOX </w:instrText>
            </w:r>
            <w:r w:rsidR="00DB0B61">
              <w:rPr>
                <w:sz w:val="18"/>
                <w:szCs w:val="18"/>
              </w:rPr>
            </w:r>
            <w:r w:rsidR="00DB0B61">
              <w:rPr>
                <w:sz w:val="18"/>
                <w:szCs w:val="18"/>
              </w:rPr>
              <w:fldChar w:fldCharType="separate"/>
            </w:r>
            <w:r>
              <w:rPr>
                <w:sz w:val="18"/>
                <w:szCs w:val="18"/>
              </w:rPr>
              <w:fldChar w:fldCharType="end"/>
            </w:r>
            <w:bookmarkEnd w:id="2"/>
            <w:r>
              <w:rPr>
                <w:sz w:val="18"/>
                <w:szCs w:val="18"/>
              </w:rPr>
              <w:t xml:space="preserve"> no</w:t>
            </w:r>
          </w:p>
        </w:tc>
      </w:tr>
      <w:tr w:rsidR="00005FDE" w:rsidRPr="00A407D3" w:rsidTr="00083A14">
        <w:tc>
          <w:tcPr>
            <w:tcW w:w="9001" w:type="dxa"/>
            <w:gridSpan w:val="4"/>
            <w:tcBorders>
              <w:left w:val="single" w:sz="18" w:space="0" w:color="1F497D"/>
              <w:right w:val="single" w:sz="18" w:space="0" w:color="1F497D"/>
            </w:tcBorders>
          </w:tcPr>
          <w:p w:rsidR="00005FDE" w:rsidRPr="00A407D3" w:rsidRDefault="00005FDE" w:rsidP="00005FDE">
            <w:pPr>
              <w:pStyle w:val="Estndar"/>
              <w:rPr>
                <w:color w:val="auto"/>
                <w:sz w:val="18"/>
                <w:szCs w:val="18"/>
              </w:rPr>
            </w:pPr>
            <w:r w:rsidRPr="00A407D3">
              <w:rPr>
                <w:color w:val="auto"/>
                <w:sz w:val="18"/>
                <w:szCs w:val="18"/>
              </w:rPr>
              <w:t>DIRECCIÓN</w:t>
            </w:r>
          </w:p>
          <w:p w:rsidR="00005FDE" w:rsidRPr="00A407D3" w:rsidRDefault="00005FDE" w:rsidP="00005FDE">
            <w:pPr>
              <w:pStyle w:val="Estndar"/>
              <w:rPr>
                <w:color w:val="auto"/>
                <w:sz w:val="18"/>
                <w:szCs w:val="18"/>
              </w:rPr>
            </w:pPr>
          </w:p>
        </w:tc>
      </w:tr>
      <w:tr w:rsidR="00005FDE" w:rsidRPr="00A407D3" w:rsidTr="00083A14">
        <w:tc>
          <w:tcPr>
            <w:tcW w:w="9001" w:type="dxa"/>
            <w:gridSpan w:val="4"/>
            <w:tcBorders>
              <w:left w:val="single" w:sz="18" w:space="0" w:color="1F497D"/>
              <w:bottom w:val="nil"/>
              <w:right w:val="single" w:sz="18" w:space="0" w:color="1F497D"/>
            </w:tcBorders>
          </w:tcPr>
          <w:p w:rsidR="00005FDE" w:rsidRPr="00A407D3" w:rsidRDefault="00005FDE" w:rsidP="00005FDE">
            <w:pPr>
              <w:pStyle w:val="Estndar"/>
              <w:rPr>
                <w:color w:val="auto"/>
                <w:sz w:val="18"/>
                <w:szCs w:val="18"/>
              </w:rPr>
            </w:pPr>
            <w:r>
              <w:rPr>
                <w:color w:val="auto"/>
                <w:sz w:val="18"/>
                <w:szCs w:val="18"/>
              </w:rPr>
              <w:t>URL/WEB</w:t>
            </w:r>
          </w:p>
          <w:p w:rsidR="00005FDE" w:rsidRPr="00A407D3" w:rsidRDefault="00005FDE" w:rsidP="00005FDE">
            <w:pPr>
              <w:pStyle w:val="Estndar"/>
              <w:rPr>
                <w:color w:val="auto"/>
                <w:sz w:val="18"/>
                <w:szCs w:val="18"/>
              </w:rPr>
            </w:pPr>
          </w:p>
        </w:tc>
      </w:tr>
      <w:tr w:rsidR="00005FDE" w:rsidRPr="00A407D3"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Datos personales del representante de la empresa</w:t>
            </w:r>
          </w:p>
        </w:tc>
      </w:tr>
      <w:tr w:rsidR="00005FDE" w:rsidRPr="00A407D3" w:rsidTr="00083A14">
        <w:tc>
          <w:tcPr>
            <w:tcW w:w="9001" w:type="dxa"/>
            <w:gridSpan w:val="4"/>
            <w:tcBorders>
              <w:top w:val="nil"/>
              <w:left w:val="single" w:sz="18" w:space="0" w:color="1F497D"/>
              <w:right w:val="single" w:sz="18" w:space="0" w:color="1F497D"/>
            </w:tcBorders>
            <w:shd w:val="clear" w:color="auto" w:fill="auto"/>
          </w:tcPr>
          <w:p w:rsidR="00005FDE" w:rsidRPr="00A407D3" w:rsidRDefault="00005FDE" w:rsidP="00005FDE">
            <w:pPr>
              <w:pStyle w:val="Estndar"/>
              <w:rPr>
                <w:sz w:val="18"/>
                <w:szCs w:val="18"/>
              </w:rPr>
            </w:pPr>
            <w:r w:rsidRPr="00A407D3">
              <w:rPr>
                <w:color w:val="auto"/>
                <w:sz w:val="18"/>
                <w:szCs w:val="18"/>
              </w:rPr>
              <w:t>NIF</w:t>
            </w:r>
            <w:r>
              <w:rPr>
                <w:color w:val="auto"/>
                <w:sz w:val="18"/>
                <w:szCs w:val="18"/>
              </w:rPr>
              <w:t>:</w:t>
            </w:r>
          </w:p>
        </w:tc>
      </w:tr>
      <w:tr w:rsidR="00005FDE" w:rsidRPr="00A407D3" w:rsidTr="00083A14">
        <w:tc>
          <w:tcPr>
            <w:tcW w:w="9001" w:type="dxa"/>
            <w:gridSpan w:val="4"/>
            <w:tcBorders>
              <w:left w:val="single" w:sz="18" w:space="0" w:color="1F497D"/>
              <w:right w:val="single" w:sz="18" w:space="0" w:color="1F497D"/>
            </w:tcBorders>
          </w:tcPr>
          <w:p w:rsidR="00005FDE" w:rsidRPr="00A407D3" w:rsidRDefault="00005FDE" w:rsidP="00005FDE">
            <w:pPr>
              <w:pStyle w:val="Estndar"/>
              <w:rPr>
                <w:sz w:val="18"/>
                <w:szCs w:val="18"/>
              </w:rPr>
            </w:pPr>
            <w:r w:rsidRPr="00A407D3">
              <w:rPr>
                <w:sz w:val="18"/>
                <w:szCs w:val="18"/>
              </w:rPr>
              <w:t>Nombre y apellidos del representante de la empresa</w:t>
            </w:r>
          </w:p>
          <w:p w:rsidR="00005FDE" w:rsidRPr="00A407D3" w:rsidRDefault="00005FDE" w:rsidP="00005FDE">
            <w:pPr>
              <w:pStyle w:val="Estndar"/>
              <w:rPr>
                <w:color w:val="auto"/>
                <w:sz w:val="18"/>
                <w:szCs w:val="18"/>
              </w:rPr>
            </w:pPr>
          </w:p>
        </w:tc>
      </w:tr>
      <w:tr w:rsidR="00005FDE" w:rsidRPr="00A407D3" w:rsidTr="00083A14">
        <w:tc>
          <w:tcPr>
            <w:tcW w:w="9001" w:type="dxa"/>
            <w:gridSpan w:val="4"/>
            <w:tcBorders>
              <w:left w:val="single" w:sz="18" w:space="0" w:color="1F497D"/>
              <w:right w:val="single" w:sz="18" w:space="0" w:color="1F497D"/>
            </w:tcBorders>
          </w:tcPr>
          <w:p w:rsidR="00005FDE" w:rsidRPr="00A407D3" w:rsidRDefault="00005FDE" w:rsidP="00005FDE">
            <w:pPr>
              <w:pStyle w:val="Estndar"/>
              <w:rPr>
                <w:color w:val="auto"/>
                <w:sz w:val="18"/>
                <w:szCs w:val="18"/>
              </w:rPr>
            </w:pPr>
            <w:r w:rsidRPr="00A407D3">
              <w:rPr>
                <w:sz w:val="18"/>
                <w:szCs w:val="18"/>
              </w:rPr>
              <w:t>Telf.</w:t>
            </w:r>
          </w:p>
        </w:tc>
      </w:tr>
      <w:tr w:rsidR="00005FDE" w:rsidRPr="00A407D3"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Datos personales de la persona de contacto</w:t>
            </w:r>
          </w:p>
        </w:tc>
      </w:tr>
      <w:tr w:rsidR="00005FDE" w:rsidRPr="00A407D3" w:rsidTr="00083A14">
        <w:trPr>
          <w:trHeight w:val="542"/>
        </w:trPr>
        <w:tc>
          <w:tcPr>
            <w:tcW w:w="9001" w:type="dxa"/>
            <w:gridSpan w:val="4"/>
            <w:tcBorders>
              <w:top w:val="nil"/>
              <w:left w:val="single" w:sz="18" w:space="0" w:color="1F497D"/>
              <w:bottom w:val="single" w:sz="2" w:space="0" w:color="auto"/>
              <w:right w:val="single" w:sz="18" w:space="0" w:color="1F497D"/>
            </w:tcBorders>
          </w:tcPr>
          <w:p w:rsidR="00005FDE" w:rsidRPr="00A407D3" w:rsidRDefault="00005FDE" w:rsidP="00005FDE">
            <w:pPr>
              <w:pStyle w:val="Estndar"/>
              <w:rPr>
                <w:sz w:val="18"/>
                <w:szCs w:val="18"/>
              </w:rPr>
            </w:pPr>
            <w:r w:rsidRPr="00A407D3">
              <w:rPr>
                <w:sz w:val="18"/>
                <w:szCs w:val="18"/>
              </w:rPr>
              <w:t xml:space="preserve">Nombre y apellidos: </w:t>
            </w:r>
          </w:p>
        </w:tc>
      </w:tr>
      <w:tr w:rsidR="00005FDE" w:rsidRPr="00A407D3" w:rsidTr="00083A14">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005FDE" w:rsidRPr="00A407D3" w:rsidRDefault="00005FDE" w:rsidP="00005FDE">
            <w:pPr>
              <w:pStyle w:val="Estndar"/>
              <w:rPr>
                <w:color w:val="auto"/>
                <w:sz w:val="18"/>
                <w:szCs w:val="18"/>
              </w:rPr>
            </w:pPr>
            <w:r w:rsidRPr="00A407D3">
              <w:rPr>
                <w:sz w:val="18"/>
                <w:szCs w:val="18"/>
              </w:rPr>
              <w:t>Telf.:</w:t>
            </w:r>
          </w:p>
        </w:tc>
      </w:tr>
      <w:tr w:rsidR="00005FDE" w:rsidRPr="00A407D3" w:rsidTr="00083A14">
        <w:trPr>
          <w:trHeight w:val="315"/>
        </w:trPr>
        <w:tc>
          <w:tcPr>
            <w:tcW w:w="9001" w:type="dxa"/>
            <w:gridSpan w:val="4"/>
            <w:tcBorders>
              <w:top w:val="single" w:sz="2" w:space="0" w:color="auto"/>
              <w:left w:val="single" w:sz="18" w:space="0" w:color="1F497D"/>
              <w:bottom w:val="nil"/>
              <w:right w:val="single" w:sz="18" w:space="0" w:color="1F497D"/>
            </w:tcBorders>
          </w:tcPr>
          <w:p w:rsidR="00005FDE" w:rsidRPr="00A407D3" w:rsidRDefault="00005FDE" w:rsidP="00005FDE">
            <w:pPr>
              <w:pStyle w:val="Estndar"/>
              <w:rPr>
                <w:sz w:val="18"/>
                <w:szCs w:val="18"/>
              </w:rPr>
            </w:pPr>
            <w:r w:rsidRPr="00A407D3">
              <w:rPr>
                <w:color w:val="auto"/>
                <w:sz w:val="18"/>
                <w:szCs w:val="18"/>
              </w:rPr>
              <w:t>Correo electrónico:</w:t>
            </w:r>
          </w:p>
        </w:tc>
      </w:tr>
      <w:tr w:rsidR="00005FDE" w:rsidRPr="00A407D3" w:rsidTr="00083A14">
        <w:tc>
          <w:tcPr>
            <w:tcW w:w="9001" w:type="dxa"/>
            <w:gridSpan w:val="4"/>
            <w:tcBorders>
              <w:top w:val="nil"/>
              <w:left w:val="single" w:sz="18" w:space="0" w:color="1F497D"/>
              <w:bottom w:val="nil"/>
              <w:right w:val="single" w:sz="18" w:space="0" w:color="1F497D"/>
            </w:tcBorders>
            <w:shd w:val="clear" w:color="auto" w:fill="00B0F0"/>
          </w:tcPr>
          <w:p w:rsidR="00005FDE" w:rsidRPr="00F56F79" w:rsidRDefault="00005FDE" w:rsidP="00005FDE">
            <w:pPr>
              <w:pStyle w:val="Estndar"/>
              <w:rPr>
                <w:b/>
                <w:color w:val="FFFFFF"/>
                <w:sz w:val="18"/>
                <w:szCs w:val="18"/>
              </w:rPr>
            </w:pPr>
            <w:r w:rsidRPr="00F56F79">
              <w:rPr>
                <w:b/>
                <w:color w:val="FFFFFF"/>
                <w:sz w:val="18"/>
                <w:szCs w:val="18"/>
              </w:rPr>
              <w:t xml:space="preserve">A efectos de notificación </w:t>
            </w:r>
          </w:p>
        </w:tc>
      </w:tr>
      <w:tr w:rsidR="00005FDE" w:rsidRPr="00A407D3" w:rsidTr="00083A14">
        <w:trPr>
          <w:trHeight w:val="542"/>
        </w:trPr>
        <w:tc>
          <w:tcPr>
            <w:tcW w:w="9001" w:type="dxa"/>
            <w:gridSpan w:val="4"/>
            <w:tcBorders>
              <w:top w:val="nil"/>
              <w:left w:val="single" w:sz="18" w:space="0" w:color="1F497D"/>
              <w:bottom w:val="single" w:sz="2" w:space="0" w:color="auto"/>
              <w:right w:val="single" w:sz="18" w:space="0" w:color="1F497D"/>
            </w:tcBorders>
          </w:tcPr>
          <w:p w:rsidR="00005FDE" w:rsidRPr="00A407D3" w:rsidRDefault="00005FDE" w:rsidP="00005FDE">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3"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DB0B61">
              <w:rPr>
                <w:rFonts w:cs="Arial"/>
                <w:i w:val="0"/>
                <w:sz w:val="18"/>
                <w:szCs w:val="18"/>
              </w:rPr>
            </w:r>
            <w:r w:rsidR="00DB0B61">
              <w:rPr>
                <w:rFonts w:cs="Arial"/>
                <w:i w:val="0"/>
                <w:sz w:val="18"/>
                <w:szCs w:val="18"/>
              </w:rPr>
              <w:fldChar w:fldCharType="separate"/>
            </w:r>
            <w:r w:rsidRPr="00A407D3">
              <w:rPr>
                <w:rFonts w:cs="Arial"/>
                <w:i w:val="0"/>
                <w:sz w:val="18"/>
                <w:szCs w:val="18"/>
              </w:rPr>
              <w:fldChar w:fldCharType="end"/>
            </w:r>
            <w:bookmarkEnd w:id="3"/>
            <w:r w:rsidRPr="00A407D3">
              <w:rPr>
                <w:rFonts w:cs="Arial"/>
                <w:i w:val="0"/>
                <w:sz w:val="18"/>
                <w:szCs w:val="18"/>
              </w:rPr>
              <w:t xml:space="preserve"> NO CONSIENTE la utilización de medios electrónicos por parte de ASEPEYO para la realización de las notificaciones en este procedimiento de contratación. </w:t>
            </w:r>
          </w:p>
          <w:p w:rsidR="00005FDE" w:rsidRPr="00A407D3" w:rsidRDefault="00005FDE" w:rsidP="00005FDE">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4"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DB0B61">
              <w:rPr>
                <w:rFonts w:cs="Arial"/>
                <w:i w:val="0"/>
                <w:sz w:val="18"/>
                <w:szCs w:val="18"/>
              </w:rPr>
            </w:r>
            <w:r w:rsidR="00DB0B61">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005FDE" w:rsidRPr="00A407D3" w:rsidRDefault="00005FDE" w:rsidP="00005FDE">
            <w:pPr>
              <w:pStyle w:val="Estndar"/>
              <w:rPr>
                <w:rFonts w:cs="Arial"/>
                <w:i/>
                <w:sz w:val="18"/>
                <w:szCs w:val="18"/>
              </w:rPr>
            </w:pPr>
          </w:p>
          <w:p w:rsidR="00005FDE" w:rsidRPr="00A407D3" w:rsidRDefault="00005FDE" w:rsidP="00005FDE">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005FDE" w:rsidRPr="003B492D" w:rsidTr="00083A14">
              <w:tc>
                <w:tcPr>
                  <w:tcW w:w="2948" w:type="dxa"/>
                  <w:shd w:val="clear" w:color="auto" w:fill="auto"/>
                </w:tcPr>
                <w:p w:rsidR="00005FDE" w:rsidRPr="003B492D" w:rsidRDefault="00005FDE" w:rsidP="00005FDE">
                  <w:pPr>
                    <w:pStyle w:val="Estndar"/>
                    <w:rPr>
                      <w:sz w:val="18"/>
                      <w:szCs w:val="18"/>
                    </w:rPr>
                  </w:pPr>
                  <w:r w:rsidRPr="003B492D">
                    <w:rPr>
                      <w:rFonts w:cs="Arial"/>
                      <w:sz w:val="18"/>
                      <w:szCs w:val="18"/>
                    </w:rPr>
                    <w:t xml:space="preserve">Nombre y apellidos </w:t>
                  </w:r>
                </w:p>
              </w:tc>
              <w:tc>
                <w:tcPr>
                  <w:tcW w:w="2949" w:type="dxa"/>
                  <w:shd w:val="clear" w:color="auto" w:fill="auto"/>
                </w:tcPr>
                <w:p w:rsidR="00005FDE" w:rsidRPr="003B492D" w:rsidRDefault="00005FDE" w:rsidP="00005FDE">
                  <w:pPr>
                    <w:pStyle w:val="Estndar"/>
                    <w:rPr>
                      <w:sz w:val="18"/>
                      <w:szCs w:val="18"/>
                    </w:rPr>
                  </w:pPr>
                  <w:r w:rsidRPr="003B492D">
                    <w:rPr>
                      <w:rFonts w:cs="Arial"/>
                      <w:sz w:val="18"/>
                      <w:szCs w:val="18"/>
                    </w:rPr>
                    <w:t xml:space="preserve">NIF </w:t>
                  </w:r>
                </w:p>
              </w:tc>
              <w:tc>
                <w:tcPr>
                  <w:tcW w:w="2949" w:type="dxa"/>
                  <w:shd w:val="clear" w:color="auto" w:fill="auto"/>
                </w:tcPr>
                <w:p w:rsidR="00005FDE" w:rsidRPr="003B492D" w:rsidRDefault="00005FDE" w:rsidP="00005FDE">
                  <w:pPr>
                    <w:autoSpaceDE w:val="0"/>
                    <w:autoSpaceDN w:val="0"/>
                    <w:adjustRightInd w:val="0"/>
                    <w:rPr>
                      <w:rFonts w:cs="Arial"/>
                      <w:i w:val="0"/>
                      <w:sz w:val="18"/>
                      <w:szCs w:val="18"/>
                    </w:rPr>
                  </w:pPr>
                  <w:r w:rsidRPr="003B492D">
                    <w:rPr>
                      <w:rFonts w:cs="Arial"/>
                      <w:i w:val="0"/>
                      <w:sz w:val="18"/>
                      <w:szCs w:val="18"/>
                    </w:rPr>
                    <w:t>Correo electrónico donde</w:t>
                  </w:r>
                </w:p>
                <w:p w:rsidR="00005FDE" w:rsidRPr="003B492D" w:rsidRDefault="00005FDE" w:rsidP="00005FDE">
                  <w:pPr>
                    <w:autoSpaceDE w:val="0"/>
                    <w:autoSpaceDN w:val="0"/>
                    <w:adjustRightInd w:val="0"/>
                    <w:rPr>
                      <w:rFonts w:cs="Arial"/>
                      <w:i w:val="0"/>
                      <w:sz w:val="18"/>
                      <w:szCs w:val="18"/>
                    </w:rPr>
                  </w:pPr>
                  <w:r w:rsidRPr="003B492D">
                    <w:rPr>
                      <w:rFonts w:cs="Arial"/>
                      <w:i w:val="0"/>
                      <w:sz w:val="18"/>
                      <w:szCs w:val="18"/>
                    </w:rPr>
                    <w:t>recibir los avisos de las</w:t>
                  </w:r>
                </w:p>
                <w:p w:rsidR="00005FDE" w:rsidRPr="003B492D" w:rsidRDefault="00005FDE" w:rsidP="00005FDE">
                  <w:pPr>
                    <w:pStyle w:val="Estndar"/>
                    <w:rPr>
                      <w:sz w:val="18"/>
                      <w:szCs w:val="18"/>
                    </w:rPr>
                  </w:pPr>
                  <w:r w:rsidRPr="003B492D">
                    <w:rPr>
                      <w:rFonts w:cs="Arial"/>
                      <w:sz w:val="18"/>
                      <w:szCs w:val="18"/>
                    </w:rPr>
                    <w:t>notificaciones telemáticas</w:t>
                  </w:r>
                </w:p>
              </w:tc>
            </w:tr>
            <w:tr w:rsidR="00005FDE" w:rsidRPr="003B492D" w:rsidTr="00083A14">
              <w:tc>
                <w:tcPr>
                  <w:tcW w:w="2948" w:type="dxa"/>
                  <w:shd w:val="clear" w:color="auto" w:fill="auto"/>
                </w:tcPr>
                <w:p w:rsidR="00005FDE" w:rsidRPr="003B492D" w:rsidRDefault="00005FDE" w:rsidP="00005FDE">
                  <w:pPr>
                    <w:pStyle w:val="Estndar"/>
                    <w:rPr>
                      <w:sz w:val="18"/>
                      <w:szCs w:val="18"/>
                    </w:rPr>
                  </w:pPr>
                </w:p>
              </w:tc>
              <w:tc>
                <w:tcPr>
                  <w:tcW w:w="2949" w:type="dxa"/>
                  <w:shd w:val="clear" w:color="auto" w:fill="auto"/>
                </w:tcPr>
                <w:p w:rsidR="00005FDE" w:rsidRPr="003B492D" w:rsidRDefault="00005FDE" w:rsidP="00005FDE">
                  <w:pPr>
                    <w:pStyle w:val="Estndar"/>
                    <w:rPr>
                      <w:sz w:val="18"/>
                      <w:szCs w:val="18"/>
                    </w:rPr>
                  </w:pPr>
                </w:p>
              </w:tc>
              <w:tc>
                <w:tcPr>
                  <w:tcW w:w="2949" w:type="dxa"/>
                  <w:shd w:val="clear" w:color="auto" w:fill="auto"/>
                </w:tcPr>
                <w:p w:rsidR="00005FDE" w:rsidRPr="003B492D" w:rsidRDefault="00005FDE" w:rsidP="00005FDE">
                  <w:pPr>
                    <w:pStyle w:val="Estndar"/>
                    <w:rPr>
                      <w:sz w:val="18"/>
                      <w:szCs w:val="18"/>
                    </w:rPr>
                  </w:pPr>
                </w:p>
              </w:tc>
            </w:tr>
          </w:tbl>
          <w:p w:rsidR="00005FDE" w:rsidRPr="00A407D3" w:rsidRDefault="00005FDE" w:rsidP="00005FDE">
            <w:pPr>
              <w:pStyle w:val="Estndar"/>
              <w:rPr>
                <w:sz w:val="18"/>
                <w:szCs w:val="18"/>
              </w:rPr>
            </w:pPr>
          </w:p>
        </w:tc>
      </w:tr>
      <w:tr w:rsidR="00005FDE" w:rsidRPr="00A407D3" w:rsidTr="00083A14">
        <w:tc>
          <w:tcPr>
            <w:tcW w:w="9001" w:type="dxa"/>
            <w:gridSpan w:val="4"/>
            <w:tcBorders>
              <w:top w:val="nil"/>
              <w:left w:val="single" w:sz="18" w:space="0" w:color="1F497D"/>
              <w:bottom w:val="single" w:sz="18" w:space="0" w:color="1F497D"/>
              <w:right w:val="single" w:sz="18" w:space="0" w:color="1F497D"/>
            </w:tcBorders>
          </w:tcPr>
          <w:p w:rsidR="00005FDE" w:rsidRPr="00A407D3" w:rsidRDefault="00005FDE" w:rsidP="00005FDE">
            <w:pPr>
              <w:pStyle w:val="Estndar"/>
              <w:rPr>
                <w:color w:val="auto"/>
                <w:sz w:val="18"/>
                <w:szCs w:val="18"/>
              </w:rPr>
            </w:pPr>
            <w:r w:rsidRPr="00A407D3">
              <w:rPr>
                <w:color w:val="auto"/>
                <w:sz w:val="18"/>
                <w:szCs w:val="18"/>
              </w:rPr>
              <w:t>Firmado:</w:t>
            </w:r>
          </w:p>
          <w:p w:rsidR="00005FDE" w:rsidRPr="00A407D3" w:rsidRDefault="00005FDE" w:rsidP="00005FDE">
            <w:pPr>
              <w:pStyle w:val="Estndar"/>
              <w:rPr>
                <w:sz w:val="18"/>
                <w:szCs w:val="18"/>
              </w:rPr>
            </w:pPr>
            <w:r w:rsidRPr="00A407D3">
              <w:rPr>
                <w:color w:val="auto"/>
                <w:sz w:val="18"/>
                <w:szCs w:val="18"/>
              </w:rPr>
              <w:t>(</w:t>
            </w:r>
            <w:r w:rsidRPr="00A407D3">
              <w:rPr>
                <w:sz w:val="18"/>
                <w:szCs w:val="18"/>
              </w:rPr>
              <w:t>licitador o persona que lo represente)</w:t>
            </w:r>
          </w:p>
          <w:p w:rsidR="00005FDE" w:rsidRPr="00A407D3" w:rsidRDefault="00005FDE" w:rsidP="00005FDE">
            <w:pPr>
              <w:pStyle w:val="Estndar"/>
              <w:rPr>
                <w:color w:val="auto"/>
                <w:sz w:val="18"/>
                <w:szCs w:val="18"/>
              </w:rPr>
            </w:pPr>
          </w:p>
          <w:p w:rsidR="00005FDE" w:rsidRPr="00A407D3" w:rsidRDefault="00005FDE" w:rsidP="00005FDE">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005FDE" w:rsidRPr="00A407D3" w:rsidRDefault="00005FDE" w:rsidP="00005FDE">
      <w:pPr>
        <w:pStyle w:val="Estndar"/>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005FDE" w:rsidRPr="00A407D3" w:rsidRDefault="00005FDE" w:rsidP="00005FDE">
      <w:pPr>
        <w:rPr>
          <w:sz w:val="18"/>
          <w:szCs w:val="18"/>
        </w:rPr>
      </w:pPr>
      <w:r w:rsidRPr="00A407D3">
        <w:rPr>
          <w:sz w:val="18"/>
          <w:szCs w:val="18"/>
        </w:rPr>
        <w:t xml:space="preserve">Dirección de </w:t>
      </w:r>
      <w:r>
        <w:rPr>
          <w:sz w:val="18"/>
          <w:szCs w:val="18"/>
        </w:rPr>
        <w:t>Contratación. Vía Augusta, 18 – 5</w:t>
      </w:r>
      <w:r w:rsidRPr="00A407D3">
        <w:rPr>
          <w:sz w:val="18"/>
          <w:szCs w:val="18"/>
        </w:rPr>
        <w:t>ª planta. 08006 BARCELONA</w:t>
      </w: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82A86" w:rsidP="0060340D">
            <w:pPr>
              <w:pStyle w:val="Textoindependiente2"/>
              <w:rPr>
                <w:b/>
                <w:color w:val="FFFFFF"/>
                <w:sz w:val="24"/>
                <w:szCs w:val="24"/>
                <w:u w:val="none"/>
              </w:rPr>
            </w:pPr>
            <w:r>
              <w:rPr>
                <w:b/>
                <w:color w:val="FFFFFF"/>
                <w:sz w:val="24"/>
                <w:szCs w:val="24"/>
                <w:u w:val="none"/>
              </w:rPr>
              <w:lastRenderedPageBreak/>
              <w:t>Anexo III.</w:t>
            </w:r>
            <w:r w:rsidR="0060340D">
              <w:rPr>
                <w:b/>
                <w:color w:val="FFFFFF"/>
                <w:sz w:val="24"/>
                <w:szCs w:val="24"/>
                <w:u w:val="none"/>
              </w:rPr>
              <w:t xml:space="preserve"> Admisión de variantes.   </w:t>
            </w:r>
          </w:p>
        </w:tc>
      </w:tr>
    </w:tbl>
    <w:p w:rsidR="0060340D" w:rsidRPr="00DD02AF" w:rsidRDefault="0060340D" w:rsidP="0060340D">
      <w:pPr>
        <w:pStyle w:val="Textoindependiente2"/>
        <w:rPr>
          <w:b/>
          <w:color w:val="000080"/>
          <w:szCs w:val="22"/>
          <w:u w:val="none"/>
        </w:rPr>
      </w:pPr>
    </w:p>
    <w:p w:rsidR="0060340D" w:rsidRDefault="0060340D" w:rsidP="0060340D">
      <w:pPr>
        <w:pStyle w:val="Estndar"/>
        <w:rPr>
          <w:sz w:val="20"/>
        </w:rPr>
      </w:pPr>
    </w:p>
    <w:p w:rsidR="0060340D" w:rsidRPr="00B97542" w:rsidRDefault="0060340D" w:rsidP="0060340D">
      <w:pPr>
        <w:pStyle w:val="Estndar"/>
        <w:rPr>
          <w:sz w:val="22"/>
          <w:szCs w:val="22"/>
        </w:rPr>
      </w:pPr>
      <w:r w:rsidRPr="00B97542">
        <w:rPr>
          <w:sz w:val="22"/>
          <w:szCs w:val="22"/>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F80835" w:rsidRDefault="00F80835"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433EAE" w:rsidRDefault="00433EAE" w:rsidP="0054105A">
      <w:pPr>
        <w:pStyle w:val="Encabezado"/>
        <w:tabs>
          <w:tab w:val="clear" w:pos="4252"/>
          <w:tab w:val="clear" w:pos="8504"/>
        </w:tabs>
        <w:rPr>
          <w:b/>
          <w:i w:val="0"/>
          <w:lang w:val="es-ES"/>
        </w:rPr>
      </w:pPr>
    </w:p>
    <w:tbl>
      <w:tblPr>
        <w:tblpPr w:leftFromText="141" w:rightFromText="141" w:vertAnchor="text" w:horzAnchor="margin" w:tblpXSpec="center" w:tblpYSpec="center"/>
        <w:tblW w:w="9816" w:type="dxa"/>
        <w:shd w:val="clear" w:color="auto" w:fill="00B0F0"/>
        <w:tblLook w:val="04A0" w:firstRow="1" w:lastRow="0" w:firstColumn="1" w:lastColumn="0" w:noHBand="0" w:noVBand="1"/>
      </w:tblPr>
      <w:tblGrid>
        <w:gridCol w:w="9816"/>
      </w:tblGrid>
      <w:tr w:rsidR="00F80835" w:rsidRPr="00D91CA8" w:rsidTr="00F80835">
        <w:trPr>
          <w:trHeight w:val="765"/>
        </w:trPr>
        <w:tc>
          <w:tcPr>
            <w:tcW w:w="9816" w:type="dxa"/>
            <w:shd w:val="clear" w:color="auto" w:fill="00B0F0"/>
          </w:tcPr>
          <w:p w:rsidR="00F80835" w:rsidRDefault="00F80835" w:rsidP="00F80835">
            <w:pPr>
              <w:pStyle w:val="Estndar"/>
              <w:rPr>
                <w:b/>
                <w:color w:val="FFFFFF"/>
                <w:sz w:val="22"/>
                <w:szCs w:val="22"/>
              </w:rPr>
            </w:pPr>
            <w:r>
              <w:rPr>
                <w:b/>
                <w:color w:val="FFFFFF"/>
                <w:sz w:val="22"/>
                <w:szCs w:val="22"/>
              </w:rPr>
              <w:lastRenderedPageBreak/>
              <w:t>Anexo IV.</w:t>
            </w:r>
          </w:p>
          <w:p w:rsidR="00F80835" w:rsidRPr="0054105A" w:rsidRDefault="00F80835" w:rsidP="00F80835">
            <w:pPr>
              <w:pStyle w:val="Estndar"/>
              <w:rPr>
                <w:b/>
                <w:color w:val="FFFFFF"/>
                <w:sz w:val="22"/>
                <w:szCs w:val="22"/>
              </w:rPr>
            </w:pPr>
            <w:r>
              <w:rPr>
                <w:b/>
                <w:color w:val="FFFFFF"/>
                <w:sz w:val="22"/>
                <w:szCs w:val="22"/>
              </w:rPr>
              <w:t>Documentación a presentar por las empresas adjudicatarias</w:t>
            </w:r>
          </w:p>
        </w:tc>
      </w:tr>
    </w:tbl>
    <w:p w:rsidR="00561CAB" w:rsidRDefault="00561CAB" w:rsidP="0054105A">
      <w:pPr>
        <w:pStyle w:val="Encabezado"/>
        <w:tabs>
          <w:tab w:val="clear" w:pos="4252"/>
          <w:tab w:val="clear" w:pos="8504"/>
        </w:tabs>
        <w:rPr>
          <w:b/>
          <w:i w:val="0"/>
          <w:lang w:val="es-ES"/>
        </w:rPr>
        <w:sectPr w:rsidR="00561CAB" w:rsidSect="0033479C">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r>
        <w:rPr>
          <w:b/>
          <w:i w:val="0"/>
          <w:lang w:val="es-ES"/>
        </w:rPr>
        <w:t xml:space="preserve">  </w:t>
      </w:r>
    </w:p>
    <w:p w:rsidR="00FF41A8" w:rsidRDefault="00FF41A8" w:rsidP="00FF41A8">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5" w:name="AnexoIV1"/>
            <w:r>
              <w:rPr>
                <w:b/>
                <w:color w:val="FFFFFF"/>
                <w:sz w:val="22"/>
                <w:szCs w:val="22"/>
              </w:rPr>
              <w:t>Anexo IV.1</w:t>
            </w:r>
            <w:bookmarkEnd w:id="5"/>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FF41A8" w:rsidRDefault="00FF41A8" w:rsidP="00D60BA3">
      <w:pPr>
        <w:pStyle w:val="Estndar"/>
        <w:tabs>
          <w:tab w:val="left" w:pos="567"/>
        </w:tabs>
        <w:ind w:right="-569"/>
        <w:rPr>
          <w:b/>
          <w:color w:val="000080"/>
          <w:sz w:val="22"/>
        </w:rPr>
      </w:pPr>
    </w:p>
    <w:p w:rsidR="00D60BA3" w:rsidRDefault="00D60BA3" w:rsidP="00D60BA3">
      <w:pPr>
        <w:pStyle w:val="Estndar"/>
        <w:tabs>
          <w:tab w:val="left" w:pos="567"/>
        </w:tabs>
        <w:ind w:right="-569"/>
        <w:rPr>
          <w:color w:val="auto"/>
          <w:sz w:val="22"/>
        </w:rPr>
      </w:pPr>
      <w:r w:rsidRPr="00456906">
        <w:rPr>
          <w:b/>
          <w:color w:val="auto"/>
          <w:sz w:val="22"/>
        </w:rPr>
        <w:t>Solamente las empresas en las que recaiga la propuesta de adjudicación</w:t>
      </w:r>
      <w:r w:rsidRPr="00456906">
        <w:rPr>
          <w:color w:val="auto"/>
          <w:sz w:val="22"/>
        </w:rPr>
        <w:t xml:space="preserve">, </w:t>
      </w:r>
      <w:r w:rsidR="00950ED7" w:rsidRPr="00456906">
        <w:rPr>
          <w:color w:val="auto"/>
          <w:sz w:val="22"/>
        </w:rPr>
        <w:t>por haber presentado la oferta con mejor relación calidad-precio</w:t>
      </w:r>
      <w:r w:rsidR="000E1613" w:rsidRPr="000E1613">
        <w:rPr>
          <w:color w:val="FF0000"/>
          <w:sz w:val="22"/>
        </w:rPr>
        <w:t xml:space="preserve"> </w:t>
      </w:r>
      <w:r w:rsidRPr="00D60BA3">
        <w:rPr>
          <w:color w:val="auto"/>
          <w:sz w:val="22"/>
        </w:rPr>
        <w:t>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D60BA3">
      <w:pPr>
        <w:pStyle w:val="Estndar"/>
        <w:numPr>
          <w:ilvl w:val="0"/>
          <w:numId w:val="21"/>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sidRPr="00D60BA3">
        <w:rPr>
          <w:color w:val="auto"/>
          <w:sz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 xml:space="preserve">El licitador o la licitadora no </w:t>
      </w:r>
      <w:proofErr w:type="gramStart"/>
      <w:r w:rsidRPr="00D60BA3">
        <w:rPr>
          <w:color w:val="auto"/>
          <w:sz w:val="22"/>
        </w:rPr>
        <w:t>podrá</w:t>
      </w:r>
      <w:proofErr w:type="gramEnd"/>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9C50A8" w:rsidRDefault="009C50A8" w:rsidP="00D60BA3">
      <w:pPr>
        <w:pStyle w:val="Estndar"/>
        <w:tabs>
          <w:tab w:val="left" w:pos="567"/>
        </w:tabs>
        <w:ind w:right="-569"/>
        <w:rPr>
          <w:color w:val="auto"/>
          <w:sz w:val="22"/>
        </w:rPr>
      </w:pPr>
    </w:p>
    <w:p w:rsidR="009C50A8" w:rsidRPr="0023534B" w:rsidRDefault="009C50A8" w:rsidP="009C50A8">
      <w:pPr>
        <w:pStyle w:val="Estndar"/>
        <w:numPr>
          <w:ilvl w:val="0"/>
          <w:numId w:val="21"/>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325F49" w:rsidRDefault="009C50A8" w:rsidP="009C50A8">
      <w:pPr>
        <w:pStyle w:val="Estndar"/>
        <w:numPr>
          <w:ilvl w:val="0"/>
          <w:numId w:val="21"/>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25F49" w:rsidRPr="00325F49" w:rsidRDefault="00325F49" w:rsidP="00325F49">
      <w:pPr>
        <w:pStyle w:val="Estndar"/>
        <w:tabs>
          <w:tab w:val="left" w:pos="567"/>
        </w:tabs>
        <w:ind w:left="567"/>
        <w:rPr>
          <w:b/>
          <w:color w:val="000080"/>
          <w:sz w:val="22"/>
        </w:rPr>
      </w:pPr>
    </w:p>
    <w:p w:rsidR="009C50A8" w:rsidRPr="00325F49" w:rsidRDefault="00325F49" w:rsidP="00325F49">
      <w:pPr>
        <w:pStyle w:val="Estndar"/>
        <w:numPr>
          <w:ilvl w:val="0"/>
          <w:numId w:val="21"/>
        </w:numPr>
        <w:tabs>
          <w:tab w:val="left" w:pos="567"/>
        </w:tabs>
        <w:ind w:left="567" w:hanging="207"/>
        <w:rPr>
          <w:b/>
          <w:color w:val="000080"/>
          <w:sz w:val="22"/>
        </w:rPr>
      </w:pPr>
      <w:r>
        <w:rPr>
          <w:b/>
          <w:color w:val="000080"/>
          <w:sz w:val="22"/>
        </w:rPr>
        <w:t xml:space="preserve"> </w:t>
      </w:r>
      <w:r w:rsidR="009C50A8"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del siguiente listado: </w:t>
      </w:r>
    </w:p>
    <w:p w:rsidR="00C05B8D" w:rsidRPr="00C05B8D" w:rsidRDefault="00C05B8D" w:rsidP="009C50A8">
      <w:pPr>
        <w:pStyle w:val="Textoindependiente2"/>
        <w:rPr>
          <w:u w:val="none"/>
        </w:rPr>
      </w:pPr>
    </w:p>
    <w:p w:rsidR="00C05B8D" w:rsidRPr="00C05B8D" w:rsidRDefault="00C05B8D" w:rsidP="00C05B8D">
      <w:pPr>
        <w:pStyle w:val="Textoindependiente2"/>
        <w:numPr>
          <w:ilvl w:val="1"/>
          <w:numId w:val="21"/>
        </w:numPr>
        <w:ind w:firstLine="131"/>
        <w:rPr>
          <w:b/>
          <w:color w:val="0070C0"/>
          <w:u w:val="none"/>
        </w:rPr>
      </w:pPr>
      <w:r w:rsidRPr="00C05B8D">
        <w:rPr>
          <w:b/>
          <w:color w:val="0070C0"/>
          <w:u w:val="none"/>
        </w:rPr>
        <w:t>Solvencia económica y financiera</w:t>
      </w:r>
    </w:p>
    <w:p w:rsidR="00C05B8D" w:rsidRPr="00DD4C82" w:rsidRDefault="00C05B8D" w:rsidP="00C05B8D">
      <w:pPr>
        <w:pStyle w:val="Textoindependiente2"/>
        <w:rPr>
          <w:u w:val="none"/>
        </w:rPr>
      </w:pPr>
    </w:p>
    <w:p w:rsidR="00C05B8D" w:rsidRPr="00C05B8D" w:rsidRDefault="00B47109" w:rsidP="00C05B8D">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sidR="00C05B8D">
        <w:rPr>
          <w:u w:val="none"/>
        </w:rPr>
        <w:t xml:space="preserve"> </w:t>
      </w:r>
      <w:r w:rsidR="00C05B8D" w:rsidRPr="00C05B8D">
        <w:rPr>
          <w:color w:val="0070C0"/>
          <w:u w:val="none"/>
        </w:rPr>
        <w:t>Volumen anual de negocios, o bien volumen anual de negocios en el ámbito al que se refiera el contrato, de los tres últimos años.</w:t>
      </w:r>
    </w:p>
    <w:p w:rsidR="00C05B8D" w:rsidRPr="001C26EC" w:rsidRDefault="00C05B8D" w:rsidP="00C05B8D">
      <w:pPr>
        <w:pStyle w:val="Textoindependiente2"/>
        <w:rPr>
          <w:szCs w:val="22"/>
          <w:u w:val="none"/>
        </w:rPr>
      </w:pPr>
    </w:p>
    <w:p w:rsidR="00C05B8D" w:rsidRPr="001C26EC" w:rsidRDefault="00C05B8D" w:rsidP="00C05B8D">
      <w:pPr>
        <w:pStyle w:val="Textoindependiente2"/>
        <w:numPr>
          <w:ilvl w:val="0"/>
          <w:numId w:val="12"/>
        </w:numPr>
        <w:tabs>
          <w:tab w:val="clear" w:pos="1068"/>
          <w:tab w:val="num" w:pos="420"/>
        </w:tabs>
        <w:ind w:left="420"/>
        <w:rPr>
          <w:szCs w:val="22"/>
          <w:u w:val="none"/>
        </w:rPr>
      </w:pPr>
      <w:r w:rsidRPr="001C26EC">
        <w:rPr>
          <w:szCs w:val="22"/>
          <w:u w:val="none"/>
        </w:rPr>
        <w:t>Modo de acreditación</w:t>
      </w:r>
    </w:p>
    <w:p w:rsidR="00C05B8D" w:rsidRPr="001C26EC" w:rsidRDefault="00C05B8D" w:rsidP="00C05B8D">
      <w:pPr>
        <w:numPr>
          <w:ilvl w:val="0"/>
          <w:numId w:val="11"/>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C05B8D" w:rsidRPr="001C26EC" w:rsidRDefault="00C05B8D" w:rsidP="00C05B8D">
      <w:pPr>
        <w:numPr>
          <w:ilvl w:val="0"/>
          <w:numId w:val="11"/>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C05B8D" w:rsidRPr="001C26EC" w:rsidRDefault="00C05B8D" w:rsidP="00C05B8D">
      <w:pPr>
        <w:numPr>
          <w:ilvl w:val="0"/>
          <w:numId w:val="11"/>
        </w:numPr>
        <w:jc w:val="both"/>
        <w:rPr>
          <w:i w:val="0"/>
          <w:sz w:val="22"/>
          <w:szCs w:val="22"/>
        </w:rPr>
      </w:pPr>
      <w:r w:rsidRPr="001C26EC">
        <w:rPr>
          <w:b/>
          <w:i w:val="0"/>
          <w:sz w:val="22"/>
          <w:szCs w:val="22"/>
        </w:rPr>
        <w:t>Empresarios individuales  no inscritos en registro mercantil:</w:t>
      </w:r>
      <w:r w:rsidRPr="001C26EC">
        <w:rPr>
          <w:i w:val="0"/>
          <w:sz w:val="22"/>
          <w:szCs w:val="22"/>
        </w:rPr>
        <w:t xml:space="preserve"> libros de inventarios y cuentas anuales legalizados por el RM.</w:t>
      </w:r>
      <w:r w:rsidRPr="001C26EC">
        <w:rPr>
          <w:b/>
          <w:i w:val="0"/>
          <w:sz w:val="22"/>
          <w:szCs w:val="22"/>
        </w:rPr>
        <w:t xml:space="preserve"> </w:t>
      </w:r>
    </w:p>
    <w:p w:rsidR="00C05B8D" w:rsidRPr="001C26EC" w:rsidRDefault="00C05B8D" w:rsidP="00C05B8D">
      <w:pPr>
        <w:numPr>
          <w:ilvl w:val="0"/>
          <w:numId w:val="11"/>
        </w:numPr>
        <w:jc w:val="both"/>
        <w:rPr>
          <w:i w:val="0"/>
          <w:sz w:val="22"/>
          <w:szCs w:val="22"/>
        </w:rPr>
      </w:pPr>
      <w:r w:rsidRPr="001C26EC">
        <w:rPr>
          <w:b/>
          <w:i w:val="0"/>
          <w:sz w:val="22"/>
          <w:szCs w:val="22"/>
        </w:rPr>
        <w:t>Servicios profesionales:</w:t>
      </w:r>
      <w:r w:rsidRPr="001C26EC">
        <w:rPr>
          <w:i w:val="0"/>
          <w:sz w:val="22"/>
          <w:szCs w:val="22"/>
        </w:rPr>
        <w:t xml:space="preserve"> Seguro de indemnización por riesgos profesionales</w:t>
      </w:r>
    </w:p>
    <w:p w:rsidR="00C05B8D" w:rsidRPr="00B7357E" w:rsidRDefault="00C05B8D" w:rsidP="00C05B8D">
      <w:pPr>
        <w:numPr>
          <w:ilvl w:val="0"/>
          <w:numId w:val="11"/>
        </w:numPr>
        <w:jc w:val="both"/>
        <w:rPr>
          <w:i w:val="0"/>
          <w:sz w:val="22"/>
          <w:szCs w:val="22"/>
        </w:rPr>
      </w:pPr>
      <w:r w:rsidRPr="001C26EC">
        <w:rPr>
          <w:b/>
          <w:i w:val="0"/>
          <w:sz w:val="22"/>
          <w:szCs w:val="22"/>
        </w:rPr>
        <w:lastRenderedPageBreak/>
        <w:t>Certificado auditoría de cuentas</w:t>
      </w:r>
    </w:p>
    <w:p w:rsidR="00B7357E" w:rsidRPr="001C26EC" w:rsidRDefault="00B7357E" w:rsidP="00B7357E">
      <w:pPr>
        <w:ind w:left="1065"/>
        <w:jc w:val="both"/>
        <w:rPr>
          <w:i w:val="0"/>
          <w:sz w:val="22"/>
          <w:szCs w:val="22"/>
        </w:rPr>
      </w:pPr>
    </w:p>
    <w:p w:rsidR="00C05B8D" w:rsidRPr="001C26EC" w:rsidRDefault="00C05B8D" w:rsidP="00C05B8D">
      <w:pPr>
        <w:pStyle w:val="Estndar"/>
        <w:numPr>
          <w:ilvl w:val="0"/>
          <w:numId w:val="12"/>
        </w:numPr>
        <w:tabs>
          <w:tab w:val="clear" w:pos="1068"/>
          <w:tab w:val="num" w:pos="420"/>
        </w:tabs>
        <w:ind w:left="420"/>
        <w:rPr>
          <w:color w:val="auto"/>
          <w:sz w:val="22"/>
          <w:szCs w:val="22"/>
        </w:rPr>
      </w:pPr>
      <w:r w:rsidRPr="001C26EC">
        <w:rPr>
          <w:color w:val="auto"/>
          <w:sz w:val="22"/>
          <w:szCs w:val="22"/>
        </w:rPr>
        <w:t>Importe mínimo:</w:t>
      </w:r>
    </w:p>
    <w:p w:rsidR="00C05B8D" w:rsidRPr="001C26EC" w:rsidRDefault="00C05B8D" w:rsidP="00C05B8D">
      <w:pPr>
        <w:pStyle w:val="Estndar"/>
        <w:ind w:left="60"/>
        <w:rPr>
          <w:color w:val="auto"/>
          <w:sz w:val="22"/>
          <w:szCs w:val="22"/>
        </w:rPr>
      </w:pPr>
    </w:p>
    <w:p w:rsidR="00C05B8D" w:rsidRPr="001C26EC" w:rsidRDefault="00C05B8D" w:rsidP="00C05B8D">
      <w:pPr>
        <w:ind w:left="146"/>
        <w:jc w:val="both"/>
        <w:rPr>
          <w:b/>
          <w:i w:val="0"/>
          <w:sz w:val="22"/>
          <w:szCs w:val="22"/>
        </w:rPr>
      </w:pPr>
      <w:r w:rsidRPr="001C26EC">
        <w:rPr>
          <w:i w:val="0"/>
          <w:sz w:val="22"/>
          <w:szCs w:val="22"/>
        </w:rPr>
        <w:tab/>
      </w:r>
      <w:r w:rsidRPr="001C26EC">
        <w:rPr>
          <w:i w:val="0"/>
          <w:sz w:val="22"/>
          <w:szCs w:val="22"/>
        </w:rPr>
        <w:fldChar w:fldCharType="begin">
          <w:ffData>
            <w:name w:val="Casilla2"/>
            <w:enabled/>
            <w:calcOnExit w:val="0"/>
            <w:checkBox>
              <w:sizeAuto/>
              <w:default w:val="0"/>
            </w:checkBox>
          </w:ffData>
        </w:fldChar>
      </w:r>
      <w:r w:rsidRPr="001C26EC">
        <w:rPr>
          <w:i w:val="0"/>
          <w:sz w:val="22"/>
          <w:szCs w:val="22"/>
        </w:rPr>
        <w:instrText xml:space="preserve"> FORMCHECKBOX </w:instrText>
      </w:r>
      <w:r w:rsidR="00DB0B61">
        <w:rPr>
          <w:i w:val="0"/>
          <w:sz w:val="22"/>
          <w:szCs w:val="22"/>
        </w:rPr>
      </w:r>
      <w:r w:rsidR="00DB0B61">
        <w:rPr>
          <w:i w:val="0"/>
          <w:sz w:val="22"/>
          <w:szCs w:val="22"/>
        </w:rPr>
        <w:fldChar w:fldCharType="separate"/>
      </w:r>
      <w:r w:rsidRPr="001C26EC">
        <w:rPr>
          <w:i w:val="0"/>
          <w:sz w:val="22"/>
          <w:szCs w:val="22"/>
        </w:rPr>
        <w:fldChar w:fldCharType="end"/>
      </w:r>
      <w:r w:rsidRPr="001C26EC">
        <w:rPr>
          <w:i w:val="0"/>
          <w:sz w:val="22"/>
          <w:szCs w:val="22"/>
        </w:rPr>
        <w:t xml:space="preserve">Importe igual o superior al exigido en el anuncio de licitación o en la invitación a participar en el procedimiento y en los pliegos del contrato referido al año de mayor volumen de los 3 concluidos: </w:t>
      </w:r>
      <w:r w:rsidRPr="001C26EC">
        <w:rPr>
          <w:i w:val="0"/>
          <w:sz w:val="22"/>
          <w:szCs w:val="22"/>
          <w:highlight w:val="lightGray"/>
        </w:rPr>
        <w:t>________€</w:t>
      </w:r>
    </w:p>
    <w:p w:rsidR="00C05B8D" w:rsidRPr="001C26EC" w:rsidRDefault="00C05B8D" w:rsidP="00C05B8D">
      <w:pPr>
        <w:ind w:left="146"/>
        <w:jc w:val="both"/>
        <w:rPr>
          <w:b/>
          <w:i w:val="0"/>
          <w:sz w:val="22"/>
          <w:szCs w:val="22"/>
        </w:rPr>
      </w:pPr>
    </w:p>
    <w:p w:rsidR="00C05B8D" w:rsidRPr="001C26EC" w:rsidRDefault="00C05B8D" w:rsidP="00C05B8D">
      <w:pPr>
        <w:ind w:left="146"/>
        <w:jc w:val="both"/>
        <w:rPr>
          <w:b/>
          <w:sz w:val="22"/>
          <w:szCs w:val="22"/>
        </w:rPr>
      </w:pPr>
      <w:r w:rsidRPr="001C26EC">
        <w:rPr>
          <w:i w:val="0"/>
          <w:sz w:val="22"/>
          <w:szCs w:val="22"/>
        </w:rPr>
        <w:tab/>
      </w:r>
      <w:r w:rsidR="00B47109">
        <w:rPr>
          <w:i w:val="0"/>
          <w:sz w:val="22"/>
          <w:szCs w:val="22"/>
        </w:rPr>
        <w:fldChar w:fldCharType="begin">
          <w:ffData>
            <w:name w:val=""/>
            <w:enabled/>
            <w:calcOnExit w:val="0"/>
            <w:checkBox>
              <w:sizeAuto/>
              <w:default w:val="1"/>
            </w:checkBox>
          </w:ffData>
        </w:fldChar>
      </w:r>
      <w:r w:rsidR="00B47109">
        <w:rPr>
          <w:i w:val="0"/>
          <w:sz w:val="22"/>
          <w:szCs w:val="22"/>
        </w:rPr>
        <w:instrText xml:space="preserve"> FORMCHECKBOX </w:instrText>
      </w:r>
      <w:r w:rsidR="00DB0B61">
        <w:rPr>
          <w:i w:val="0"/>
          <w:sz w:val="22"/>
          <w:szCs w:val="22"/>
        </w:rPr>
      </w:r>
      <w:r w:rsidR="00DB0B61">
        <w:rPr>
          <w:i w:val="0"/>
          <w:sz w:val="22"/>
          <w:szCs w:val="22"/>
        </w:rPr>
        <w:fldChar w:fldCharType="separate"/>
      </w:r>
      <w:r w:rsidR="00B47109">
        <w:rPr>
          <w:i w:val="0"/>
          <w:sz w:val="22"/>
          <w:szCs w:val="22"/>
        </w:rPr>
        <w:fldChar w:fldCharType="end"/>
      </w:r>
      <w:r w:rsidRPr="001C26EC">
        <w:rPr>
          <w:i w:val="0"/>
          <w:sz w:val="22"/>
          <w:szCs w:val="22"/>
        </w:rPr>
        <w:t xml:space="preserve">Referido al año de mayor volumen de los 3 concluidos: </w:t>
      </w:r>
      <w:r w:rsidRPr="001C26EC">
        <w:rPr>
          <w:b/>
          <w:i w:val="0"/>
          <w:sz w:val="22"/>
          <w:szCs w:val="22"/>
        </w:rPr>
        <w:t xml:space="preserve">Duración menor de un año: </w:t>
      </w:r>
      <w:r w:rsidRPr="001C26EC">
        <w:rPr>
          <w:i w:val="0"/>
          <w:sz w:val="22"/>
          <w:szCs w:val="22"/>
        </w:rPr>
        <w:t xml:space="preserve">Una vez y media el valor estimado del contrato. </w:t>
      </w:r>
      <w:r w:rsidRPr="001C26EC">
        <w:rPr>
          <w:b/>
          <w:i w:val="0"/>
          <w:sz w:val="22"/>
          <w:szCs w:val="22"/>
        </w:rPr>
        <w:t xml:space="preserve">Duración mayor de un año: </w:t>
      </w:r>
      <w:r w:rsidRPr="001C26EC">
        <w:rPr>
          <w:i w:val="0"/>
          <w:sz w:val="22"/>
          <w:szCs w:val="22"/>
        </w:rPr>
        <w:t xml:space="preserve">una vez y </w:t>
      </w:r>
      <w:proofErr w:type="gramStart"/>
      <w:r w:rsidRPr="001C26EC">
        <w:rPr>
          <w:i w:val="0"/>
          <w:sz w:val="22"/>
          <w:szCs w:val="22"/>
        </w:rPr>
        <w:t>media</w:t>
      </w:r>
      <w:proofErr w:type="gramEnd"/>
      <w:r w:rsidRPr="001C26EC">
        <w:rPr>
          <w:i w:val="0"/>
          <w:sz w:val="22"/>
          <w:szCs w:val="22"/>
        </w:rPr>
        <w:t xml:space="preserve"> el valor anual medio del contrato</w:t>
      </w:r>
      <w:r w:rsidR="001C26EC">
        <w:rPr>
          <w:i w:val="0"/>
          <w:sz w:val="22"/>
          <w:szCs w:val="22"/>
        </w:rPr>
        <w:t>.</w:t>
      </w:r>
    </w:p>
    <w:p w:rsidR="00C05B8D" w:rsidRDefault="00C05B8D" w:rsidP="00C05B8D">
      <w:pPr>
        <w:pStyle w:val="Estndar"/>
        <w:rPr>
          <w:color w:val="auto"/>
          <w:sz w:val="22"/>
        </w:rPr>
      </w:pPr>
    </w:p>
    <w:p w:rsidR="00C05B8D" w:rsidRDefault="00C05B8D" w:rsidP="00C05B8D">
      <w:pPr>
        <w:pStyle w:val="Estndar"/>
        <w:rPr>
          <w:color w:val="auto"/>
          <w:sz w:val="22"/>
        </w:rPr>
      </w:pPr>
      <w:r>
        <w:fldChar w:fldCharType="begin">
          <w:ffData>
            <w:name w:val="Casilla2"/>
            <w:enabled/>
            <w:calcOnExit w:val="0"/>
            <w:checkBox>
              <w:sizeAuto/>
              <w:default w:val="0"/>
            </w:checkBox>
          </w:ffData>
        </w:fldChar>
      </w:r>
      <w:r>
        <w:instrText xml:space="preserve"> FORMCHECKBOX </w:instrText>
      </w:r>
      <w:r w:rsidR="00DB0B61">
        <w:fldChar w:fldCharType="separate"/>
      </w:r>
      <w:r>
        <w:fldChar w:fldCharType="end"/>
      </w:r>
      <w:r>
        <w:t xml:space="preserve"> </w:t>
      </w:r>
      <w:r w:rsidRPr="00C05B8D">
        <w:rPr>
          <w:color w:val="0070C0"/>
          <w:sz w:val="22"/>
        </w:rPr>
        <w:t>Patrimonio neto, o bien ratio entre activos y pasivos, al cierre del último ejercicio económico para el que esté vencida la obligación de aprobación de cuentas anuales.</w:t>
      </w:r>
    </w:p>
    <w:p w:rsidR="00C05B8D" w:rsidRDefault="00C05B8D" w:rsidP="00C05B8D">
      <w:pPr>
        <w:pStyle w:val="Estndar"/>
        <w:rPr>
          <w:color w:val="auto"/>
          <w:sz w:val="22"/>
        </w:rPr>
      </w:pPr>
    </w:p>
    <w:p w:rsidR="00C05B8D" w:rsidRDefault="00C05B8D" w:rsidP="00C05B8D">
      <w:pPr>
        <w:pStyle w:val="Estndar"/>
        <w:rPr>
          <w:color w:val="auto"/>
          <w:sz w:val="22"/>
        </w:rPr>
      </w:pPr>
      <w:r>
        <w:rPr>
          <w:color w:val="auto"/>
          <w:sz w:val="22"/>
        </w:rPr>
        <w:t xml:space="preserve">a) Modo de acreditación: </w:t>
      </w:r>
      <w:r w:rsidRPr="00994945">
        <w:rPr>
          <w:color w:val="auto"/>
          <w:sz w:val="22"/>
        </w:rPr>
        <w:t>últi</w:t>
      </w:r>
      <w:r>
        <w:rPr>
          <w:color w:val="auto"/>
          <w:sz w:val="22"/>
        </w:rPr>
        <w:t>mo balance de cuentas aprobadas</w:t>
      </w:r>
      <w:r w:rsidR="001C26EC">
        <w:rPr>
          <w:color w:val="auto"/>
          <w:sz w:val="22"/>
        </w:rPr>
        <w:t>.</w:t>
      </w:r>
    </w:p>
    <w:p w:rsidR="00C05B8D" w:rsidRDefault="00C05B8D" w:rsidP="00C05B8D">
      <w:pPr>
        <w:pStyle w:val="Estndar"/>
        <w:rPr>
          <w:color w:val="auto"/>
          <w:sz w:val="22"/>
        </w:rPr>
      </w:pPr>
    </w:p>
    <w:p w:rsidR="00C05B8D" w:rsidRDefault="00C05B8D" w:rsidP="001C26EC">
      <w:pPr>
        <w:pStyle w:val="Estndar"/>
        <w:rPr>
          <w:color w:val="auto"/>
          <w:sz w:val="22"/>
        </w:rPr>
      </w:pPr>
      <w:r>
        <w:rPr>
          <w:color w:val="auto"/>
          <w:sz w:val="22"/>
        </w:rPr>
        <w:t xml:space="preserve">b) Importe mínimo: </w:t>
      </w:r>
      <w:r w:rsidRPr="00F756CC">
        <w:rPr>
          <w:color w:val="auto"/>
          <w:sz w:val="22"/>
        </w:rPr>
        <w:t>Por importe igual o superior al exigido en el anuncio de licitación o en la invitación a participar en el procedimiento y en los pliegos del contrato</w:t>
      </w:r>
      <w:r w:rsidR="001C26EC">
        <w:rPr>
          <w:color w:val="auto"/>
          <w:sz w:val="22"/>
        </w:rPr>
        <w:t>.</w:t>
      </w:r>
    </w:p>
    <w:p w:rsidR="00C05B8D" w:rsidRPr="001C26EC" w:rsidRDefault="00C05B8D" w:rsidP="00C05B8D">
      <w:pPr>
        <w:pStyle w:val="Estndar"/>
        <w:ind w:left="60"/>
        <w:rPr>
          <w:color w:val="auto"/>
          <w:sz w:val="22"/>
        </w:rPr>
      </w:pPr>
    </w:p>
    <w:p w:rsidR="00C05B8D" w:rsidRPr="001C26EC" w:rsidRDefault="00B47109" w:rsidP="00C05B8D">
      <w:pPr>
        <w:pStyle w:val="Estndar"/>
        <w:ind w:left="60"/>
        <w:rPr>
          <w:color w:val="0000FF"/>
          <w:sz w:val="22"/>
        </w:rPr>
      </w:pPr>
      <w:r>
        <w:fldChar w:fldCharType="begin">
          <w:ffData>
            <w:name w:val=""/>
            <w:enabled/>
            <w:calcOnExit w:val="0"/>
            <w:checkBox>
              <w:sizeAuto/>
              <w:default w:val="0"/>
            </w:checkBox>
          </w:ffData>
        </w:fldChar>
      </w:r>
      <w:r>
        <w:instrText xml:space="preserve"> FORMCHECKBOX </w:instrText>
      </w:r>
      <w:r w:rsidR="00DB0B61">
        <w:fldChar w:fldCharType="separate"/>
      </w:r>
      <w:r>
        <w:fldChar w:fldCharType="end"/>
      </w:r>
      <w:r w:rsidR="00C05B8D" w:rsidRPr="001C26EC">
        <w:t xml:space="preserve"> </w:t>
      </w:r>
      <w:r w:rsidR="00C05B8D" w:rsidRPr="001C26EC">
        <w:rPr>
          <w:color w:val="0070C0"/>
          <w:sz w:val="22"/>
        </w:rPr>
        <w:t>Justificante de la existencia de un seguro de indemnización por riesgos profesionales</w:t>
      </w:r>
      <w:r w:rsidR="00793CEA" w:rsidRPr="001C26EC">
        <w:rPr>
          <w:color w:val="0070C0"/>
          <w:sz w:val="22"/>
        </w:rPr>
        <w:t>.</w:t>
      </w:r>
    </w:p>
    <w:p w:rsidR="00C05B8D" w:rsidRPr="001C26EC" w:rsidRDefault="00C05B8D" w:rsidP="00C05B8D">
      <w:pPr>
        <w:pStyle w:val="Estndar"/>
        <w:ind w:left="60"/>
        <w:rPr>
          <w:color w:val="auto"/>
          <w:sz w:val="22"/>
        </w:rPr>
      </w:pPr>
    </w:p>
    <w:p w:rsidR="00C05B8D" w:rsidRPr="001C26EC" w:rsidRDefault="00C05B8D" w:rsidP="00C05B8D">
      <w:pPr>
        <w:pStyle w:val="Estndar"/>
        <w:rPr>
          <w:color w:val="auto"/>
          <w:sz w:val="22"/>
        </w:rPr>
      </w:pPr>
      <w:r w:rsidRPr="001C26EC">
        <w:rPr>
          <w:color w:val="auto"/>
          <w:sz w:val="22"/>
        </w:rPr>
        <w:t xml:space="preserve">a) Modo de acreditación: </w:t>
      </w:r>
    </w:p>
    <w:p w:rsidR="00C05B8D" w:rsidRPr="001C26EC" w:rsidRDefault="00C05B8D" w:rsidP="00C05B8D">
      <w:pPr>
        <w:pStyle w:val="Estndar"/>
        <w:rPr>
          <w:color w:val="auto"/>
          <w:sz w:val="22"/>
        </w:rPr>
      </w:pPr>
    </w:p>
    <w:p w:rsidR="00C05B8D" w:rsidRPr="008325D1" w:rsidRDefault="00C05B8D" w:rsidP="00C05B8D">
      <w:pPr>
        <w:pStyle w:val="Estndar"/>
        <w:rPr>
          <w:color w:val="auto"/>
          <w:sz w:val="22"/>
        </w:rPr>
      </w:pPr>
      <w:r>
        <w:rPr>
          <w:color w:val="auto"/>
          <w:sz w:val="22"/>
        </w:rPr>
        <w:tab/>
      </w:r>
      <w:r w:rsidRPr="008325D1">
        <w:rPr>
          <w:color w:val="auto"/>
          <w:sz w:val="22"/>
        </w:rPr>
        <w:t>-</w:t>
      </w:r>
      <w:r>
        <w:rPr>
          <w:color w:val="auto"/>
          <w:sz w:val="22"/>
        </w:rPr>
        <w:t xml:space="preserve"> </w:t>
      </w:r>
      <w:r w:rsidRPr="008325D1">
        <w:rPr>
          <w:color w:val="auto"/>
          <w:sz w:val="22"/>
        </w:rPr>
        <w:t xml:space="preserve">Certificado Asegurador: debe incluir importes + riesgos asegurados + fecha </w:t>
      </w:r>
      <w:r>
        <w:rPr>
          <w:color w:val="auto"/>
          <w:sz w:val="22"/>
        </w:rPr>
        <w:tab/>
      </w:r>
      <w:r w:rsidRPr="008325D1">
        <w:rPr>
          <w:color w:val="auto"/>
          <w:sz w:val="22"/>
        </w:rPr>
        <w:t>vencimiento</w:t>
      </w:r>
    </w:p>
    <w:p w:rsidR="00C05B8D" w:rsidRDefault="00C05B8D" w:rsidP="00C05B8D">
      <w:pPr>
        <w:pStyle w:val="Estndar"/>
        <w:rPr>
          <w:color w:val="auto"/>
          <w:sz w:val="22"/>
        </w:rPr>
      </w:pPr>
    </w:p>
    <w:p w:rsidR="00C05B8D" w:rsidRDefault="00C05B8D" w:rsidP="00C05B8D">
      <w:pPr>
        <w:pStyle w:val="Estndar"/>
        <w:rPr>
          <w:color w:val="auto"/>
          <w:sz w:val="22"/>
        </w:rPr>
      </w:pPr>
      <w:r>
        <w:rPr>
          <w:color w:val="auto"/>
          <w:sz w:val="22"/>
        </w:rPr>
        <w:t xml:space="preserve">b) Importe mínimo: </w:t>
      </w:r>
    </w:p>
    <w:p w:rsidR="00C05B8D" w:rsidRDefault="00C05B8D" w:rsidP="00C05B8D">
      <w:pPr>
        <w:pStyle w:val="Estndar"/>
        <w:rPr>
          <w:color w:val="auto"/>
          <w:sz w:val="22"/>
        </w:rPr>
      </w:pPr>
    </w:p>
    <w:p w:rsidR="00C05B8D" w:rsidRDefault="00C05B8D" w:rsidP="00C05B8D">
      <w:pPr>
        <w:pStyle w:val="Estndar"/>
        <w:ind w:left="60"/>
        <w:rPr>
          <w:color w:val="auto"/>
          <w:sz w:val="22"/>
        </w:rPr>
      </w:pPr>
      <w:r>
        <w:rPr>
          <w:color w:val="auto"/>
          <w:sz w:val="22"/>
        </w:rPr>
        <w:tab/>
      </w:r>
      <w:r w:rsidR="00C978AF">
        <w:fldChar w:fldCharType="begin">
          <w:ffData>
            <w:name w:val=""/>
            <w:enabled/>
            <w:calcOnExit w:val="0"/>
            <w:checkBox>
              <w:sizeAuto/>
              <w:default w:val="0"/>
            </w:checkBox>
          </w:ffData>
        </w:fldChar>
      </w:r>
      <w:r w:rsidR="00C978AF">
        <w:instrText xml:space="preserve"> FORMCHECKBOX </w:instrText>
      </w:r>
      <w:r w:rsidR="00DB0B61">
        <w:fldChar w:fldCharType="separate"/>
      </w:r>
      <w:r w:rsidR="00C978AF">
        <w:fldChar w:fldCharType="end"/>
      </w:r>
      <w:r w:rsidR="009E7DF8">
        <w:t xml:space="preserve"> </w:t>
      </w:r>
      <w:r w:rsidRPr="008325D1">
        <w:rPr>
          <w:color w:val="auto"/>
          <w:sz w:val="22"/>
        </w:rPr>
        <w:t xml:space="preserve">Por importe igual o superior al exigido en el anuncio de licitación o en la </w:t>
      </w:r>
      <w:r>
        <w:rPr>
          <w:color w:val="auto"/>
          <w:sz w:val="22"/>
        </w:rPr>
        <w:tab/>
      </w:r>
      <w:r w:rsidRPr="008325D1">
        <w:rPr>
          <w:color w:val="auto"/>
          <w:sz w:val="22"/>
        </w:rPr>
        <w:t>invitación a participar en el procedimiento y en los pliegos del contrato</w:t>
      </w:r>
      <w:r w:rsidRPr="00C978AF">
        <w:rPr>
          <w:color w:val="auto"/>
          <w:sz w:val="22"/>
        </w:rPr>
        <w:t>: ____€</w:t>
      </w:r>
    </w:p>
    <w:p w:rsidR="001C26EC" w:rsidRPr="008325D1" w:rsidRDefault="001C26EC" w:rsidP="00C05B8D">
      <w:pPr>
        <w:pStyle w:val="Estndar"/>
        <w:ind w:left="60"/>
        <w:rPr>
          <w:color w:val="auto"/>
          <w:sz w:val="22"/>
        </w:rPr>
      </w:pPr>
    </w:p>
    <w:p w:rsidR="00C05B8D" w:rsidRDefault="00C05B8D" w:rsidP="00C05B8D">
      <w:pPr>
        <w:pStyle w:val="Estndar"/>
        <w:ind w:left="60"/>
        <w:rPr>
          <w:color w:val="auto"/>
          <w:sz w:val="22"/>
        </w:rPr>
      </w:pPr>
      <w:r>
        <w:rPr>
          <w:color w:val="auto"/>
          <w:sz w:val="22"/>
        </w:rPr>
        <w:tab/>
      </w:r>
      <w:r w:rsidR="00B47109">
        <w:fldChar w:fldCharType="begin">
          <w:ffData>
            <w:name w:val=""/>
            <w:enabled/>
            <w:calcOnExit w:val="0"/>
            <w:checkBox>
              <w:sizeAuto/>
              <w:default w:val="0"/>
            </w:checkBox>
          </w:ffData>
        </w:fldChar>
      </w:r>
      <w:r w:rsidR="00B47109">
        <w:instrText xml:space="preserve"> FORMCHECKBOX </w:instrText>
      </w:r>
      <w:r w:rsidR="00DB0B61">
        <w:fldChar w:fldCharType="separate"/>
      </w:r>
      <w:r w:rsidR="00B47109">
        <w:fldChar w:fldCharType="end"/>
      </w:r>
      <w:r w:rsidR="0097317A">
        <w:t xml:space="preserve"> </w:t>
      </w:r>
      <w:r w:rsidRPr="008325D1">
        <w:rPr>
          <w:color w:val="auto"/>
          <w:sz w:val="22"/>
        </w:rPr>
        <w:t xml:space="preserve">Por importe no inferior al Valor Estimado del contrato.   </w:t>
      </w:r>
    </w:p>
    <w:p w:rsidR="00C05B8D" w:rsidRDefault="00C05B8D" w:rsidP="00C05B8D">
      <w:pPr>
        <w:pStyle w:val="Estndar"/>
        <w:ind w:left="60"/>
        <w:rPr>
          <w:color w:val="auto"/>
          <w:sz w:val="22"/>
        </w:rPr>
      </w:pPr>
    </w:p>
    <w:p w:rsidR="00C05B8D" w:rsidRPr="0097317A" w:rsidRDefault="00B47109" w:rsidP="00C05B8D">
      <w:pPr>
        <w:pStyle w:val="Estndar"/>
        <w:ind w:left="60"/>
        <w:rPr>
          <w:color w:val="0070C0"/>
          <w:sz w:val="22"/>
          <w:szCs w:val="22"/>
        </w:rPr>
      </w:pPr>
      <w:r>
        <w:fldChar w:fldCharType="begin">
          <w:ffData>
            <w:name w:val=""/>
            <w:enabled/>
            <w:calcOnExit w:val="0"/>
            <w:checkBox>
              <w:sizeAuto/>
              <w:default w:val="0"/>
            </w:checkBox>
          </w:ffData>
        </w:fldChar>
      </w:r>
      <w:r>
        <w:instrText xml:space="preserve"> FORMCHECKBOX </w:instrText>
      </w:r>
      <w:r w:rsidR="00DB0B61">
        <w:fldChar w:fldCharType="separate"/>
      </w:r>
      <w:r>
        <w:fldChar w:fldCharType="end"/>
      </w:r>
      <w:r w:rsidR="00C05B8D">
        <w:t xml:space="preserve"> </w:t>
      </w:r>
      <w:r w:rsidR="00C05B8D" w:rsidRPr="0097317A">
        <w:rPr>
          <w:color w:val="0070C0"/>
          <w:sz w:val="22"/>
          <w:szCs w:val="22"/>
        </w:rPr>
        <w:t>Compromiso de renovación o prórroga del seguro de indemnización por riesgos profesionales</w:t>
      </w:r>
      <w:r w:rsidR="00F468E7">
        <w:rPr>
          <w:color w:val="0070C0"/>
          <w:sz w:val="22"/>
          <w:szCs w:val="22"/>
        </w:rPr>
        <w:t>.</w:t>
      </w:r>
    </w:p>
    <w:p w:rsidR="00C05B8D" w:rsidRDefault="00C05B8D" w:rsidP="00C05B8D">
      <w:pPr>
        <w:pStyle w:val="Estndar"/>
        <w:ind w:left="60"/>
        <w:rPr>
          <w:color w:val="auto"/>
          <w:sz w:val="22"/>
        </w:rPr>
      </w:pPr>
    </w:p>
    <w:p w:rsidR="00C05B8D" w:rsidRDefault="00C05B8D" w:rsidP="001C26EC">
      <w:pPr>
        <w:pStyle w:val="Estndar"/>
        <w:rPr>
          <w:color w:val="auto"/>
          <w:sz w:val="22"/>
        </w:rPr>
      </w:pPr>
      <w:r>
        <w:rPr>
          <w:color w:val="auto"/>
          <w:sz w:val="22"/>
        </w:rPr>
        <w:t xml:space="preserve">a) Modo de acreditación: </w:t>
      </w:r>
      <w:r w:rsidR="001C26EC">
        <w:rPr>
          <w:color w:val="auto"/>
          <w:sz w:val="22"/>
        </w:rPr>
        <w:t>d</w:t>
      </w:r>
      <w:r>
        <w:rPr>
          <w:color w:val="auto"/>
          <w:sz w:val="22"/>
        </w:rPr>
        <w:t>eclaración responsable firmada</w:t>
      </w:r>
      <w:r w:rsidR="001C26EC">
        <w:rPr>
          <w:color w:val="auto"/>
          <w:sz w:val="22"/>
        </w:rPr>
        <w:t>.</w:t>
      </w:r>
    </w:p>
    <w:p w:rsidR="00C05B8D" w:rsidRDefault="00C05B8D" w:rsidP="00C05B8D">
      <w:pPr>
        <w:pStyle w:val="Estndar"/>
        <w:ind w:left="60"/>
        <w:rPr>
          <w:color w:val="auto"/>
          <w:sz w:val="22"/>
        </w:rPr>
      </w:pPr>
    </w:p>
    <w:p w:rsidR="00C05B8D" w:rsidRPr="0097317A" w:rsidRDefault="00C05B8D" w:rsidP="00C05B8D">
      <w:pPr>
        <w:pStyle w:val="Estndar"/>
        <w:ind w:left="60"/>
        <w:rPr>
          <w:color w:val="0070C0"/>
          <w:sz w:val="22"/>
        </w:rPr>
      </w:pPr>
      <w:r>
        <w:fldChar w:fldCharType="begin">
          <w:ffData>
            <w:name w:val="Casilla2"/>
            <w:enabled/>
            <w:calcOnExit w:val="0"/>
            <w:checkBox>
              <w:sizeAuto/>
              <w:default w:val="0"/>
            </w:checkBox>
          </w:ffData>
        </w:fldChar>
      </w:r>
      <w:r>
        <w:instrText xml:space="preserve"> FORMCHECKBOX </w:instrText>
      </w:r>
      <w:r w:rsidR="00DB0B61">
        <w:fldChar w:fldCharType="separate"/>
      </w:r>
      <w:r>
        <w:fldChar w:fldCharType="end"/>
      </w:r>
      <w:r>
        <w:t xml:space="preserve"> </w:t>
      </w:r>
      <w:r w:rsidRPr="00994945">
        <w:rPr>
          <w:color w:val="auto"/>
          <w:sz w:val="16"/>
          <w:szCs w:val="16"/>
        </w:rPr>
        <w:t>(</w:t>
      </w:r>
      <w:proofErr w:type="gramStart"/>
      <w:r w:rsidRPr="00994945">
        <w:rPr>
          <w:color w:val="auto"/>
          <w:sz w:val="16"/>
          <w:szCs w:val="16"/>
        </w:rPr>
        <w:t>medio</w:t>
      </w:r>
      <w:proofErr w:type="gramEnd"/>
      <w:r w:rsidRPr="00994945">
        <w:rPr>
          <w:color w:val="auto"/>
          <w:sz w:val="16"/>
          <w:szCs w:val="16"/>
        </w:rPr>
        <w:t xml:space="preserve"> adicional a exigir por el órgano de contratación)</w:t>
      </w:r>
      <w:r>
        <w:rPr>
          <w:color w:val="auto"/>
          <w:sz w:val="22"/>
        </w:rPr>
        <w:t xml:space="preserve"> </w:t>
      </w:r>
      <w:r w:rsidR="00A416B6">
        <w:rPr>
          <w:color w:val="0070C0"/>
          <w:sz w:val="22"/>
        </w:rPr>
        <w:t>Q</w:t>
      </w:r>
      <w:r w:rsidRPr="0097317A">
        <w:rPr>
          <w:color w:val="0070C0"/>
          <w:sz w:val="22"/>
        </w:rPr>
        <w:t>ue el periodo medio de pago a proveedores del empresario, siempre que se trate de una sociedad que no pueda presentar cuenta de pérdidas y ganancias abreviada, no supere el límite que a estos efectos se establezca por orden del ministro de hacienda y administraciones públicas teniendo en cuenta la normativa sobre morosidad</w:t>
      </w:r>
      <w:r w:rsidR="001C26EC">
        <w:rPr>
          <w:color w:val="0070C0"/>
          <w:sz w:val="22"/>
        </w:rPr>
        <w:t>.</w:t>
      </w:r>
    </w:p>
    <w:p w:rsidR="00C05B8D" w:rsidRDefault="00C05B8D" w:rsidP="00C05B8D">
      <w:pPr>
        <w:pStyle w:val="Textoindependiente2"/>
        <w:jc w:val="center"/>
        <w:rPr>
          <w:b/>
          <w:color w:val="000080"/>
          <w:u w:val="none"/>
        </w:rPr>
      </w:pPr>
    </w:p>
    <w:p w:rsidR="00C05B8D" w:rsidRPr="0097317A" w:rsidRDefault="00C05B8D" w:rsidP="0097317A">
      <w:pPr>
        <w:pStyle w:val="Textoindependiente2"/>
        <w:numPr>
          <w:ilvl w:val="1"/>
          <w:numId w:val="21"/>
        </w:numPr>
        <w:ind w:left="851" w:firstLine="0"/>
        <w:rPr>
          <w:b/>
          <w:color w:val="0070C0"/>
          <w:u w:val="none"/>
        </w:rPr>
      </w:pPr>
      <w:r w:rsidRPr="0097317A">
        <w:rPr>
          <w:b/>
          <w:color w:val="0070C0"/>
          <w:u w:val="none"/>
        </w:rPr>
        <w:t>Solvencia técnica y profesional</w:t>
      </w:r>
    </w:p>
    <w:p w:rsidR="00C05B8D" w:rsidRPr="0097317A" w:rsidRDefault="00C05B8D" w:rsidP="00C05B8D">
      <w:pPr>
        <w:pStyle w:val="Textoindependiente2"/>
        <w:rPr>
          <w:color w:val="0070C0"/>
          <w:u w:val="none"/>
        </w:rPr>
      </w:pPr>
    </w:p>
    <w:p w:rsidR="00C05B8D" w:rsidRPr="0097317A" w:rsidRDefault="0097317A" w:rsidP="0097317A">
      <w:pPr>
        <w:pStyle w:val="Textoindependiente2"/>
        <w:rPr>
          <w:color w:val="0070C0"/>
          <w:u w:val="none"/>
        </w:rPr>
      </w:pPr>
      <w:r>
        <w:rPr>
          <w:color w:val="0070C0"/>
          <w:u w:val="none"/>
        </w:rPr>
        <w:t xml:space="preserve">4.2.1 </w:t>
      </w:r>
      <w:r w:rsidR="00C05B8D" w:rsidRPr="0097317A">
        <w:rPr>
          <w:color w:val="0070C0"/>
          <w:u w:val="none"/>
        </w:rPr>
        <w:t>Experiencia</w:t>
      </w:r>
    </w:p>
    <w:p w:rsidR="00C05B8D" w:rsidRDefault="00C05B8D" w:rsidP="00C05B8D">
      <w:pPr>
        <w:pStyle w:val="Textoindependiente2"/>
        <w:rPr>
          <w:u w:val="none"/>
        </w:rPr>
      </w:pPr>
    </w:p>
    <w:p w:rsidR="00C05B8D" w:rsidRPr="00887C09" w:rsidRDefault="009964A2" w:rsidP="00C05B8D">
      <w:pPr>
        <w:pStyle w:val="Textoindependiente2"/>
        <w:rPr>
          <w:color w:val="0070C0"/>
          <w:u w:val="none"/>
        </w:rPr>
      </w:pPr>
      <w:r>
        <w:rPr>
          <w:u w:val="none"/>
        </w:rPr>
        <w:fldChar w:fldCharType="begin">
          <w:ffData>
            <w:name w:val="Casilla5"/>
            <w:enabled/>
            <w:calcOnExit w:val="0"/>
            <w:checkBox>
              <w:sizeAuto/>
              <w:default w:val="1"/>
            </w:checkBox>
          </w:ffData>
        </w:fldChar>
      </w:r>
      <w:bookmarkStart w:id="6" w:name="Casilla5"/>
      <w:r>
        <w:rPr>
          <w:u w:val="none"/>
        </w:rPr>
        <w:instrText xml:space="preserve"> FORMCHECKBOX </w:instrText>
      </w:r>
      <w:r w:rsidR="00DB0B61">
        <w:rPr>
          <w:u w:val="none"/>
        </w:rPr>
      </w:r>
      <w:r w:rsidR="00DB0B61">
        <w:rPr>
          <w:u w:val="none"/>
        </w:rPr>
        <w:fldChar w:fldCharType="separate"/>
      </w:r>
      <w:r>
        <w:rPr>
          <w:u w:val="none"/>
        </w:rPr>
        <w:fldChar w:fldCharType="end"/>
      </w:r>
      <w:bookmarkEnd w:id="6"/>
      <w:r w:rsidR="00C05B8D">
        <w:rPr>
          <w:u w:val="none"/>
        </w:rPr>
        <w:t xml:space="preserve"> </w:t>
      </w:r>
      <w:r w:rsidR="00C05B8D" w:rsidRPr="00887C09">
        <w:rPr>
          <w:color w:val="0070C0"/>
          <w:u w:val="none"/>
        </w:rPr>
        <w:t>Una relación de los principales servicios</w:t>
      </w:r>
      <w:r w:rsidR="002C5F04">
        <w:rPr>
          <w:color w:val="0070C0"/>
          <w:u w:val="none"/>
        </w:rPr>
        <w:t xml:space="preserve"> realizados en </w:t>
      </w:r>
      <w:r w:rsidR="002C5F04" w:rsidRPr="00456906">
        <w:rPr>
          <w:color w:val="0070C0"/>
          <w:u w:val="none"/>
        </w:rPr>
        <w:t xml:space="preserve">los últimos </w:t>
      </w:r>
      <w:r w:rsidR="00F90B2B" w:rsidRPr="00456906">
        <w:rPr>
          <w:color w:val="0070C0"/>
          <w:u w:val="none"/>
        </w:rPr>
        <w:t>tres</w:t>
      </w:r>
      <w:r w:rsidR="00C05B8D" w:rsidRPr="00456906">
        <w:rPr>
          <w:color w:val="0070C0"/>
          <w:u w:val="none"/>
        </w:rPr>
        <w:t xml:space="preserve"> años</w:t>
      </w:r>
      <w:r w:rsidR="00C05B8D" w:rsidRPr="00887C09">
        <w:rPr>
          <w:color w:val="0070C0"/>
          <w:u w:val="none"/>
        </w:rPr>
        <w:t xml:space="preserve"> que incluya importe, fechas y el destinatario, público o privado, de los mismos. </w:t>
      </w:r>
    </w:p>
    <w:p w:rsidR="000E1613" w:rsidRDefault="000E1613" w:rsidP="00C05B8D">
      <w:pPr>
        <w:pStyle w:val="Textoindependiente2"/>
        <w:rPr>
          <w:u w:val="none"/>
        </w:rPr>
      </w:pPr>
    </w:p>
    <w:p w:rsidR="00C05B8D" w:rsidRDefault="00C05B8D" w:rsidP="00C05B8D">
      <w:pPr>
        <w:pStyle w:val="Textoindependiente2"/>
        <w:rPr>
          <w:u w:val="none"/>
        </w:rPr>
      </w:pPr>
      <w:r>
        <w:rPr>
          <w:u w:val="none"/>
        </w:rPr>
        <w:t xml:space="preserve">a) Modo de acreditación: </w:t>
      </w:r>
    </w:p>
    <w:p w:rsidR="00C05B8D" w:rsidRDefault="00C05B8D" w:rsidP="00C05B8D">
      <w:pPr>
        <w:pStyle w:val="Textoindependiente2"/>
        <w:rPr>
          <w:u w:val="none"/>
        </w:rPr>
      </w:pPr>
    </w:p>
    <w:p w:rsidR="00C05B8D" w:rsidRPr="002B0854" w:rsidRDefault="00C05B8D" w:rsidP="001C26EC">
      <w:pPr>
        <w:pStyle w:val="Textoindependiente2"/>
        <w:ind w:left="709" w:hanging="283"/>
        <w:rPr>
          <w:u w:val="none"/>
        </w:rPr>
      </w:pPr>
      <w:r w:rsidRPr="002B0854">
        <w:rPr>
          <w:u w:val="none"/>
        </w:rPr>
        <w:t>-</w:t>
      </w:r>
      <w:r w:rsidRPr="002B0854">
        <w:rPr>
          <w:u w:val="none"/>
        </w:rPr>
        <w:tab/>
        <w:t>Cuando el destinatario sea u</w:t>
      </w:r>
      <w:r w:rsidR="001C26EC">
        <w:rPr>
          <w:u w:val="none"/>
        </w:rPr>
        <w:t>na entidad del sector público: c</w:t>
      </w:r>
      <w:r w:rsidRPr="002B0854">
        <w:rPr>
          <w:u w:val="none"/>
        </w:rPr>
        <w:t>ertificados expedidos o visados por el órgano competente</w:t>
      </w:r>
      <w:r w:rsidR="00D26248">
        <w:rPr>
          <w:u w:val="none"/>
        </w:rPr>
        <w:t>.</w:t>
      </w:r>
      <w:r w:rsidRPr="002B0854">
        <w:rPr>
          <w:u w:val="none"/>
        </w:rPr>
        <w:t xml:space="preserve"> </w:t>
      </w:r>
    </w:p>
    <w:p w:rsidR="009964A2" w:rsidRDefault="00C05B8D" w:rsidP="009964A2">
      <w:pPr>
        <w:pStyle w:val="Textoindependiente2"/>
        <w:ind w:left="709" w:hanging="283"/>
        <w:rPr>
          <w:u w:val="none"/>
        </w:rPr>
      </w:pPr>
      <w:r w:rsidRPr="00A62F03">
        <w:rPr>
          <w:u w:val="none"/>
        </w:rPr>
        <w:lastRenderedPageBreak/>
        <w:t>-</w:t>
      </w:r>
      <w:r w:rsidRPr="00A62F03">
        <w:rPr>
          <w:u w:val="none"/>
        </w:rPr>
        <w:tab/>
        <w:t xml:space="preserve">Cuando el destinatario sea un sujeto privado: certificado expedido por éste o, a falta de este certificado, mediante una declaración del empresario. </w:t>
      </w:r>
    </w:p>
    <w:p w:rsidR="009964A2" w:rsidRPr="00A62F03" w:rsidRDefault="009964A2" w:rsidP="001C26EC">
      <w:pPr>
        <w:pStyle w:val="Textoindependiente2"/>
        <w:ind w:left="709" w:hanging="283"/>
        <w:rPr>
          <w:u w:val="none"/>
        </w:rPr>
      </w:pPr>
      <w:r w:rsidRPr="009964A2">
        <w:rPr>
          <w:color w:val="FF0000"/>
          <w:szCs w:val="22"/>
          <w:u w:val="none"/>
        </w:rPr>
        <w:tab/>
      </w:r>
    </w:p>
    <w:p w:rsidR="00C05B8D" w:rsidRDefault="00C05B8D" w:rsidP="00C05B8D">
      <w:pPr>
        <w:pStyle w:val="Textoindependiente2"/>
        <w:rPr>
          <w:u w:val="none"/>
        </w:rPr>
      </w:pPr>
      <w:r>
        <w:rPr>
          <w:u w:val="none"/>
        </w:rPr>
        <w:t xml:space="preserve">b) Requisito mínimo: </w:t>
      </w:r>
      <w:r w:rsidR="00F56C6C">
        <w:rPr>
          <w:u w:val="none"/>
        </w:rPr>
        <w:t>q</w:t>
      </w:r>
      <w:r w:rsidRPr="000204FE">
        <w:rPr>
          <w:u w:val="none"/>
        </w:rPr>
        <w:t>ue</w:t>
      </w:r>
      <w:r>
        <w:rPr>
          <w:u w:val="none"/>
        </w:rPr>
        <w:t xml:space="preserve"> el i</w:t>
      </w:r>
      <w:r w:rsidRPr="00F31C44">
        <w:rPr>
          <w:u w:val="none"/>
        </w:rPr>
        <w:t>mporte anual acumulado en el año de mayor ejecución sea igual o superior al 70% del valor estimado del contrato, o de su anualidad media si esta es inferior al valor estimado del contrato</w:t>
      </w:r>
      <w:r w:rsidR="00057FEF">
        <w:rPr>
          <w:u w:val="none"/>
        </w:rPr>
        <w:t>.</w:t>
      </w:r>
    </w:p>
    <w:p w:rsidR="00C05B8D" w:rsidRDefault="00C05B8D" w:rsidP="00C05B8D">
      <w:pPr>
        <w:pStyle w:val="Textoindependiente2"/>
        <w:rPr>
          <w:u w:val="none"/>
        </w:rPr>
      </w:pPr>
    </w:p>
    <w:p w:rsidR="00C05B8D" w:rsidRPr="0097317A" w:rsidRDefault="0097317A" w:rsidP="00C05B8D">
      <w:pPr>
        <w:pStyle w:val="Textoindependiente2"/>
        <w:rPr>
          <w:color w:val="0070C0"/>
          <w:u w:val="none"/>
        </w:rPr>
      </w:pPr>
      <w:r>
        <w:rPr>
          <w:color w:val="0070C0"/>
          <w:u w:val="none"/>
        </w:rPr>
        <w:t>4.2.2</w:t>
      </w:r>
      <w:r w:rsidR="00C05B8D" w:rsidRPr="0097317A">
        <w:rPr>
          <w:color w:val="0070C0"/>
          <w:u w:val="none"/>
        </w:rPr>
        <w:t xml:space="preserve"> Equipo humano  </w:t>
      </w:r>
    </w:p>
    <w:p w:rsidR="00C05B8D" w:rsidRPr="0097317A" w:rsidRDefault="00C05B8D" w:rsidP="00C05B8D">
      <w:pPr>
        <w:pStyle w:val="Textoindependiente2"/>
        <w:rPr>
          <w:color w:val="0070C0"/>
          <w:u w:val="none"/>
        </w:rPr>
      </w:pPr>
    </w:p>
    <w:p w:rsidR="00C05B8D" w:rsidRPr="0097317A" w:rsidRDefault="00B47109" w:rsidP="00C05B8D">
      <w:pPr>
        <w:pStyle w:val="Textoindependiente2"/>
        <w:rPr>
          <w:color w:val="0070C0"/>
          <w:u w:val="none"/>
        </w:rPr>
      </w:pPr>
      <w:r>
        <w:rPr>
          <w:color w:val="0070C0"/>
          <w:u w:val="none"/>
        </w:rPr>
        <w:fldChar w:fldCharType="begin">
          <w:ffData>
            <w:name w:val="Casilla6"/>
            <w:enabled/>
            <w:calcOnExit w:val="0"/>
            <w:checkBox>
              <w:sizeAuto/>
              <w:default w:val="1"/>
            </w:checkBox>
          </w:ffData>
        </w:fldChar>
      </w:r>
      <w:bookmarkStart w:id="7" w:name="Casilla6"/>
      <w:r>
        <w:rPr>
          <w:color w:val="0070C0"/>
          <w:u w:val="none"/>
        </w:rPr>
        <w:instrText xml:space="preserve"> FORMCHECKBOX </w:instrText>
      </w:r>
      <w:r w:rsidR="00DB0B61">
        <w:rPr>
          <w:color w:val="0070C0"/>
          <w:u w:val="none"/>
        </w:rPr>
      </w:r>
      <w:r w:rsidR="00DB0B61">
        <w:rPr>
          <w:color w:val="0070C0"/>
          <w:u w:val="none"/>
        </w:rPr>
        <w:fldChar w:fldCharType="separate"/>
      </w:r>
      <w:r>
        <w:rPr>
          <w:color w:val="0070C0"/>
          <w:u w:val="none"/>
        </w:rPr>
        <w:fldChar w:fldCharType="end"/>
      </w:r>
      <w:bookmarkEnd w:id="7"/>
      <w:r w:rsidR="00C05B8D" w:rsidRPr="0097317A">
        <w:rPr>
          <w:color w:val="0070C0"/>
          <w:u w:val="none"/>
        </w:rPr>
        <w:t xml:space="preserve"> Indicación del personal técnico o de las unidades técnicas, integradas o no en la empresa, de los que se disponga para la ejecución del contrato, especialmente aquéllos encargados del control de calidad.</w:t>
      </w:r>
    </w:p>
    <w:p w:rsidR="00C05B8D" w:rsidRPr="001302A5" w:rsidRDefault="00C05B8D" w:rsidP="00C05B8D">
      <w:pPr>
        <w:pStyle w:val="Textoindependiente2"/>
        <w:rPr>
          <w:u w:val="none"/>
        </w:rPr>
      </w:pPr>
    </w:p>
    <w:p w:rsidR="00C05B8D" w:rsidRPr="001302A5" w:rsidRDefault="00C05B8D" w:rsidP="00C05B8D">
      <w:pPr>
        <w:pStyle w:val="Textoindependiente2"/>
        <w:rPr>
          <w:u w:val="none"/>
        </w:rPr>
      </w:pPr>
      <w:r w:rsidRPr="001302A5">
        <w:rPr>
          <w:u w:val="none"/>
        </w:rPr>
        <w:t xml:space="preserve">a) Modo de acreditación: </w:t>
      </w:r>
      <w:r w:rsidR="00ED40C0">
        <w:rPr>
          <w:u w:val="none"/>
        </w:rPr>
        <w:t>Declaración responsable</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 mínimo: </w:t>
      </w:r>
    </w:p>
    <w:p w:rsidR="00C05B8D" w:rsidRDefault="00C05B8D" w:rsidP="00C05B8D">
      <w:pPr>
        <w:pStyle w:val="Textoindependiente2"/>
        <w:rPr>
          <w:u w:val="none"/>
        </w:rPr>
      </w:pPr>
    </w:p>
    <w:p w:rsidR="00AE602A" w:rsidRDefault="00C05B8D" w:rsidP="00AE602A">
      <w:pPr>
        <w:pStyle w:val="Textoindependiente2"/>
        <w:numPr>
          <w:ilvl w:val="0"/>
          <w:numId w:val="11"/>
        </w:numPr>
        <w:rPr>
          <w:u w:val="none"/>
        </w:rPr>
      </w:pPr>
      <w:r>
        <w:rPr>
          <w:u w:val="none"/>
        </w:rPr>
        <w:t>N</w:t>
      </w:r>
      <w:r w:rsidRPr="00E34887">
        <w:rPr>
          <w:u w:val="none"/>
        </w:rPr>
        <w:t>úmero de técnicos y experiencia profesional mín</w:t>
      </w:r>
      <w:r w:rsidR="00281DB0">
        <w:rPr>
          <w:u w:val="none"/>
        </w:rPr>
        <w:t xml:space="preserve">ima exigida a dichos técnicos: </w:t>
      </w:r>
      <w:r w:rsidR="00AE602A">
        <w:rPr>
          <w:u w:val="none"/>
        </w:rPr>
        <w:t>Un m</w:t>
      </w:r>
      <w:r w:rsidR="004F47B7">
        <w:rPr>
          <w:u w:val="none"/>
        </w:rPr>
        <w:t>ínimo de 1 operario a excepción del lote 1</w:t>
      </w:r>
      <w:proofErr w:type="gramStart"/>
      <w:r w:rsidR="004F47B7">
        <w:rPr>
          <w:u w:val="none"/>
        </w:rPr>
        <w:t>:Alicante</w:t>
      </w:r>
      <w:proofErr w:type="gramEnd"/>
      <w:r w:rsidR="004F47B7">
        <w:rPr>
          <w:u w:val="none"/>
        </w:rPr>
        <w:t>, cuyo mínimo será de 2 operarios con vehículo, todos con experiencia profesional mínima de 1 año.</w:t>
      </w:r>
    </w:p>
    <w:p w:rsidR="00083A14" w:rsidRDefault="00083A14" w:rsidP="004B15F1">
      <w:pPr>
        <w:pStyle w:val="Textoindependiente2"/>
        <w:ind w:left="1065"/>
        <w:rPr>
          <w:u w:val="none"/>
        </w:rPr>
      </w:pPr>
    </w:p>
    <w:p w:rsidR="00C05B8D" w:rsidRDefault="00C05B8D" w:rsidP="00C05B8D">
      <w:pPr>
        <w:pStyle w:val="Textoindependiente2"/>
        <w:rPr>
          <w:u w:val="none"/>
        </w:rPr>
      </w:pPr>
    </w:p>
    <w:p w:rsidR="00C05B8D" w:rsidRPr="007D31D3" w:rsidRDefault="008355E7" w:rsidP="00C05B8D">
      <w:pPr>
        <w:pStyle w:val="Textoindependiente2"/>
        <w:rPr>
          <w:color w:val="000080"/>
          <w:u w:val="none"/>
        </w:rPr>
      </w:pPr>
      <w:r>
        <w:rPr>
          <w:u w:val="none"/>
        </w:rPr>
        <w:fldChar w:fldCharType="begin">
          <w:ffData>
            <w:name w:val="Casilla9"/>
            <w:enabled/>
            <w:calcOnExit w:val="0"/>
            <w:checkBox>
              <w:sizeAuto/>
              <w:default w:val="0"/>
            </w:checkBox>
          </w:ffData>
        </w:fldChar>
      </w:r>
      <w:bookmarkStart w:id="8" w:name="Casilla9"/>
      <w:r>
        <w:rPr>
          <w:u w:val="none"/>
        </w:rPr>
        <w:instrText xml:space="preserve"> FORMCHECKBOX </w:instrText>
      </w:r>
      <w:r w:rsidR="00DB0B61">
        <w:rPr>
          <w:u w:val="none"/>
        </w:rPr>
      </w:r>
      <w:r w:rsidR="00DB0B61">
        <w:rPr>
          <w:u w:val="none"/>
        </w:rPr>
        <w:fldChar w:fldCharType="separate"/>
      </w:r>
      <w:r>
        <w:rPr>
          <w:u w:val="none"/>
        </w:rPr>
        <w:fldChar w:fldCharType="end"/>
      </w:r>
      <w:bookmarkEnd w:id="8"/>
      <w:r w:rsidR="00C05B8D" w:rsidRPr="007D31D3">
        <w:rPr>
          <w:u w:val="none"/>
        </w:rPr>
        <w:t xml:space="preserve"> </w:t>
      </w:r>
      <w:r w:rsidR="00C05B8D" w:rsidRPr="007D31D3">
        <w:rPr>
          <w:color w:val="0070C0"/>
          <w:u w:val="none"/>
        </w:rPr>
        <w:t>Las titulaciones académicas y profesionales del empresario y del personal directivo de la empresa y, en particular, del personal responsable de la ejecución del contrato</w:t>
      </w:r>
      <w:r w:rsidR="00C05B8D" w:rsidRPr="007D31D3">
        <w:rPr>
          <w:color w:val="0000FF"/>
          <w:u w:val="none"/>
        </w:rPr>
        <w:t>.</w:t>
      </w:r>
    </w:p>
    <w:p w:rsidR="00C05B8D" w:rsidRPr="007D31D3" w:rsidRDefault="00C05B8D" w:rsidP="00C05B8D">
      <w:pPr>
        <w:pStyle w:val="Textoindependiente2"/>
        <w:rPr>
          <w:u w:val="none"/>
        </w:rPr>
      </w:pPr>
    </w:p>
    <w:p w:rsidR="00333D2F" w:rsidRPr="008355E7" w:rsidRDefault="00333D2F" w:rsidP="00333D2F">
      <w:pPr>
        <w:pStyle w:val="Textoindependiente2"/>
        <w:numPr>
          <w:ilvl w:val="0"/>
          <w:numId w:val="34"/>
        </w:numPr>
        <w:ind w:left="284" w:hanging="284"/>
        <w:rPr>
          <w:u w:val="none"/>
        </w:rPr>
      </w:pPr>
      <w:r w:rsidRPr="007D31D3">
        <w:rPr>
          <w:u w:val="none"/>
        </w:rPr>
        <w:t>Modo de acreditación: copia de titulaciones y curr</w:t>
      </w:r>
      <w:r>
        <w:rPr>
          <w:u w:val="none"/>
        </w:rPr>
        <w:t>í</w:t>
      </w:r>
      <w:r w:rsidRPr="007D31D3">
        <w:rPr>
          <w:u w:val="none"/>
        </w:rPr>
        <w:t xml:space="preserve">culum </w:t>
      </w:r>
      <w:r w:rsidR="00B50513">
        <w:rPr>
          <w:u w:val="none"/>
        </w:rPr>
        <w:t>y</w:t>
      </w:r>
      <w:r w:rsidRPr="007D31D3">
        <w:rPr>
          <w:u w:val="none"/>
        </w:rPr>
        <w:t xml:space="preserve"> de las certificaciones exigidas</w:t>
      </w:r>
      <w:r>
        <w:rPr>
          <w:u w:val="none"/>
        </w:rPr>
        <w:t>.</w:t>
      </w:r>
    </w:p>
    <w:p w:rsidR="00333D2F" w:rsidRPr="007D31D3" w:rsidRDefault="00333D2F" w:rsidP="00333D2F">
      <w:pPr>
        <w:pStyle w:val="Textoindependiente2"/>
        <w:rPr>
          <w:u w:val="none"/>
        </w:rPr>
      </w:pPr>
      <w:r w:rsidRPr="007D31D3">
        <w:rPr>
          <w:u w:val="none"/>
        </w:rPr>
        <w:t xml:space="preserve">b) Requisito mínimo: </w:t>
      </w:r>
    </w:p>
    <w:p w:rsidR="00333D2F" w:rsidRPr="009E7DF8" w:rsidRDefault="00333D2F" w:rsidP="00333D2F">
      <w:pPr>
        <w:pStyle w:val="Textoindependiente2"/>
        <w:rPr>
          <w:u w:val="none"/>
        </w:rPr>
      </w:pPr>
    </w:p>
    <w:p w:rsidR="00333D2F" w:rsidRPr="009E7DF8" w:rsidRDefault="00333D2F" w:rsidP="00333D2F">
      <w:pPr>
        <w:pStyle w:val="Textoindependiente2"/>
        <w:numPr>
          <w:ilvl w:val="0"/>
          <w:numId w:val="11"/>
        </w:numPr>
        <w:rPr>
          <w:u w:val="none"/>
        </w:rPr>
      </w:pPr>
      <w:r w:rsidRPr="009E7DF8">
        <w:rPr>
          <w:u w:val="none"/>
        </w:rPr>
        <w:t>Títulos o acreditaciones académicos o profesionales exigi</w:t>
      </w:r>
      <w:r>
        <w:rPr>
          <w:u w:val="none"/>
        </w:rPr>
        <w:t>dos.</w:t>
      </w:r>
    </w:p>
    <w:p w:rsidR="00C05B8D" w:rsidRDefault="00C05B8D" w:rsidP="00C05B8D">
      <w:pPr>
        <w:pStyle w:val="Textoindependiente2"/>
        <w:rPr>
          <w:u w:val="none"/>
        </w:rPr>
      </w:pPr>
    </w:p>
    <w:p w:rsidR="00F3567B" w:rsidRDefault="00F3567B" w:rsidP="00F3567B">
      <w:pPr>
        <w:pStyle w:val="Textoindependiente2"/>
        <w:rPr>
          <w:color w:val="0070C0"/>
          <w:u w:val="none"/>
        </w:rPr>
      </w:pPr>
      <w:r>
        <w:rPr>
          <w:u w:val="none"/>
        </w:rPr>
        <w:fldChar w:fldCharType="begin">
          <w:ffData>
            <w:name w:val="Casilla14"/>
            <w:enabled/>
            <w:calcOnExit w:val="0"/>
            <w:checkBox>
              <w:sizeAuto/>
              <w:default w:val="0"/>
            </w:checkBox>
          </w:ffData>
        </w:fldChar>
      </w:r>
      <w:bookmarkStart w:id="9" w:name="Casilla14"/>
      <w:r>
        <w:rPr>
          <w:u w:val="none"/>
        </w:rPr>
        <w:instrText xml:space="preserve"> FORMCHECKBOX </w:instrText>
      </w:r>
      <w:r w:rsidR="00DB0B61">
        <w:rPr>
          <w:u w:val="none"/>
        </w:rPr>
      </w:r>
      <w:r w:rsidR="00DB0B61">
        <w:rPr>
          <w:u w:val="none"/>
        </w:rPr>
        <w:fldChar w:fldCharType="separate"/>
      </w:r>
      <w:r>
        <w:rPr>
          <w:u w:val="none"/>
        </w:rPr>
        <w:fldChar w:fldCharType="end"/>
      </w:r>
      <w:bookmarkEnd w:id="9"/>
      <w:r>
        <w:rPr>
          <w:u w:val="none"/>
        </w:rPr>
        <w:t xml:space="preserve"> </w:t>
      </w:r>
      <w:r w:rsidRPr="0041463C">
        <w:rPr>
          <w:color w:val="0070C0"/>
          <w:u w:val="none"/>
        </w:rPr>
        <w:t xml:space="preserve">Nombre y cualificación profesional del personal responsable de ejecutar la </w:t>
      </w:r>
      <w:r>
        <w:rPr>
          <w:color w:val="0070C0"/>
          <w:u w:val="none"/>
        </w:rPr>
        <w:t>prestación</w:t>
      </w:r>
      <w:r w:rsidRPr="0041463C">
        <w:rPr>
          <w:color w:val="0070C0"/>
          <w:u w:val="none"/>
        </w:rPr>
        <w:t xml:space="preserve"> (art. </w:t>
      </w:r>
      <w:r>
        <w:rPr>
          <w:color w:val="0070C0"/>
          <w:u w:val="none"/>
        </w:rPr>
        <w:t>76.1 LCSP</w:t>
      </w:r>
      <w:r w:rsidRPr="0041463C">
        <w:rPr>
          <w:color w:val="0070C0"/>
          <w:szCs w:val="22"/>
          <w:u w:val="none"/>
        </w:rPr>
        <w:t>)</w:t>
      </w:r>
      <w:r w:rsidRPr="0041463C">
        <w:rPr>
          <w:szCs w:val="22"/>
          <w:u w:val="none"/>
        </w:rPr>
        <w:t xml:space="preserve"> </w:t>
      </w:r>
      <w:r>
        <w:rPr>
          <w:color w:val="0070C0"/>
          <w:u w:val="none"/>
        </w:rPr>
        <w:t>(</w:t>
      </w:r>
      <w:r w:rsidRPr="0041463C">
        <w:rPr>
          <w:color w:val="0070C0"/>
          <w:u w:val="none"/>
        </w:rPr>
        <w:t xml:space="preserve">solo en caso de </w:t>
      </w:r>
      <w:r>
        <w:rPr>
          <w:color w:val="0070C0"/>
          <w:u w:val="none"/>
        </w:rPr>
        <w:t xml:space="preserve">contratos que incluyan </w:t>
      </w:r>
      <w:r w:rsidRPr="0041463C">
        <w:rPr>
          <w:color w:val="0070C0"/>
          <w:u w:val="none"/>
        </w:rPr>
        <w:t>servicios o trabajos de colocación e instalación</w:t>
      </w:r>
      <w:r>
        <w:rPr>
          <w:color w:val="0070C0"/>
          <w:u w:val="none"/>
        </w:rPr>
        <w:t>)</w:t>
      </w:r>
    </w:p>
    <w:p w:rsidR="00F3567B" w:rsidRDefault="00F3567B" w:rsidP="00F3567B">
      <w:pPr>
        <w:pStyle w:val="Textoindependiente2"/>
        <w:rPr>
          <w:color w:val="0070C0"/>
          <w:u w:val="none"/>
        </w:rPr>
      </w:pPr>
    </w:p>
    <w:p w:rsidR="00F3567B" w:rsidRPr="00293016" w:rsidRDefault="00F3567B" w:rsidP="00F3567B">
      <w:pPr>
        <w:jc w:val="both"/>
        <w:rPr>
          <w:i w:val="0"/>
          <w:sz w:val="22"/>
        </w:rPr>
      </w:pPr>
      <w:r w:rsidRPr="00293016">
        <w:rPr>
          <w:i w:val="0"/>
          <w:sz w:val="22"/>
        </w:rPr>
        <w:t>a) Modo de acreditación: Declaración responsable firmada</w:t>
      </w:r>
      <w:r>
        <w:rPr>
          <w:i w:val="0"/>
          <w:sz w:val="22"/>
        </w:rPr>
        <w:t>.</w:t>
      </w:r>
    </w:p>
    <w:p w:rsidR="00F3567B" w:rsidRDefault="00F3567B" w:rsidP="00C05B8D">
      <w:pPr>
        <w:pStyle w:val="Textoindependiente2"/>
        <w:rPr>
          <w:u w:val="none"/>
        </w:rPr>
      </w:pPr>
    </w:p>
    <w:p w:rsidR="004D306F" w:rsidRDefault="00643982" w:rsidP="004D306F">
      <w:pPr>
        <w:jc w:val="both"/>
        <w:rPr>
          <w:i w:val="0"/>
          <w:sz w:val="22"/>
        </w:rPr>
      </w:pPr>
      <w:r>
        <w:rPr>
          <w:i w:val="0"/>
          <w:sz w:val="22"/>
        </w:rPr>
        <w:fldChar w:fldCharType="begin">
          <w:ffData>
            <w:name w:val="Casilla15"/>
            <w:enabled/>
            <w:calcOnExit w:val="0"/>
            <w:checkBox>
              <w:sizeAuto/>
              <w:default w:val="1"/>
            </w:checkBox>
          </w:ffData>
        </w:fldChar>
      </w:r>
      <w:bookmarkStart w:id="10" w:name="Casilla15"/>
      <w:r>
        <w:rPr>
          <w:i w:val="0"/>
          <w:sz w:val="22"/>
        </w:rPr>
        <w:instrText xml:space="preserve"> FORMCHECKBOX </w:instrText>
      </w:r>
      <w:r w:rsidR="00DB0B61">
        <w:rPr>
          <w:i w:val="0"/>
          <w:sz w:val="22"/>
        </w:rPr>
      </w:r>
      <w:r w:rsidR="00DB0B61">
        <w:rPr>
          <w:i w:val="0"/>
          <w:sz w:val="22"/>
        </w:rPr>
        <w:fldChar w:fldCharType="separate"/>
      </w:r>
      <w:r>
        <w:rPr>
          <w:i w:val="0"/>
          <w:sz w:val="22"/>
        </w:rPr>
        <w:fldChar w:fldCharType="end"/>
      </w:r>
      <w:bookmarkEnd w:id="10"/>
      <w:r w:rsidR="004D306F" w:rsidRPr="00293016">
        <w:rPr>
          <w:i w:val="0"/>
          <w:sz w:val="22"/>
        </w:rPr>
        <w:t xml:space="preserve"> </w:t>
      </w:r>
      <w:r w:rsidR="004D306F" w:rsidRPr="00232075">
        <w:rPr>
          <w:i w:val="0"/>
          <w:color w:val="0070C0"/>
          <w:sz w:val="22"/>
        </w:rPr>
        <w:t xml:space="preserve">Compromiso a dedicar o adscribir a la ejecución del contrato los medios personales o materiales suficientes para ello (art. </w:t>
      </w:r>
      <w:r w:rsidR="004D306F">
        <w:rPr>
          <w:i w:val="0"/>
          <w:color w:val="0070C0"/>
          <w:sz w:val="22"/>
        </w:rPr>
        <w:t>76</w:t>
      </w:r>
      <w:r w:rsidR="00F468E7">
        <w:rPr>
          <w:i w:val="0"/>
          <w:color w:val="0070C0"/>
          <w:sz w:val="22"/>
        </w:rPr>
        <w:t>.2</w:t>
      </w:r>
      <w:r w:rsidR="004D306F" w:rsidRPr="00232075">
        <w:rPr>
          <w:i w:val="0"/>
          <w:color w:val="0070C0"/>
          <w:sz w:val="22"/>
        </w:rPr>
        <w:t xml:space="preserve"> LCSP)</w:t>
      </w:r>
      <w:r w:rsidR="00D351C6" w:rsidRPr="004C7FD3">
        <w:rPr>
          <w:i w:val="0"/>
          <w:color w:val="0070C0"/>
          <w:sz w:val="22"/>
        </w:rPr>
        <w:t xml:space="preserve"> (Anexo IV.6)</w:t>
      </w:r>
      <w:r w:rsidR="004C7FD3">
        <w:rPr>
          <w:i w:val="0"/>
          <w:color w:val="0070C0"/>
          <w:sz w:val="22"/>
        </w:rPr>
        <w:t>.</w:t>
      </w:r>
    </w:p>
    <w:p w:rsidR="00F468E7" w:rsidRPr="00293016" w:rsidRDefault="00F468E7" w:rsidP="004D306F">
      <w:pPr>
        <w:jc w:val="both"/>
        <w:rPr>
          <w:i w:val="0"/>
          <w:snapToGrid w:val="0"/>
          <w:sz w:val="22"/>
        </w:rPr>
      </w:pPr>
    </w:p>
    <w:p w:rsidR="004D306F" w:rsidRPr="00293016" w:rsidRDefault="004D306F" w:rsidP="004D306F">
      <w:pPr>
        <w:jc w:val="both"/>
        <w:rPr>
          <w:i w:val="0"/>
          <w:sz w:val="22"/>
        </w:rPr>
      </w:pPr>
      <w:r w:rsidRPr="00293016">
        <w:rPr>
          <w:i w:val="0"/>
          <w:sz w:val="22"/>
        </w:rPr>
        <w:t>a) Modo de acreditación: Declaración responsable firmada</w:t>
      </w:r>
      <w:r>
        <w:rPr>
          <w:i w:val="0"/>
          <w:sz w:val="22"/>
        </w:rPr>
        <w:t>.</w:t>
      </w:r>
    </w:p>
    <w:p w:rsidR="00C05B8D" w:rsidRDefault="00C05B8D" w:rsidP="00C05B8D">
      <w:pPr>
        <w:pStyle w:val="Textoindependiente2"/>
        <w:rPr>
          <w:color w:val="000080"/>
          <w:u w:val="none"/>
        </w:rPr>
      </w:pPr>
    </w:p>
    <w:p w:rsidR="007A4673" w:rsidRPr="007A4673" w:rsidRDefault="007A4673" w:rsidP="00C05B8D">
      <w:pPr>
        <w:pStyle w:val="Textoindependiente2"/>
        <w:rPr>
          <w:color w:val="000080"/>
          <w:u w:val="none"/>
        </w:rPr>
      </w:pPr>
      <w:r w:rsidRPr="007A4673">
        <w:rPr>
          <w:u w:val="none"/>
        </w:rPr>
        <w:fldChar w:fldCharType="begin">
          <w:ffData>
            <w:name w:val="Casilla15"/>
            <w:enabled/>
            <w:calcOnExit w:val="0"/>
            <w:checkBox>
              <w:sizeAuto/>
              <w:default w:val="0"/>
            </w:checkBox>
          </w:ffData>
        </w:fldChar>
      </w:r>
      <w:r w:rsidRPr="007A4673">
        <w:rPr>
          <w:u w:val="none"/>
        </w:rPr>
        <w:instrText xml:space="preserve"> FORMCHECKBOX </w:instrText>
      </w:r>
      <w:r w:rsidR="00DB0B61">
        <w:rPr>
          <w:u w:val="none"/>
        </w:rPr>
      </w:r>
      <w:r w:rsidR="00DB0B61">
        <w:rPr>
          <w:u w:val="none"/>
        </w:rPr>
        <w:fldChar w:fldCharType="separate"/>
      </w:r>
      <w:r w:rsidRPr="007A4673">
        <w:rPr>
          <w:u w:val="none"/>
        </w:rPr>
        <w:fldChar w:fldCharType="end"/>
      </w:r>
      <w:r w:rsidRPr="007A4673">
        <w:rPr>
          <w:u w:val="none"/>
        </w:rPr>
        <w:t xml:space="preserve"> </w:t>
      </w:r>
      <w:r w:rsidR="00A416B6">
        <w:rPr>
          <w:color w:val="0070C0"/>
          <w:u w:val="none"/>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A416B6" w:rsidRPr="00293016" w:rsidRDefault="00A416B6" w:rsidP="00A416B6">
      <w:pPr>
        <w:jc w:val="both"/>
        <w:rPr>
          <w:i w:val="0"/>
          <w:sz w:val="22"/>
        </w:rPr>
      </w:pPr>
      <w:r w:rsidRPr="00293016">
        <w:rPr>
          <w:i w:val="0"/>
          <w:sz w:val="22"/>
        </w:rPr>
        <w:t>a) Modo de acreditación: Declaración responsable firmada</w:t>
      </w:r>
      <w:r>
        <w:rPr>
          <w:i w:val="0"/>
          <w:sz w:val="22"/>
        </w:rPr>
        <w:t>.</w:t>
      </w:r>
    </w:p>
    <w:p w:rsidR="00A416B6" w:rsidRDefault="00A416B6" w:rsidP="00C05B8D">
      <w:pPr>
        <w:pStyle w:val="Textoindependiente2"/>
        <w:rPr>
          <w:color w:val="000080"/>
          <w:u w:val="none"/>
        </w:rPr>
      </w:pPr>
    </w:p>
    <w:p w:rsidR="00C05B8D" w:rsidRPr="0097317A" w:rsidRDefault="0097317A" w:rsidP="00C05B8D">
      <w:pPr>
        <w:pStyle w:val="Textoindependiente2"/>
        <w:rPr>
          <w:color w:val="0070C0"/>
          <w:u w:val="none"/>
        </w:rPr>
      </w:pPr>
      <w:r>
        <w:rPr>
          <w:color w:val="0070C0"/>
          <w:u w:val="none"/>
        </w:rPr>
        <w:t>4.2.</w:t>
      </w:r>
      <w:r w:rsidR="00C05B8D" w:rsidRPr="0097317A">
        <w:rPr>
          <w:color w:val="0070C0"/>
          <w:u w:val="none"/>
        </w:rPr>
        <w:t xml:space="preserve">3. Equipamiento e instalaciones </w:t>
      </w:r>
    </w:p>
    <w:p w:rsidR="00C05B8D" w:rsidRDefault="00C05B8D" w:rsidP="00C05B8D">
      <w:pPr>
        <w:pStyle w:val="Textoindependiente2"/>
        <w:rPr>
          <w:u w:val="none"/>
        </w:rPr>
      </w:pPr>
    </w:p>
    <w:p w:rsidR="00C05B8D" w:rsidRPr="0097317A" w:rsidRDefault="00436344" w:rsidP="00C05B8D">
      <w:pPr>
        <w:pStyle w:val="Textoindependiente2"/>
        <w:rPr>
          <w:color w:val="0070C0"/>
          <w:u w:val="none"/>
        </w:rPr>
      </w:pPr>
      <w:r>
        <w:rPr>
          <w:u w:val="none"/>
        </w:rPr>
        <w:fldChar w:fldCharType="begin">
          <w:ffData>
            <w:name w:val="Casilla7"/>
            <w:enabled/>
            <w:calcOnExit w:val="0"/>
            <w:checkBox>
              <w:sizeAuto/>
              <w:default w:val="0"/>
            </w:checkBox>
          </w:ffData>
        </w:fldChar>
      </w:r>
      <w:bookmarkStart w:id="11" w:name="Casilla7"/>
      <w:r>
        <w:rPr>
          <w:u w:val="none"/>
        </w:rPr>
        <w:instrText xml:space="preserve"> FORMCHECKBOX </w:instrText>
      </w:r>
      <w:r w:rsidR="00DB0B61">
        <w:rPr>
          <w:u w:val="none"/>
        </w:rPr>
      </w:r>
      <w:r w:rsidR="00DB0B61">
        <w:rPr>
          <w:u w:val="none"/>
        </w:rPr>
        <w:fldChar w:fldCharType="separate"/>
      </w:r>
      <w:r>
        <w:rPr>
          <w:u w:val="none"/>
        </w:rPr>
        <w:fldChar w:fldCharType="end"/>
      </w:r>
      <w:bookmarkEnd w:id="11"/>
      <w:r w:rsidR="00C05B8D">
        <w:rPr>
          <w:u w:val="none"/>
        </w:rPr>
        <w:t xml:space="preserve"> </w:t>
      </w:r>
      <w:r w:rsidR="00C05B8D" w:rsidRPr="0097317A">
        <w:rPr>
          <w:color w:val="0070C0"/>
          <w:u w:val="none"/>
        </w:rPr>
        <w:t>Descripción de las instalaciones técnicas, de las medidas empleadas por el empresario para garantizar la calidad y de los medios de estudio e investigación de la empresa.</w:t>
      </w:r>
    </w:p>
    <w:p w:rsidR="00C05B8D" w:rsidRPr="0097317A" w:rsidRDefault="00C05B8D" w:rsidP="00C05B8D">
      <w:pPr>
        <w:pStyle w:val="Textoindependiente2"/>
        <w:rPr>
          <w:color w:val="0070C0"/>
          <w:u w:val="none"/>
        </w:rPr>
      </w:pPr>
    </w:p>
    <w:p w:rsidR="00235588" w:rsidRDefault="00C05B8D" w:rsidP="00436344">
      <w:pPr>
        <w:pStyle w:val="Textoindependiente2"/>
        <w:numPr>
          <w:ilvl w:val="0"/>
          <w:numId w:val="40"/>
        </w:numPr>
        <w:ind w:left="0" w:firstLine="0"/>
        <w:rPr>
          <w:u w:val="none"/>
        </w:rPr>
      </w:pPr>
      <w:r w:rsidRPr="00235588">
        <w:rPr>
          <w:u w:val="none"/>
        </w:rPr>
        <w:t>Requisitos mínimos</w:t>
      </w:r>
      <w:r w:rsidR="00F3567B" w:rsidRPr="00235588">
        <w:rPr>
          <w:u w:val="none"/>
        </w:rPr>
        <w:t>:</w:t>
      </w:r>
      <w:r w:rsidR="00235588" w:rsidRPr="00235588">
        <w:rPr>
          <w:u w:val="none"/>
        </w:rPr>
        <w:t xml:space="preserve"> </w:t>
      </w:r>
    </w:p>
    <w:p w:rsidR="00AB3CC2" w:rsidRPr="00235588" w:rsidRDefault="00AB3CC2" w:rsidP="00436344">
      <w:pPr>
        <w:pStyle w:val="Textoindependiente2"/>
        <w:numPr>
          <w:ilvl w:val="0"/>
          <w:numId w:val="40"/>
        </w:numPr>
        <w:ind w:left="0" w:firstLine="0"/>
        <w:rPr>
          <w:u w:val="none"/>
        </w:rPr>
      </w:pPr>
      <w:r w:rsidRPr="00235588">
        <w:rPr>
          <w:u w:val="none"/>
        </w:rPr>
        <w:t xml:space="preserve">Modo de acreditación: declaración </w:t>
      </w:r>
      <w:r w:rsidR="0074205E" w:rsidRPr="00235588">
        <w:rPr>
          <w:u w:val="none"/>
        </w:rPr>
        <w:t xml:space="preserve">responsable firmada </w:t>
      </w:r>
      <w:r w:rsidRPr="00235588">
        <w:rPr>
          <w:u w:val="none"/>
        </w:rPr>
        <w:t>y documentos acreditativos.</w:t>
      </w:r>
    </w:p>
    <w:p w:rsidR="00AB3CC2" w:rsidRPr="00FB02B5" w:rsidRDefault="00AB3CC2" w:rsidP="00F3567B">
      <w:pPr>
        <w:pStyle w:val="Textoindependiente2"/>
        <w:rPr>
          <w:color w:val="FF0000"/>
          <w:u w:val="none"/>
        </w:rPr>
      </w:pPr>
    </w:p>
    <w:p w:rsidR="00FB02B5" w:rsidRPr="0097317A" w:rsidRDefault="00F3567B" w:rsidP="00FB02B5">
      <w:pPr>
        <w:jc w:val="both"/>
      </w:pPr>
      <w:r w:rsidRPr="00FB02B5">
        <w:rPr>
          <w:i w:val="0"/>
          <w:color w:val="FF0000"/>
          <w:sz w:val="22"/>
        </w:rPr>
        <w:tab/>
      </w:r>
      <w:r w:rsidRPr="00FB02B5">
        <w:rPr>
          <w:i w:val="0"/>
          <w:color w:val="FF0000"/>
          <w:sz w:val="22"/>
        </w:rPr>
        <w:tab/>
      </w:r>
    </w:p>
    <w:p w:rsidR="00C05B8D" w:rsidRPr="0097317A" w:rsidRDefault="00C05B8D" w:rsidP="00C05B8D">
      <w:pPr>
        <w:pStyle w:val="Textoindependiente2"/>
        <w:rPr>
          <w:color w:val="0070C0"/>
          <w:u w:val="none"/>
        </w:rPr>
      </w:pPr>
      <w:r w:rsidRPr="00281DB0">
        <w:rPr>
          <w:u w:val="none"/>
        </w:rPr>
        <w:fldChar w:fldCharType="begin">
          <w:ffData>
            <w:name w:val="Casilla12"/>
            <w:enabled/>
            <w:calcOnExit w:val="0"/>
            <w:checkBox>
              <w:sizeAuto/>
              <w:default w:val="0"/>
            </w:checkBox>
          </w:ffData>
        </w:fldChar>
      </w:r>
      <w:bookmarkStart w:id="12" w:name="Casilla12"/>
      <w:r w:rsidRPr="00281DB0">
        <w:rPr>
          <w:u w:val="none"/>
        </w:rPr>
        <w:instrText xml:space="preserve"> FORMCHECKBOX </w:instrText>
      </w:r>
      <w:r w:rsidR="00DB0B61">
        <w:rPr>
          <w:u w:val="none"/>
        </w:rPr>
      </w:r>
      <w:r w:rsidR="00DB0B61">
        <w:rPr>
          <w:u w:val="none"/>
        </w:rPr>
        <w:fldChar w:fldCharType="separate"/>
      </w:r>
      <w:r w:rsidRPr="00281DB0">
        <w:rPr>
          <w:u w:val="none"/>
        </w:rPr>
        <w:fldChar w:fldCharType="end"/>
      </w:r>
      <w:bookmarkEnd w:id="12"/>
      <w:r w:rsidRPr="0097317A">
        <w:rPr>
          <w:color w:val="0070C0"/>
          <w:u w:val="none"/>
        </w:rPr>
        <w:t xml:space="preserve"> Declaración indicando la maquinaria, material y equipo técnico del que se dispondrá para la ejecución de los trabajos.</w:t>
      </w:r>
    </w:p>
    <w:p w:rsidR="00C05B8D" w:rsidRDefault="00C05B8D" w:rsidP="00C05B8D">
      <w:pPr>
        <w:pStyle w:val="Textoindependiente2"/>
        <w:rPr>
          <w:u w:val="none"/>
        </w:rPr>
      </w:pPr>
    </w:p>
    <w:p w:rsidR="00C05B8D" w:rsidRDefault="00C05B8D" w:rsidP="00C05B8D">
      <w:pPr>
        <w:pStyle w:val="Textoindependiente2"/>
        <w:rPr>
          <w:u w:val="none"/>
        </w:rPr>
      </w:pPr>
      <w:r>
        <w:rPr>
          <w:u w:val="none"/>
        </w:rPr>
        <w:t>a) Modo de acreditación:</w:t>
      </w:r>
    </w:p>
    <w:p w:rsidR="00C05B8D" w:rsidRDefault="00C05B8D" w:rsidP="00C05B8D">
      <w:pPr>
        <w:pStyle w:val="Textoindependiente2"/>
        <w:rPr>
          <w:u w:val="none"/>
        </w:rPr>
      </w:pPr>
    </w:p>
    <w:p w:rsidR="00C05B8D" w:rsidRDefault="00C05B8D" w:rsidP="00C05B8D">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Declaración responsable</w:t>
      </w:r>
    </w:p>
    <w:p w:rsidR="00C05B8D" w:rsidRDefault="00C05B8D" w:rsidP="00C05B8D">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Documentación justificativa: ______________</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 mínimo: </w:t>
      </w:r>
    </w:p>
    <w:p w:rsidR="00C05B8D" w:rsidRDefault="00C05B8D" w:rsidP="00C05B8D">
      <w:pPr>
        <w:pStyle w:val="Textoindependiente2"/>
        <w:rPr>
          <w:u w:val="none"/>
        </w:rPr>
      </w:pPr>
    </w:p>
    <w:p w:rsidR="00C05B8D" w:rsidRDefault="00C05B8D" w:rsidP="00C05B8D">
      <w:pPr>
        <w:pStyle w:val="Textoindependiente2"/>
        <w:numPr>
          <w:ilvl w:val="0"/>
          <w:numId w:val="11"/>
        </w:numPr>
        <w:rPr>
          <w:u w:val="none"/>
        </w:rPr>
      </w:pPr>
      <w:r>
        <w:rPr>
          <w:u w:val="none"/>
        </w:rPr>
        <w:t>M</w:t>
      </w:r>
      <w:r w:rsidRPr="006C6691">
        <w:rPr>
          <w:u w:val="none"/>
        </w:rPr>
        <w:t>aquinaria, material y equipos que como mínimo deben estar a disposición del empresario</w:t>
      </w:r>
      <w:r>
        <w:rPr>
          <w:u w:val="none"/>
        </w:rPr>
        <w:t>:__________________</w:t>
      </w:r>
      <w:r w:rsidRPr="006C6691">
        <w:rPr>
          <w:u w:val="none"/>
        </w:rPr>
        <w:t xml:space="preserve"> </w:t>
      </w:r>
    </w:p>
    <w:p w:rsidR="00C05B8D" w:rsidRPr="006C6691" w:rsidRDefault="00C05B8D" w:rsidP="00C05B8D">
      <w:pPr>
        <w:pStyle w:val="Textoindependiente2"/>
        <w:numPr>
          <w:ilvl w:val="0"/>
          <w:numId w:val="11"/>
        </w:numPr>
        <w:rPr>
          <w:u w:val="none"/>
        </w:rPr>
      </w:pPr>
      <w:r>
        <w:rPr>
          <w:u w:val="none"/>
        </w:rPr>
        <w:t>C</w:t>
      </w:r>
      <w:r w:rsidRPr="006C6691">
        <w:rPr>
          <w:u w:val="none"/>
        </w:rPr>
        <w:t>apacidades funcionales mínimas de cada uno de ellos</w:t>
      </w:r>
      <w:r>
        <w:rPr>
          <w:u w:val="none"/>
        </w:rPr>
        <w:t>:______________</w:t>
      </w:r>
    </w:p>
    <w:p w:rsidR="00C05B8D" w:rsidRPr="006C6691" w:rsidRDefault="00C05B8D" w:rsidP="00C05B8D">
      <w:pPr>
        <w:pStyle w:val="Textoindependiente2"/>
        <w:rPr>
          <w:u w:val="none"/>
        </w:rPr>
      </w:pPr>
    </w:p>
    <w:p w:rsidR="00C05B8D" w:rsidRPr="0010334A" w:rsidRDefault="0097317A" w:rsidP="00C05B8D">
      <w:pPr>
        <w:pStyle w:val="Textoindependiente2"/>
        <w:rPr>
          <w:color w:val="000080"/>
          <w:u w:val="none"/>
        </w:rPr>
      </w:pPr>
      <w:r w:rsidRPr="0097317A">
        <w:rPr>
          <w:color w:val="0070C0"/>
          <w:u w:val="none"/>
        </w:rPr>
        <w:t>4.2.4</w:t>
      </w:r>
      <w:r>
        <w:rPr>
          <w:color w:val="000080"/>
          <w:u w:val="none"/>
        </w:rPr>
        <w:t xml:space="preserve"> </w:t>
      </w:r>
      <w:r w:rsidR="00C05B8D" w:rsidRPr="0097317A">
        <w:rPr>
          <w:color w:val="0070C0"/>
          <w:u w:val="none"/>
        </w:rPr>
        <w:t>Calidad, medio ambiente y prevención.</w:t>
      </w:r>
    </w:p>
    <w:p w:rsidR="00E730BA" w:rsidRDefault="00E730BA" w:rsidP="00C05B8D">
      <w:pPr>
        <w:pStyle w:val="Textoindependiente2"/>
        <w:rPr>
          <w:u w:val="none"/>
        </w:rPr>
      </w:pPr>
    </w:p>
    <w:p w:rsidR="00C05B8D" w:rsidRPr="00E730BA" w:rsidRDefault="00C05B8D" w:rsidP="00C05B8D">
      <w:pPr>
        <w:pStyle w:val="Textoindependiente2"/>
        <w:rPr>
          <w:u w:val="none"/>
        </w:rPr>
      </w:pPr>
      <w:r>
        <w:rPr>
          <w:u w:val="none"/>
        </w:rPr>
        <w:fldChar w:fldCharType="begin">
          <w:ffData>
            <w:name w:val="Casilla8"/>
            <w:enabled/>
            <w:calcOnExit w:val="0"/>
            <w:checkBox>
              <w:sizeAuto/>
              <w:default w:val="0"/>
            </w:checkBox>
          </w:ffData>
        </w:fldChar>
      </w:r>
      <w:bookmarkStart w:id="13" w:name="Casilla8"/>
      <w:r>
        <w:rPr>
          <w:u w:val="none"/>
        </w:rPr>
        <w:instrText xml:space="preserve"> FORMCHECKBOX </w:instrText>
      </w:r>
      <w:r w:rsidR="00DB0B61">
        <w:rPr>
          <w:u w:val="none"/>
        </w:rPr>
      </w:r>
      <w:r w:rsidR="00DB0B61">
        <w:rPr>
          <w:u w:val="none"/>
        </w:rPr>
        <w:fldChar w:fldCharType="separate"/>
      </w:r>
      <w:r>
        <w:rPr>
          <w:u w:val="none"/>
        </w:rPr>
        <w:fldChar w:fldCharType="end"/>
      </w:r>
      <w:bookmarkEnd w:id="13"/>
      <w:r>
        <w:rPr>
          <w:u w:val="none"/>
        </w:rPr>
        <w:t xml:space="preserve"> </w:t>
      </w:r>
      <w:r w:rsidRPr="0097317A">
        <w:rPr>
          <w:b/>
          <w:color w:val="0070C0"/>
          <w:u w:val="none"/>
        </w:rPr>
        <w:t>Solo en caso de servicios o trabajos complejos o cuando, excepcionalmente, deban responder a un fin especial:</w:t>
      </w:r>
      <w:r w:rsidRPr="0097317A">
        <w:rPr>
          <w:color w:val="0070C0"/>
          <w:u w:val="none"/>
        </w:rPr>
        <w:t xml:space="preserve">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rsidR="00C05B8D" w:rsidRDefault="00C05B8D" w:rsidP="00C05B8D">
      <w:pPr>
        <w:pStyle w:val="Textoindependiente2"/>
        <w:rPr>
          <w:u w:val="none"/>
        </w:rPr>
      </w:pPr>
    </w:p>
    <w:p w:rsidR="00C05B8D" w:rsidRDefault="00C05B8D" w:rsidP="00C05B8D">
      <w:pPr>
        <w:pStyle w:val="Textoindependiente2"/>
        <w:numPr>
          <w:ilvl w:val="0"/>
          <w:numId w:val="11"/>
        </w:numPr>
        <w:rPr>
          <w:u w:val="none"/>
        </w:rPr>
      </w:pPr>
      <w:r>
        <w:rPr>
          <w:u w:val="none"/>
        </w:rPr>
        <w:t>Descripción del control que se efectuará por parte del órgano de control: ____________________</w:t>
      </w:r>
    </w:p>
    <w:p w:rsidR="00281DB0" w:rsidRDefault="00281DB0" w:rsidP="00281DB0">
      <w:pPr>
        <w:pStyle w:val="Textoindependiente2"/>
        <w:ind w:left="1065"/>
        <w:rPr>
          <w:u w:val="none"/>
        </w:rPr>
      </w:pPr>
    </w:p>
    <w:p w:rsidR="00C05B8D" w:rsidRDefault="00C05B8D" w:rsidP="00C05B8D">
      <w:pPr>
        <w:pStyle w:val="Textoindependiente2"/>
        <w:numPr>
          <w:ilvl w:val="0"/>
          <w:numId w:val="11"/>
        </w:numPr>
        <w:rPr>
          <w:u w:val="none"/>
        </w:rPr>
      </w:pPr>
      <w:r>
        <w:rPr>
          <w:u w:val="none"/>
        </w:rPr>
        <w:t xml:space="preserve">Capacidad mínima exigida </w:t>
      </w:r>
      <w:r w:rsidRPr="00036520">
        <w:rPr>
          <w:u w:val="none"/>
        </w:rPr>
        <w:t>en términos de unidades o medidas apropiadas a la naturaleza de los servicios contratados</w:t>
      </w:r>
      <w:r>
        <w:rPr>
          <w:u w:val="none"/>
        </w:rPr>
        <w:t>:_______________________</w:t>
      </w:r>
    </w:p>
    <w:p w:rsidR="00C05B8D" w:rsidRDefault="00C05B8D" w:rsidP="00C05B8D">
      <w:pPr>
        <w:pStyle w:val="Textoindependiente2"/>
        <w:rPr>
          <w:u w:val="none"/>
        </w:rPr>
      </w:pPr>
    </w:p>
    <w:p w:rsidR="00C05B8D" w:rsidRPr="0097317A" w:rsidRDefault="00C05B8D" w:rsidP="00C05B8D">
      <w:pPr>
        <w:pStyle w:val="Textoindependiente2"/>
        <w:rPr>
          <w:color w:val="0070C0"/>
          <w:u w:val="none"/>
        </w:rPr>
      </w:pPr>
      <w:r>
        <w:rPr>
          <w:u w:val="none"/>
        </w:rPr>
        <w:fldChar w:fldCharType="begin">
          <w:ffData>
            <w:name w:val="Casilla10"/>
            <w:enabled/>
            <w:calcOnExit w:val="0"/>
            <w:checkBox>
              <w:sizeAuto/>
              <w:default w:val="0"/>
            </w:checkBox>
          </w:ffData>
        </w:fldChar>
      </w:r>
      <w:bookmarkStart w:id="14" w:name="Casilla10"/>
      <w:r>
        <w:rPr>
          <w:u w:val="none"/>
        </w:rPr>
        <w:instrText xml:space="preserve"> FORMCHECKBOX </w:instrText>
      </w:r>
      <w:r w:rsidR="00DB0B61">
        <w:rPr>
          <w:u w:val="none"/>
        </w:rPr>
      </w:r>
      <w:r w:rsidR="00DB0B61">
        <w:rPr>
          <w:u w:val="none"/>
        </w:rPr>
        <w:fldChar w:fldCharType="separate"/>
      </w:r>
      <w:r>
        <w:rPr>
          <w:u w:val="none"/>
        </w:rPr>
        <w:fldChar w:fldCharType="end"/>
      </w:r>
      <w:bookmarkEnd w:id="14"/>
      <w:r>
        <w:rPr>
          <w:u w:val="none"/>
        </w:rPr>
        <w:t xml:space="preserve"> </w:t>
      </w:r>
      <w:r w:rsidRPr="0097317A">
        <w:rPr>
          <w:color w:val="0070C0"/>
          <w:u w:val="none"/>
        </w:rPr>
        <w:t>Medidas de gestión medioambiental que el empresario podrá aplicar al ejecutar el contrato</w:t>
      </w:r>
      <w:r w:rsidR="00281DB0">
        <w:rPr>
          <w:color w:val="0070C0"/>
          <w:u w:val="none"/>
        </w:rPr>
        <w:t>.</w:t>
      </w:r>
      <w:r w:rsidRPr="0097317A">
        <w:rPr>
          <w:color w:val="0070C0"/>
          <w:u w:val="none"/>
        </w:rPr>
        <w:t xml:space="preserve"> </w:t>
      </w:r>
    </w:p>
    <w:p w:rsidR="00C05B8D" w:rsidRDefault="00C05B8D" w:rsidP="00C05B8D">
      <w:pPr>
        <w:pStyle w:val="Textoindependiente2"/>
        <w:rPr>
          <w:u w:val="none"/>
        </w:rPr>
      </w:pPr>
    </w:p>
    <w:p w:rsidR="00C05B8D" w:rsidRDefault="00C05B8D" w:rsidP="00C05B8D">
      <w:pPr>
        <w:pStyle w:val="Textoindependiente2"/>
        <w:rPr>
          <w:u w:val="none"/>
        </w:rPr>
      </w:pPr>
      <w:r>
        <w:rPr>
          <w:u w:val="none"/>
        </w:rPr>
        <w:t>a) Modo de acreditación: declaración responsable firmada</w:t>
      </w:r>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Requisitos mínimos: </w:t>
      </w:r>
    </w:p>
    <w:p w:rsidR="00C05B8D" w:rsidRDefault="00C05B8D" w:rsidP="00C05B8D">
      <w:pPr>
        <w:pStyle w:val="Textoindependiente2"/>
        <w:rPr>
          <w:u w:val="none"/>
        </w:rPr>
      </w:pPr>
    </w:p>
    <w:p w:rsidR="00C05B8D" w:rsidRDefault="00C05B8D" w:rsidP="00C05B8D">
      <w:pPr>
        <w:pStyle w:val="Textoindependiente2"/>
        <w:numPr>
          <w:ilvl w:val="0"/>
          <w:numId w:val="11"/>
        </w:numPr>
        <w:rPr>
          <w:u w:val="none"/>
        </w:rPr>
      </w:pPr>
      <w:r>
        <w:rPr>
          <w:u w:val="none"/>
        </w:rPr>
        <w:t>N</w:t>
      </w:r>
      <w:r w:rsidRPr="00036520">
        <w:rPr>
          <w:u w:val="none"/>
        </w:rPr>
        <w:t>ormas técnicas o especificaciones técnicas aplicables</w:t>
      </w:r>
      <w:r>
        <w:rPr>
          <w:u w:val="none"/>
        </w:rPr>
        <w:t xml:space="preserve"> a la ejecución del contrato:___________</w:t>
      </w:r>
    </w:p>
    <w:p w:rsidR="00C05B8D" w:rsidRDefault="00C05B8D" w:rsidP="00C05B8D">
      <w:pPr>
        <w:pStyle w:val="Textoindependiente2"/>
        <w:numPr>
          <w:ilvl w:val="0"/>
          <w:numId w:val="11"/>
        </w:numPr>
        <w:rPr>
          <w:u w:val="none"/>
        </w:rPr>
      </w:pPr>
      <w:r>
        <w:rPr>
          <w:u w:val="none"/>
        </w:rPr>
        <w:t xml:space="preserve">Forma en que se va a verificar de forma objetiva </w:t>
      </w:r>
      <w:r w:rsidRPr="00036520">
        <w:rPr>
          <w:u w:val="none"/>
        </w:rPr>
        <w:t>la correcta aplicación de dichas medidas</w:t>
      </w:r>
      <w:r>
        <w:rPr>
          <w:u w:val="none"/>
        </w:rPr>
        <w:t xml:space="preserve">:_____________ </w:t>
      </w:r>
    </w:p>
    <w:p w:rsidR="00C05B8D" w:rsidRDefault="00C05B8D" w:rsidP="00C05B8D">
      <w:pPr>
        <w:pStyle w:val="Textoindependiente2"/>
        <w:rPr>
          <w:u w:val="none"/>
        </w:rPr>
      </w:pPr>
    </w:p>
    <w:p w:rsidR="00C05B8D" w:rsidRDefault="00C05B8D" w:rsidP="00C05B8D">
      <w:pPr>
        <w:pStyle w:val="Textoindependiente2"/>
        <w:rPr>
          <w:u w:val="none"/>
        </w:rPr>
      </w:pPr>
      <w:r>
        <w:rPr>
          <w:u w:val="none"/>
        </w:rPr>
        <w:t>Modo de acreditación: declaración responsable</w:t>
      </w:r>
    </w:p>
    <w:p w:rsidR="00C05B8D" w:rsidRDefault="00C05B8D" w:rsidP="00C05B8D">
      <w:pPr>
        <w:pStyle w:val="Textoindependiente2"/>
        <w:rPr>
          <w:u w:val="none"/>
        </w:rPr>
      </w:pPr>
    </w:p>
    <w:p w:rsidR="00C05B8D" w:rsidRPr="0097317A" w:rsidRDefault="00C05B8D" w:rsidP="00C05B8D">
      <w:pPr>
        <w:pStyle w:val="Textoindependiente2"/>
        <w:rPr>
          <w:color w:val="0070C0"/>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w:t>
      </w:r>
      <w:r w:rsidRPr="0097317A">
        <w:rPr>
          <w:color w:val="0070C0"/>
          <w:u w:val="none"/>
        </w:rPr>
        <w:t>Certificado de empresa mantenedora en _________ especialista, y los documentos de capacitación de sus operarios.</w:t>
      </w:r>
    </w:p>
    <w:p w:rsidR="00C05B8D" w:rsidRDefault="00C05B8D" w:rsidP="00C05B8D">
      <w:pPr>
        <w:pStyle w:val="Textoindependiente2"/>
        <w:rPr>
          <w:u w:val="none"/>
        </w:rPr>
      </w:pPr>
    </w:p>
    <w:p w:rsidR="00C05B8D" w:rsidRDefault="00C05B8D" w:rsidP="004F47B7">
      <w:pPr>
        <w:pStyle w:val="Textoindependiente2"/>
        <w:numPr>
          <w:ilvl w:val="0"/>
          <w:numId w:val="46"/>
        </w:numPr>
        <w:rPr>
          <w:u w:val="none"/>
        </w:rPr>
      </w:pPr>
      <w:r w:rsidRPr="00281DB0">
        <w:rPr>
          <w:u w:val="none"/>
        </w:rPr>
        <w:t>Modo de acreditación: copia de la certificación</w:t>
      </w:r>
      <w:r w:rsidR="00281DB0" w:rsidRPr="00281DB0">
        <w:rPr>
          <w:u w:val="none"/>
        </w:rPr>
        <w:t>.</w:t>
      </w:r>
    </w:p>
    <w:p w:rsidR="004F47B7" w:rsidRPr="00281DB0" w:rsidRDefault="004F47B7" w:rsidP="004F47B7">
      <w:pPr>
        <w:pStyle w:val="Textoindependiente2"/>
        <w:ind w:left="720"/>
        <w:rPr>
          <w:u w:val="none"/>
        </w:rPr>
      </w:pPr>
    </w:p>
    <w:p w:rsidR="00C05B8D" w:rsidRPr="008B286A" w:rsidRDefault="00281DB0" w:rsidP="00C05B8D">
      <w:pPr>
        <w:pStyle w:val="Textoindependiente2"/>
        <w:rPr>
          <w:color w:val="000080"/>
          <w:u w:val="none"/>
        </w:rPr>
      </w:pPr>
      <w:r w:rsidRPr="008B286A">
        <w:rPr>
          <w:u w:val="none"/>
        </w:rPr>
        <w:fldChar w:fldCharType="begin">
          <w:ffData>
            <w:name w:val=""/>
            <w:enabled/>
            <w:calcOnExit w:val="0"/>
            <w:checkBox>
              <w:sizeAuto/>
              <w:default w:val="0"/>
            </w:checkBox>
          </w:ffData>
        </w:fldChar>
      </w:r>
      <w:r w:rsidRPr="008B286A">
        <w:rPr>
          <w:u w:val="none"/>
        </w:rPr>
        <w:instrText xml:space="preserve"> FORMCHECKBOX </w:instrText>
      </w:r>
      <w:r w:rsidR="00DB0B61">
        <w:rPr>
          <w:u w:val="none"/>
        </w:rPr>
      </w:r>
      <w:r w:rsidR="00DB0B61">
        <w:rPr>
          <w:u w:val="none"/>
        </w:rPr>
        <w:fldChar w:fldCharType="separate"/>
      </w:r>
      <w:r w:rsidRPr="008B286A">
        <w:rPr>
          <w:u w:val="none"/>
        </w:rPr>
        <w:fldChar w:fldCharType="end"/>
      </w:r>
      <w:r w:rsidR="00C05B8D" w:rsidRPr="008B286A">
        <w:rPr>
          <w:color w:val="000080"/>
          <w:u w:val="none"/>
        </w:rPr>
        <w:t xml:space="preserve"> </w:t>
      </w:r>
      <w:r w:rsidR="008B286A" w:rsidRPr="008B286A">
        <w:rPr>
          <w:color w:val="0070C0"/>
          <w:u w:val="none"/>
        </w:rPr>
        <w:t xml:space="preserve">Acreditación del cumplimiento de las normas de garantía de la calidad y de gestión medioambiental. </w:t>
      </w:r>
    </w:p>
    <w:p w:rsidR="00C05B8D" w:rsidRPr="008B286A" w:rsidRDefault="00C05B8D" w:rsidP="00C05B8D">
      <w:pPr>
        <w:pStyle w:val="Textoindependiente2"/>
        <w:rPr>
          <w:u w:val="none"/>
        </w:rPr>
      </w:pPr>
    </w:p>
    <w:p w:rsidR="002834DE" w:rsidRPr="008B286A" w:rsidRDefault="002834DE" w:rsidP="002834DE">
      <w:pPr>
        <w:jc w:val="both"/>
        <w:rPr>
          <w:i w:val="0"/>
          <w:sz w:val="22"/>
        </w:rPr>
      </w:pPr>
      <w:r w:rsidRPr="008B286A">
        <w:rPr>
          <w:i w:val="0"/>
          <w:sz w:val="22"/>
        </w:rPr>
        <w:t xml:space="preserve">a) Modo de acreditación: </w:t>
      </w:r>
    </w:p>
    <w:p w:rsidR="002834DE" w:rsidRPr="008B286A" w:rsidRDefault="002834DE" w:rsidP="002834DE">
      <w:pPr>
        <w:jc w:val="both"/>
        <w:rPr>
          <w:i w:val="0"/>
          <w:sz w:val="22"/>
        </w:rPr>
      </w:pP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DB0B61">
        <w:rPr>
          <w:i w:val="0"/>
          <w:sz w:val="22"/>
        </w:rPr>
      </w:r>
      <w:r w:rsidR="00DB0B61">
        <w:rPr>
          <w:i w:val="0"/>
          <w:sz w:val="22"/>
        </w:rPr>
        <w:fldChar w:fldCharType="separate"/>
      </w:r>
      <w:r w:rsidRPr="008B286A">
        <w:rPr>
          <w:i w:val="0"/>
          <w:sz w:val="22"/>
        </w:rPr>
        <w:fldChar w:fldCharType="end"/>
      </w:r>
      <w:r w:rsidRPr="008B286A">
        <w:rPr>
          <w:i w:val="0"/>
          <w:sz w:val="22"/>
        </w:rPr>
        <w:t xml:space="preserve"> Copia certificado/s.</w:t>
      </w: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DB0B61">
        <w:rPr>
          <w:i w:val="0"/>
          <w:sz w:val="22"/>
        </w:rPr>
      </w:r>
      <w:r w:rsidR="00DB0B61">
        <w:rPr>
          <w:i w:val="0"/>
          <w:sz w:val="22"/>
        </w:rPr>
        <w:fldChar w:fldCharType="separate"/>
      </w:r>
      <w:r w:rsidRPr="008B286A">
        <w:rPr>
          <w:i w:val="0"/>
          <w:sz w:val="22"/>
        </w:rPr>
        <w:fldChar w:fldCharType="end"/>
      </w:r>
      <w:r w:rsidRPr="008B286A">
        <w:rPr>
          <w:i w:val="0"/>
          <w:sz w:val="22"/>
        </w:rPr>
        <w:t xml:space="preserve"> Declaración responsable firmada indicando qué políticas se aplican </w:t>
      </w:r>
      <w:r w:rsidRPr="008B286A">
        <w:rPr>
          <w:i w:val="0"/>
          <w:sz w:val="22"/>
        </w:rPr>
        <w:tab/>
      </w:r>
      <w:r w:rsidRPr="008B286A">
        <w:rPr>
          <w:i w:val="0"/>
          <w:sz w:val="22"/>
        </w:rPr>
        <w:tab/>
      </w:r>
      <w:r w:rsidRPr="008B286A">
        <w:rPr>
          <w:i w:val="0"/>
          <w:sz w:val="22"/>
        </w:rPr>
        <w:tab/>
      </w:r>
      <w:r w:rsidRPr="008B286A">
        <w:rPr>
          <w:i w:val="0"/>
          <w:sz w:val="22"/>
        </w:rPr>
        <w:tab/>
        <w:t>sobre gestión de calidad y medio ambiente.</w:t>
      </w:r>
    </w:p>
    <w:p w:rsidR="002834DE" w:rsidRPr="008B286A" w:rsidRDefault="002834DE" w:rsidP="002834DE">
      <w:pPr>
        <w:jc w:val="both"/>
        <w:rPr>
          <w:i w:val="0"/>
          <w:sz w:val="22"/>
        </w:rPr>
      </w:pPr>
    </w:p>
    <w:p w:rsidR="002834DE" w:rsidRPr="008B286A" w:rsidRDefault="002834DE" w:rsidP="002834DE">
      <w:pPr>
        <w:jc w:val="both"/>
        <w:rPr>
          <w:i w:val="0"/>
          <w:sz w:val="22"/>
        </w:rPr>
      </w:pPr>
      <w:r w:rsidRPr="008B286A">
        <w:rPr>
          <w:i w:val="0"/>
          <w:sz w:val="22"/>
        </w:rPr>
        <w:t>b) Requisito mínimo: Normas técnicas o especificaciones técnicas oficiales respecto de las que deberá ser acreditada la conformidad por los certificados exigidos.</w:t>
      </w:r>
    </w:p>
    <w:p w:rsidR="002834DE" w:rsidRPr="008B286A" w:rsidRDefault="002834DE" w:rsidP="002834DE">
      <w:pPr>
        <w:jc w:val="both"/>
        <w:rPr>
          <w:i w:val="0"/>
          <w:sz w:val="22"/>
        </w:rPr>
      </w:pPr>
    </w:p>
    <w:p w:rsidR="002834DE" w:rsidRPr="008B286A" w:rsidRDefault="002834DE" w:rsidP="002834DE">
      <w:pPr>
        <w:jc w:val="both"/>
        <w:rPr>
          <w:i w:val="0"/>
          <w:sz w:val="22"/>
        </w:rPr>
      </w:pPr>
      <w:r w:rsidRPr="008B286A">
        <w:rPr>
          <w:i w:val="0"/>
          <w:sz w:val="22"/>
        </w:rPr>
        <w:lastRenderedPageBreak/>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DB0B61">
        <w:rPr>
          <w:i w:val="0"/>
          <w:sz w:val="22"/>
        </w:rPr>
      </w:r>
      <w:r w:rsidR="00DB0B61">
        <w:rPr>
          <w:i w:val="0"/>
          <w:sz w:val="22"/>
        </w:rPr>
        <w:fldChar w:fldCharType="separate"/>
      </w:r>
      <w:r w:rsidRPr="008B286A">
        <w:rPr>
          <w:i w:val="0"/>
          <w:sz w:val="22"/>
        </w:rPr>
        <w:fldChar w:fldCharType="end"/>
      </w:r>
      <w:r w:rsidRPr="008B286A">
        <w:rPr>
          <w:i w:val="0"/>
          <w:sz w:val="22"/>
        </w:rPr>
        <w:t xml:space="preserve"> ISO 9001</w:t>
      </w:r>
    </w:p>
    <w:p w:rsidR="002834DE" w:rsidRPr="008B286A" w:rsidRDefault="002834DE" w:rsidP="002834DE">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DB0B61">
        <w:rPr>
          <w:i w:val="0"/>
          <w:sz w:val="22"/>
        </w:rPr>
      </w:r>
      <w:r w:rsidR="00DB0B61">
        <w:rPr>
          <w:i w:val="0"/>
          <w:sz w:val="22"/>
        </w:rPr>
        <w:fldChar w:fldCharType="separate"/>
      </w:r>
      <w:r w:rsidRPr="008B286A">
        <w:rPr>
          <w:i w:val="0"/>
          <w:sz w:val="22"/>
        </w:rPr>
        <w:fldChar w:fldCharType="end"/>
      </w:r>
      <w:r w:rsidRPr="008B286A">
        <w:rPr>
          <w:i w:val="0"/>
          <w:sz w:val="22"/>
        </w:rPr>
        <w:t xml:space="preserve"> ISO 14001</w:t>
      </w:r>
    </w:p>
    <w:p w:rsidR="00C05B8D" w:rsidRDefault="00C05B8D" w:rsidP="00C05B8D">
      <w:pPr>
        <w:pStyle w:val="Textoindependiente2"/>
        <w:rPr>
          <w:u w:val="none"/>
        </w:rPr>
      </w:pPr>
    </w:p>
    <w:p w:rsidR="00C05B8D" w:rsidRDefault="0097317A" w:rsidP="00C05B8D">
      <w:pPr>
        <w:pStyle w:val="Textoindependiente2"/>
        <w:rPr>
          <w:color w:val="0070C0"/>
          <w:u w:val="none"/>
        </w:rPr>
      </w:pPr>
      <w:r w:rsidRPr="0097317A">
        <w:rPr>
          <w:color w:val="0070C0"/>
          <w:u w:val="none"/>
        </w:rPr>
        <w:t>4.2.5</w:t>
      </w:r>
      <w:r w:rsidR="00C05B8D" w:rsidRPr="0097317A">
        <w:rPr>
          <w:color w:val="0070C0"/>
          <w:u w:val="none"/>
        </w:rPr>
        <w:t xml:space="preserve"> </w:t>
      </w:r>
      <w:r w:rsidRPr="0097317A">
        <w:rPr>
          <w:color w:val="0070C0"/>
          <w:u w:val="none"/>
        </w:rPr>
        <w:t>O</w:t>
      </w:r>
      <w:r w:rsidR="00C05B8D" w:rsidRPr="0097317A">
        <w:rPr>
          <w:color w:val="0070C0"/>
          <w:u w:val="none"/>
        </w:rPr>
        <w:t>tras</w:t>
      </w:r>
    </w:p>
    <w:p w:rsidR="00281DB0" w:rsidRPr="0097317A" w:rsidRDefault="00281DB0" w:rsidP="00C05B8D">
      <w:pPr>
        <w:pStyle w:val="Textoindependiente2"/>
        <w:rPr>
          <w:color w:val="0070C0"/>
          <w:u w:val="none"/>
        </w:rPr>
      </w:pPr>
    </w:p>
    <w:p w:rsidR="00C05B8D" w:rsidRDefault="00CE4E27" w:rsidP="00C05B8D">
      <w:pPr>
        <w:pStyle w:val="Textoindependiente2"/>
        <w:rPr>
          <w:u w:val="none"/>
        </w:rPr>
      </w:pPr>
      <w:r>
        <w:rPr>
          <w:u w:val="none"/>
        </w:rPr>
        <w:fldChar w:fldCharType="begin">
          <w:ffData>
            <w:name w:val="Casilla13"/>
            <w:enabled/>
            <w:calcOnExit w:val="0"/>
            <w:checkBox>
              <w:sizeAuto/>
              <w:default w:val="0"/>
            </w:checkBox>
          </w:ffData>
        </w:fldChar>
      </w:r>
      <w:bookmarkStart w:id="15" w:name="Casilla13"/>
      <w:r>
        <w:rPr>
          <w:u w:val="none"/>
        </w:rPr>
        <w:instrText xml:space="preserve"> FORMCHECKBOX </w:instrText>
      </w:r>
      <w:r w:rsidR="00DB0B61">
        <w:rPr>
          <w:u w:val="none"/>
        </w:rPr>
      </w:r>
      <w:r w:rsidR="00DB0B61">
        <w:rPr>
          <w:u w:val="none"/>
        </w:rPr>
        <w:fldChar w:fldCharType="separate"/>
      </w:r>
      <w:r>
        <w:rPr>
          <w:u w:val="none"/>
        </w:rPr>
        <w:fldChar w:fldCharType="end"/>
      </w:r>
      <w:bookmarkEnd w:id="15"/>
      <w:r w:rsidR="00C05B8D">
        <w:rPr>
          <w:u w:val="none"/>
        </w:rPr>
        <w:t xml:space="preserve"> </w:t>
      </w:r>
      <w:r w:rsidR="00C05B8D" w:rsidRPr="00D17985">
        <w:rPr>
          <w:color w:val="0070C0"/>
          <w:u w:val="none"/>
        </w:rPr>
        <w:t>Parte o partes del contrato que el empresario tiene el propósito de subcontratar.</w:t>
      </w:r>
    </w:p>
    <w:p w:rsidR="00C05B8D" w:rsidRDefault="00C05B8D" w:rsidP="00C05B8D">
      <w:pPr>
        <w:pStyle w:val="Textoindependiente2"/>
        <w:rPr>
          <w:u w:val="none"/>
        </w:rPr>
      </w:pPr>
    </w:p>
    <w:p w:rsidR="00C05B8D" w:rsidRDefault="00C05B8D" w:rsidP="00C05B8D">
      <w:pPr>
        <w:pStyle w:val="Textoindependiente2"/>
        <w:rPr>
          <w:u w:val="none"/>
        </w:rPr>
      </w:pPr>
      <w:r>
        <w:rPr>
          <w:u w:val="none"/>
        </w:rPr>
        <w:t>a) Modo de acreditación: Declaración responsable firmada</w:t>
      </w:r>
      <w:r w:rsidR="00DB0B61">
        <w:rPr>
          <w:u w:val="none"/>
        </w:rPr>
        <w:t>.</w:t>
      </w:r>
      <w:bookmarkStart w:id="16" w:name="_GoBack"/>
      <w:bookmarkEnd w:id="16"/>
    </w:p>
    <w:p w:rsidR="00C05B8D" w:rsidRDefault="00C05B8D" w:rsidP="00C05B8D">
      <w:pPr>
        <w:pStyle w:val="Textoindependiente2"/>
        <w:rPr>
          <w:u w:val="none"/>
        </w:rPr>
      </w:pPr>
    </w:p>
    <w:p w:rsidR="00C05B8D" w:rsidRDefault="00C05B8D" w:rsidP="00C05B8D">
      <w:pPr>
        <w:pStyle w:val="Textoindependiente2"/>
        <w:rPr>
          <w:u w:val="none"/>
        </w:rPr>
      </w:pPr>
      <w:r>
        <w:rPr>
          <w:u w:val="none"/>
        </w:rPr>
        <w:t xml:space="preserve">b) Requisito mínimo: </w:t>
      </w:r>
    </w:p>
    <w:p w:rsidR="00F16CE4" w:rsidRPr="00CE4E27" w:rsidRDefault="00C05B8D" w:rsidP="00C05B8D">
      <w:pPr>
        <w:pStyle w:val="Textoindependiente2"/>
        <w:rPr>
          <w:u w:val="none"/>
        </w:rPr>
      </w:pPr>
      <w:r>
        <w:rPr>
          <w:u w:val="none"/>
        </w:rPr>
        <w:tab/>
      </w:r>
      <w:r>
        <w:rPr>
          <w:u w:val="none"/>
        </w:rPr>
        <w:tab/>
      </w:r>
      <w:r w:rsidR="00F16CE4" w:rsidRPr="00CE4E27">
        <w:rPr>
          <w:u w:val="none"/>
        </w:rPr>
        <w:fldChar w:fldCharType="begin">
          <w:ffData>
            <w:name w:val=""/>
            <w:enabled/>
            <w:calcOnExit w:val="0"/>
            <w:checkBox>
              <w:sizeAuto/>
              <w:default w:val="0"/>
            </w:checkBox>
          </w:ffData>
        </w:fldChar>
      </w:r>
      <w:r w:rsidR="00F16CE4" w:rsidRPr="00CE4E27">
        <w:rPr>
          <w:u w:val="none"/>
        </w:rPr>
        <w:instrText xml:space="preserve"> FORMCHECKBOX </w:instrText>
      </w:r>
      <w:r w:rsidR="00DB0B61">
        <w:rPr>
          <w:u w:val="none"/>
        </w:rPr>
      </w:r>
      <w:r w:rsidR="00DB0B61">
        <w:rPr>
          <w:u w:val="none"/>
        </w:rPr>
        <w:fldChar w:fldCharType="separate"/>
      </w:r>
      <w:r w:rsidR="00F16CE4" w:rsidRPr="00CE4E27">
        <w:rPr>
          <w:u w:val="none"/>
        </w:rPr>
        <w:fldChar w:fldCharType="end"/>
      </w:r>
      <w:r w:rsidRPr="00CE4E27">
        <w:rPr>
          <w:u w:val="none"/>
        </w:rPr>
        <w:t xml:space="preserve"> Porcentaje máximo de subcontratación admitido:</w:t>
      </w:r>
      <w:r w:rsidR="00D351C6" w:rsidRPr="00CE4E27">
        <w:rPr>
          <w:u w:val="none"/>
        </w:rPr>
        <w:t xml:space="preserve"> </w:t>
      </w:r>
    </w:p>
    <w:p w:rsidR="00C05B8D" w:rsidRPr="00CE4E27" w:rsidRDefault="00C05B8D" w:rsidP="00C05B8D">
      <w:pPr>
        <w:pStyle w:val="Textoindependiente2"/>
        <w:rPr>
          <w:u w:val="none"/>
        </w:rPr>
      </w:pPr>
      <w:r w:rsidRPr="00CE4E27">
        <w:rPr>
          <w:u w:val="none"/>
        </w:rPr>
        <w:tab/>
      </w:r>
      <w:r w:rsidRPr="00CE4E27">
        <w:rPr>
          <w:u w:val="none"/>
        </w:rPr>
        <w:tab/>
      </w:r>
      <w:r w:rsidR="00F16CE4" w:rsidRPr="00CE4E27">
        <w:rPr>
          <w:u w:val="none"/>
        </w:rPr>
        <w:fldChar w:fldCharType="begin">
          <w:ffData>
            <w:name w:val=""/>
            <w:enabled/>
            <w:calcOnExit w:val="0"/>
            <w:checkBox>
              <w:sizeAuto/>
              <w:default w:val="0"/>
            </w:checkBox>
          </w:ffData>
        </w:fldChar>
      </w:r>
      <w:r w:rsidR="00F16CE4" w:rsidRPr="00CE4E27">
        <w:rPr>
          <w:u w:val="none"/>
        </w:rPr>
        <w:instrText xml:space="preserve"> FORMCHECKBOX </w:instrText>
      </w:r>
      <w:r w:rsidR="00DB0B61">
        <w:rPr>
          <w:u w:val="none"/>
        </w:rPr>
      </w:r>
      <w:r w:rsidR="00DB0B61">
        <w:rPr>
          <w:u w:val="none"/>
        </w:rPr>
        <w:fldChar w:fldCharType="separate"/>
      </w:r>
      <w:r w:rsidR="00F16CE4" w:rsidRPr="00CE4E27">
        <w:rPr>
          <w:u w:val="none"/>
        </w:rPr>
        <w:fldChar w:fldCharType="end"/>
      </w:r>
      <w:r w:rsidRPr="00CE4E27">
        <w:rPr>
          <w:u w:val="none"/>
        </w:rPr>
        <w:t xml:space="preserve"> Nivel máxi</w:t>
      </w:r>
      <w:r w:rsidR="00D17985" w:rsidRPr="00CE4E27">
        <w:rPr>
          <w:u w:val="none"/>
        </w:rPr>
        <w:t xml:space="preserve">mo de subcontratación admitido: </w:t>
      </w:r>
    </w:p>
    <w:p w:rsidR="00C05B8D" w:rsidRPr="00CE4E27" w:rsidRDefault="00C05B8D" w:rsidP="00C05B8D">
      <w:pPr>
        <w:pStyle w:val="Textoindependiente2"/>
      </w:pPr>
      <w:r w:rsidRPr="00CE4E27">
        <w:rPr>
          <w:u w:val="none"/>
        </w:rPr>
        <w:tab/>
      </w:r>
      <w:r w:rsidRPr="00CE4E27">
        <w:rPr>
          <w:u w:val="none"/>
        </w:rPr>
        <w:tab/>
      </w:r>
      <w:r w:rsidRPr="00CE4E27">
        <w:rPr>
          <w:u w:val="none"/>
        </w:rPr>
        <w:fldChar w:fldCharType="begin">
          <w:ffData>
            <w:name w:val="Casilla10"/>
            <w:enabled/>
            <w:calcOnExit w:val="0"/>
            <w:checkBox>
              <w:sizeAuto/>
              <w:default w:val="0"/>
            </w:checkBox>
          </w:ffData>
        </w:fldChar>
      </w:r>
      <w:r w:rsidRPr="00CE4E27">
        <w:rPr>
          <w:u w:val="none"/>
        </w:rPr>
        <w:instrText xml:space="preserve"> FORMCHECKBOX </w:instrText>
      </w:r>
      <w:r w:rsidR="00DB0B61">
        <w:rPr>
          <w:u w:val="none"/>
        </w:rPr>
      </w:r>
      <w:r w:rsidR="00DB0B61">
        <w:rPr>
          <w:u w:val="none"/>
        </w:rPr>
        <w:fldChar w:fldCharType="separate"/>
      </w:r>
      <w:r w:rsidRPr="00CE4E27">
        <w:rPr>
          <w:u w:val="none"/>
        </w:rPr>
        <w:fldChar w:fldCharType="end"/>
      </w:r>
      <w:r w:rsidRPr="00CE4E27">
        <w:rPr>
          <w:u w:val="none"/>
        </w:rPr>
        <w:t xml:space="preserve"> Parte o partes del contrato que no podrán ser objeto de</w:t>
      </w:r>
      <w:r w:rsidRPr="00CE4E27">
        <w:rPr>
          <w:u w:val="none"/>
        </w:rPr>
        <w:tab/>
        <w:t>subcontratación a un tercero:</w:t>
      </w:r>
      <w:r w:rsidR="00F16CE4" w:rsidRPr="00CE4E27">
        <w:rPr>
          <w:u w:val="none"/>
        </w:rPr>
        <w:t xml:space="preserve"> </w:t>
      </w:r>
    </w:p>
    <w:p w:rsidR="00C05B8D" w:rsidRDefault="00C05B8D" w:rsidP="00C05B8D">
      <w:pPr>
        <w:pStyle w:val="Piedepgina"/>
        <w:jc w:val="right"/>
        <w:rPr>
          <w:i w:val="0"/>
          <w:sz w:val="16"/>
        </w:rPr>
      </w:pPr>
    </w:p>
    <w:p w:rsidR="00C05B8D" w:rsidRDefault="00CE1CD0" w:rsidP="00C05B8D">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sidR="00C05B8D">
        <w:rPr>
          <w:u w:val="none"/>
        </w:rPr>
        <w:t xml:space="preserve"> </w:t>
      </w:r>
      <w:r w:rsidR="00C05B8D" w:rsidRPr="00887C09">
        <w:rPr>
          <w:color w:val="0070C0"/>
          <w:u w:val="none"/>
        </w:rPr>
        <w:t>Justificación, mediante certificado expedido por persona desig</w:t>
      </w:r>
      <w:r w:rsidR="00ED3B43">
        <w:rPr>
          <w:color w:val="0070C0"/>
          <w:u w:val="none"/>
        </w:rPr>
        <w:t>nada por el Centro Asistencial,</w:t>
      </w:r>
      <w:r w:rsidR="00C05B8D" w:rsidRPr="00887C09">
        <w:rPr>
          <w:color w:val="0070C0"/>
          <w:u w:val="none"/>
        </w:rPr>
        <w:t xml:space="preserve"> Oficina</w:t>
      </w:r>
      <w:r w:rsidR="00ED3B43">
        <w:rPr>
          <w:color w:val="0070C0"/>
          <w:u w:val="none"/>
        </w:rPr>
        <w:t xml:space="preserve"> u Hospital</w:t>
      </w:r>
      <w:r w:rsidR="00C05B8D" w:rsidRPr="00887C09">
        <w:rPr>
          <w:color w:val="0070C0"/>
          <w:u w:val="none"/>
        </w:rPr>
        <w:t>, de haber visitado el centro</w:t>
      </w:r>
      <w:r w:rsidR="00643982">
        <w:rPr>
          <w:color w:val="0070C0"/>
          <w:u w:val="none"/>
        </w:rPr>
        <w:t>.</w:t>
      </w:r>
    </w:p>
    <w:p w:rsidR="00C05B8D" w:rsidRDefault="00C05B8D" w:rsidP="00C05B8D">
      <w:pPr>
        <w:pStyle w:val="Textoindependiente2"/>
      </w:pPr>
    </w:p>
    <w:p w:rsidR="00C05B8D" w:rsidRDefault="00C05B8D" w:rsidP="00C05B8D">
      <w:pPr>
        <w:pStyle w:val="Textoindependiente2"/>
        <w:rPr>
          <w:u w:val="none"/>
        </w:rPr>
      </w:pPr>
      <w:r>
        <w:rPr>
          <w:u w:val="none"/>
        </w:rPr>
        <w:t>a) Modo de acreditación: Certificado de visitas al centro sellado.</w:t>
      </w:r>
    </w:p>
    <w:p w:rsidR="001C26EC" w:rsidRPr="00293016" w:rsidRDefault="001C26EC" w:rsidP="001C26EC">
      <w:pPr>
        <w:jc w:val="both"/>
        <w:rPr>
          <w:i w:val="0"/>
          <w:sz w:val="22"/>
        </w:rPr>
      </w:pPr>
    </w:p>
    <w:p w:rsidR="001C26EC" w:rsidRPr="004C7FD3" w:rsidRDefault="001C26EC" w:rsidP="001C26EC">
      <w:pPr>
        <w:jc w:val="both"/>
        <w:rPr>
          <w:i w:val="0"/>
          <w:color w:val="0070C0"/>
          <w:sz w:val="22"/>
        </w:rPr>
      </w:pPr>
      <w:r w:rsidRPr="004C7FD3">
        <w:rPr>
          <w:i w:val="0"/>
          <w:color w:val="0070C0"/>
          <w:sz w:val="22"/>
        </w:rPr>
        <w:t xml:space="preserve">5. Para los contratos que no estén sujetos a regulación armonizada, el órgano de contratación, podrá admitir de forma justificada otros medios de prueba de la solvencia distintos de los previstos en los artículos 87 a 91 de LCSP. </w:t>
      </w:r>
    </w:p>
    <w:p w:rsidR="00C05B8D" w:rsidRDefault="00C05B8D" w:rsidP="009C50A8">
      <w:pPr>
        <w:pStyle w:val="Textoindependiente2"/>
        <w:rPr>
          <w:u w:val="none"/>
        </w:rPr>
      </w:pPr>
    </w:p>
    <w:p w:rsidR="004C7FD3" w:rsidRPr="00B20009" w:rsidRDefault="004C7FD3" w:rsidP="004C7FD3">
      <w:pPr>
        <w:pStyle w:val="Textoindependiente2"/>
        <w:rPr>
          <w:u w:val="none"/>
        </w:rPr>
      </w:pPr>
      <w:r w:rsidRPr="00B20009">
        <w:rPr>
          <w:u w:val="none"/>
        </w:rPr>
        <w:t xml:space="preserve">Indicar otros medios de solvencia y su modo de acreditación:  </w:t>
      </w:r>
    </w:p>
    <w:p w:rsidR="009C50A8" w:rsidRDefault="009C50A8" w:rsidP="009C50A8">
      <w:pPr>
        <w:pStyle w:val="Textoindependiente2"/>
        <w:rPr>
          <w:u w:val="none"/>
        </w:rPr>
      </w:pPr>
    </w:p>
    <w:p w:rsidR="001C26EC" w:rsidRDefault="004F47B7" w:rsidP="001C26EC">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sidR="001C26EC">
        <w:rPr>
          <w:u w:val="none"/>
        </w:rPr>
        <w:t xml:space="preserve"> </w:t>
      </w:r>
      <w:r w:rsidR="001C26EC" w:rsidRPr="00887C09">
        <w:rPr>
          <w:color w:val="0070C0"/>
          <w:u w:val="none"/>
        </w:rPr>
        <w:t xml:space="preserve">Experiencia mínima de la empresa licitadora de </w:t>
      </w:r>
      <w:r w:rsidR="0039505F">
        <w:rPr>
          <w:color w:val="0070C0"/>
          <w:u w:val="none"/>
        </w:rPr>
        <w:t>5</w:t>
      </w:r>
      <w:r w:rsidR="001C26EC" w:rsidRPr="00887C09">
        <w:rPr>
          <w:color w:val="0070C0"/>
          <w:u w:val="none"/>
        </w:rPr>
        <w:t xml:space="preserve"> años</w:t>
      </w:r>
      <w:r w:rsidR="001C26EC">
        <w:rPr>
          <w:color w:val="0070C0"/>
          <w:u w:val="none"/>
        </w:rPr>
        <w:t>.</w:t>
      </w:r>
    </w:p>
    <w:p w:rsidR="00606D2E" w:rsidRPr="00887C09" w:rsidRDefault="00606D2E" w:rsidP="001C26EC">
      <w:pPr>
        <w:pStyle w:val="Textoindependiente2"/>
        <w:rPr>
          <w:color w:val="0070C0"/>
          <w:u w:val="none"/>
        </w:rPr>
      </w:pPr>
    </w:p>
    <w:p w:rsidR="009C50A8" w:rsidRPr="00AE5C9C" w:rsidRDefault="001C26EC" w:rsidP="00AD4CB3">
      <w:pPr>
        <w:pStyle w:val="Textoindependiente2"/>
        <w:numPr>
          <w:ilvl w:val="0"/>
          <w:numId w:val="37"/>
        </w:numPr>
        <w:ind w:left="357" w:hanging="357"/>
      </w:pPr>
      <w:r w:rsidRPr="00AE5C9C">
        <w:rPr>
          <w:u w:val="none"/>
        </w:rPr>
        <w:t>Modo de acreditación: certificados de ejecución o contratos</w:t>
      </w:r>
    </w:p>
    <w:p w:rsidR="003B757D" w:rsidRPr="00AE5C9C" w:rsidRDefault="003B757D" w:rsidP="003B757D">
      <w:pPr>
        <w:pStyle w:val="Textoindependiente2"/>
        <w:ind w:left="357"/>
      </w:pPr>
    </w:p>
    <w:p w:rsidR="004D306F" w:rsidRDefault="006A7508" w:rsidP="004D306F">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sidR="004D306F" w:rsidRPr="007D31D3">
        <w:rPr>
          <w:u w:val="none"/>
        </w:rPr>
        <w:t xml:space="preserve"> </w:t>
      </w:r>
      <w:r w:rsidR="004D306F" w:rsidRPr="007D31D3">
        <w:rPr>
          <w:color w:val="0070C0"/>
          <w:u w:val="none"/>
        </w:rPr>
        <w:t>Mínimo de personal adscrito a la ejecución del contrato</w:t>
      </w:r>
    </w:p>
    <w:p w:rsidR="004D306F" w:rsidRDefault="004D306F" w:rsidP="004D306F">
      <w:pPr>
        <w:pStyle w:val="Textoindependiente2"/>
        <w:rPr>
          <w:u w:val="none"/>
        </w:rPr>
      </w:pPr>
    </w:p>
    <w:p w:rsidR="004D306F" w:rsidRDefault="004D306F" w:rsidP="004D306F">
      <w:pPr>
        <w:pStyle w:val="Textoindependiente2"/>
        <w:rPr>
          <w:u w:val="none"/>
        </w:rPr>
      </w:pPr>
      <w:r>
        <w:rPr>
          <w:u w:val="none"/>
        </w:rPr>
        <w:t xml:space="preserve">a) Modo de acreditación: </w:t>
      </w:r>
    </w:p>
    <w:p w:rsidR="004D306F" w:rsidRDefault="004D306F" w:rsidP="004D306F">
      <w:pPr>
        <w:pStyle w:val="Textoindependiente2"/>
        <w:ind w:left="360"/>
        <w:rPr>
          <w:u w:val="none"/>
        </w:rPr>
      </w:pPr>
    </w:p>
    <w:p w:rsidR="004D306F" w:rsidRDefault="004D306F" w:rsidP="004D306F">
      <w:pPr>
        <w:pStyle w:val="Textoindependiente2"/>
        <w:ind w:left="360"/>
        <w:rPr>
          <w:u w:val="none"/>
        </w:rPr>
      </w:pPr>
      <w:r>
        <w:rPr>
          <w:u w:val="none"/>
        </w:rPr>
        <w:tab/>
      </w:r>
      <w:r w:rsidR="004C7FD3">
        <w:rPr>
          <w:u w:val="none"/>
        </w:rPr>
        <w:fldChar w:fldCharType="begin">
          <w:ffData>
            <w:name w:val=""/>
            <w:enabled/>
            <w:calcOnExit w:val="0"/>
            <w:checkBox>
              <w:sizeAuto/>
              <w:default w:val="0"/>
            </w:checkBox>
          </w:ffData>
        </w:fldChar>
      </w:r>
      <w:r w:rsidR="004C7FD3">
        <w:rPr>
          <w:u w:val="none"/>
        </w:rPr>
        <w:instrText xml:space="preserve"> FORMCHECKBOX </w:instrText>
      </w:r>
      <w:r w:rsidR="00DB0B61">
        <w:rPr>
          <w:u w:val="none"/>
        </w:rPr>
      </w:r>
      <w:r w:rsidR="00DB0B61">
        <w:rPr>
          <w:u w:val="none"/>
        </w:rPr>
        <w:fldChar w:fldCharType="separate"/>
      </w:r>
      <w:r w:rsidR="004C7FD3">
        <w:rPr>
          <w:u w:val="none"/>
        </w:rPr>
        <w:fldChar w:fldCharType="end"/>
      </w:r>
      <w:r>
        <w:rPr>
          <w:u w:val="none"/>
        </w:rPr>
        <w:t xml:space="preserve"> Declaración responsable</w:t>
      </w:r>
    </w:p>
    <w:p w:rsidR="004D306F" w:rsidRDefault="004D306F" w:rsidP="004D306F">
      <w:pPr>
        <w:pStyle w:val="Textoindependiente2"/>
        <w:ind w:left="360"/>
        <w:rPr>
          <w:u w:val="none"/>
        </w:rPr>
      </w:pPr>
      <w:r>
        <w:rPr>
          <w:u w:val="none"/>
        </w:rPr>
        <w:tab/>
      </w:r>
      <w:r w:rsidR="004C7FD3">
        <w:rPr>
          <w:u w:val="none"/>
        </w:rPr>
        <w:fldChar w:fldCharType="begin">
          <w:ffData>
            <w:name w:val=""/>
            <w:enabled/>
            <w:calcOnExit w:val="0"/>
            <w:checkBox>
              <w:sizeAuto/>
              <w:default w:val="0"/>
            </w:checkBox>
          </w:ffData>
        </w:fldChar>
      </w:r>
      <w:r w:rsidR="004C7FD3">
        <w:rPr>
          <w:u w:val="none"/>
        </w:rPr>
        <w:instrText xml:space="preserve"> FORMCHECKBOX </w:instrText>
      </w:r>
      <w:r w:rsidR="00DB0B61">
        <w:rPr>
          <w:u w:val="none"/>
        </w:rPr>
      </w:r>
      <w:r w:rsidR="00DB0B61">
        <w:rPr>
          <w:u w:val="none"/>
        </w:rPr>
        <w:fldChar w:fldCharType="separate"/>
      </w:r>
      <w:r w:rsidR="004C7FD3">
        <w:rPr>
          <w:u w:val="none"/>
        </w:rPr>
        <w:fldChar w:fldCharType="end"/>
      </w:r>
      <w:r>
        <w:rPr>
          <w:u w:val="none"/>
        </w:rPr>
        <w:t xml:space="preserve"> Copia de los contratos de trabajo</w:t>
      </w:r>
    </w:p>
    <w:p w:rsidR="004D306F" w:rsidRDefault="004D306F" w:rsidP="004D306F">
      <w:pPr>
        <w:pStyle w:val="Textoindependiente2"/>
        <w:ind w:left="360"/>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TC2</w:t>
      </w:r>
    </w:p>
    <w:p w:rsidR="004D306F" w:rsidRPr="0034726A" w:rsidRDefault="004D306F" w:rsidP="004D306F">
      <w:pPr>
        <w:pStyle w:val="Textoindependiente2"/>
        <w:rPr>
          <w:u w:val="none"/>
        </w:rPr>
      </w:pPr>
      <w:r>
        <w:rPr>
          <w:u w:val="none"/>
        </w:rPr>
        <w:t>b) Equipo humano mínimo: _____________________</w:t>
      </w:r>
    </w:p>
    <w:p w:rsidR="004D306F" w:rsidRDefault="004D306F" w:rsidP="004D306F">
      <w:pPr>
        <w:pStyle w:val="Textoindependiente2"/>
        <w:rPr>
          <w:u w:val="none"/>
        </w:rPr>
      </w:pPr>
    </w:p>
    <w:p w:rsidR="004D306F" w:rsidRDefault="00EC17DA" w:rsidP="004D306F">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sidR="004D306F">
        <w:rPr>
          <w:u w:val="none"/>
        </w:rPr>
        <w:t xml:space="preserve"> </w:t>
      </w:r>
      <w:r w:rsidR="004D306F" w:rsidRPr="0097317A">
        <w:rPr>
          <w:color w:val="0070C0"/>
          <w:u w:val="none"/>
        </w:rPr>
        <w:t>Declaración jurada de la empresa proponiendo, al menos, un personal mínimo con experiencia en el sector. La persona propuesta debe pertenecer a la empresa adjudicataria.</w:t>
      </w:r>
    </w:p>
    <w:p w:rsidR="004D306F" w:rsidRDefault="004D306F" w:rsidP="004D306F">
      <w:pPr>
        <w:pStyle w:val="Textoindependiente2"/>
        <w:rPr>
          <w:u w:val="none"/>
        </w:rPr>
      </w:pPr>
    </w:p>
    <w:p w:rsidR="004D306F" w:rsidRDefault="004D306F" w:rsidP="004D306F">
      <w:pPr>
        <w:pStyle w:val="Textoindependiente2"/>
        <w:rPr>
          <w:u w:val="none"/>
        </w:rPr>
      </w:pPr>
      <w:r>
        <w:rPr>
          <w:u w:val="none"/>
        </w:rPr>
        <w:tab/>
      </w:r>
      <w:r w:rsidR="00EC17DA">
        <w:rPr>
          <w:u w:val="none"/>
        </w:rPr>
        <w:fldChar w:fldCharType="begin">
          <w:ffData>
            <w:name w:val=""/>
            <w:enabled/>
            <w:calcOnExit w:val="0"/>
            <w:checkBox>
              <w:sizeAuto/>
              <w:default w:val="0"/>
            </w:checkBox>
          </w:ffData>
        </w:fldChar>
      </w:r>
      <w:r w:rsidR="00EC17DA">
        <w:rPr>
          <w:u w:val="none"/>
        </w:rPr>
        <w:instrText xml:space="preserve"> FORMCHECKBOX </w:instrText>
      </w:r>
      <w:r w:rsidR="00DB0B61">
        <w:rPr>
          <w:u w:val="none"/>
        </w:rPr>
      </w:r>
      <w:r w:rsidR="00DB0B61">
        <w:rPr>
          <w:u w:val="none"/>
        </w:rPr>
        <w:fldChar w:fldCharType="separate"/>
      </w:r>
      <w:r w:rsidR="00EC17DA">
        <w:rPr>
          <w:u w:val="none"/>
        </w:rPr>
        <w:fldChar w:fldCharType="end"/>
      </w:r>
      <w:r>
        <w:rPr>
          <w:u w:val="none"/>
        </w:rPr>
        <w:t>Personal o categoría que debe exigirse como mínimo:</w:t>
      </w:r>
      <w:r w:rsidR="007A4673">
        <w:rPr>
          <w:u w:val="none"/>
        </w:rPr>
        <w:t xml:space="preserve"> </w:t>
      </w:r>
    </w:p>
    <w:p w:rsidR="00D351C6" w:rsidRDefault="004D306F" w:rsidP="00D351C6">
      <w:pPr>
        <w:pStyle w:val="Textoindependiente2"/>
        <w:rPr>
          <w:u w:val="none"/>
        </w:rPr>
      </w:pPr>
      <w:r>
        <w:rPr>
          <w:u w:val="none"/>
        </w:rPr>
        <w:tab/>
      </w:r>
      <w:r w:rsidR="00EC17DA">
        <w:rPr>
          <w:u w:val="none"/>
        </w:rPr>
        <w:fldChar w:fldCharType="begin">
          <w:ffData>
            <w:name w:val=""/>
            <w:enabled/>
            <w:calcOnExit w:val="0"/>
            <w:checkBox>
              <w:sizeAuto/>
              <w:default w:val="0"/>
            </w:checkBox>
          </w:ffData>
        </w:fldChar>
      </w:r>
      <w:r w:rsidR="00EC17DA">
        <w:rPr>
          <w:u w:val="none"/>
        </w:rPr>
        <w:instrText xml:space="preserve"> FORMCHECKBOX </w:instrText>
      </w:r>
      <w:r w:rsidR="00DB0B61">
        <w:rPr>
          <w:u w:val="none"/>
        </w:rPr>
      </w:r>
      <w:r w:rsidR="00DB0B61">
        <w:rPr>
          <w:u w:val="none"/>
        </w:rPr>
        <w:fldChar w:fldCharType="separate"/>
      </w:r>
      <w:r w:rsidR="00EC17DA">
        <w:rPr>
          <w:u w:val="none"/>
        </w:rPr>
        <w:fldChar w:fldCharType="end"/>
      </w:r>
      <w:r>
        <w:rPr>
          <w:u w:val="none"/>
        </w:rPr>
        <w:t xml:space="preserve">Modo de acreditación: declaración responsable </w:t>
      </w:r>
    </w:p>
    <w:p w:rsidR="00D351C6" w:rsidRDefault="00D351C6" w:rsidP="00D351C6">
      <w:pPr>
        <w:pStyle w:val="Textoindependiente2"/>
        <w:rPr>
          <w:u w:val="none"/>
        </w:rPr>
      </w:pPr>
    </w:p>
    <w:p w:rsidR="00D351C6" w:rsidRPr="0010334A" w:rsidRDefault="00D351C6" w:rsidP="00D351C6">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w:t>
      </w:r>
      <w:r w:rsidRPr="0097317A">
        <w:rPr>
          <w:color w:val="0070C0"/>
          <w:u w:val="none"/>
        </w:rPr>
        <w:t>Documentación relativa a la capacitación de su sistema de gestión ambiental, así como del cumplimiento de la Ley de Prevención de Riesgos Laborales.</w:t>
      </w:r>
    </w:p>
    <w:p w:rsidR="00D351C6" w:rsidRDefault="00D351C6" w:rsidP="00D351C6">
      <w:pPr>
        <w:pStyle w:val="Textoindependiente2"/>
        <w:rPr>
          <w:u w:val="none"/>
        </w:rPr>
      </w:pPr>
    </w:p>
    <w:p w:rsidR="00D351C6" w:rsidRDefault="00D351C6" w:rsidP="00D351C6">
      <w:pPr>
        <w:pStyle w:val="Textoindependiente2"/>
        <w:rPr>
          <w:u w:val="none"/>
        </w:rPr>
      </w:pPr>
      <w:r>
        <w:rPr>
          <w:u w:val="none"/>
        </w:rPr>
        <w:t xml:space="preserve">a) Modo de acreditación </w:t>
      </w:r>
    </w:p>
    <w:p w:rsidR="00D351C6" w:rsidRDefault="00D351C6" w:rsidP="00D351C6">
      <w:pPr>
        <w:pStyle w:val="Textoindependiente2"/>
        <w:rPr>
          <w:u w:val="none"/>
        </w:rPr>
      </w:pPr>
    </w:p>
    <w:p w:rsidR="00D351C6" w:rsidRDefault="00D351C6" w:rsidP="00D351C6">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Copia de los contratos o certificados </w:t>
      </w:r>
    </w:p>
    <w:p w:rsidR="00D351C6" w:rsidRDefault="00D351C6" w:rsidP="00D351C6">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Pr>
          <w:u w:val="none"/>
        </w:rPr>
        <w:t xml:space="preserve"> Declaración responsable. </w:t>
      </w:r>
    </w:p>
    <w:p w:rsidR="00D351C6" w:rsidRDefault="00D351C6" w:rsidP="00D351C6">
      <w:pPr>
        <w:pStyle w:val="Textoindependiente2"/>
        <w:rPr>
          <w:u w:val="none"/>
        </w:rPr>
      </w:pPr>
    </w:p>
    <w:p w:rsidR="00D351C6" w:rsidRDefault="00D351C6" w:rsidP="00D351C6">
      <w:pPr>
        <w:pStyle w:val="Textoindependiente2"/>
        <w:rPr>
          <w:u w:val="none"/>
        </w:rPr>
      </w:pPr>
      <w:r>
        <w:rPr>
          <w:u w:val="none"/>
        </w:rPr>
        <w:t>b) Requisitos mínimos: _____________</w:t>
      </w:r>
    </w:p>
    <w:p w:rsidR="00D351C6" w:rsidRDefault="00D351C6" w:rsidP="00D351C6">
      <w:pPr>
        <w:pStyle w:val="Textoindependiente2"/>
        <w:rPr>
          <w:u w:val="none"/>
        </w:rPr>
      </w:pPr>
    </w:p>
    <w:p w:rsidR="00D351C6" w:rsidRPr="00D351C6" w:rsidRDefault="00CE1CD0" w:rsidP="00D351C6">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DB0B61">
        <w:rPr>
          <w:u w:val="none"/>
        </w:rPr>
      </w:r>
      <w:r w:rsidR="00DB0B61">
        <w:rPr>
          <w:u w:val="none"/>
        </w:rPr>
        <w:fldChar w:fldCharType="separate"/>
      </w:r>
      <w:r>
        <w:rPr>
          <w:u w:val="none"/>
        </w:rPr>
        <w:fldChar w:fldCharType="end"/>
      </w:r>
      <w:r w:rsidR="00484F92">
        <w:rPr>
          <w:u w:val="none"/>
        </w:rPr>
        <w:t xml:space="preserve"> </w:t>
      </w:r>
      <w:r w:rsidR="00484F92" w:rsidRPr="00484F92">
        <w:rPr>
          <w:color w:val="0070C0"/>
          <w:u w:val="none"/>
        </w:rPr>
        <w:t>Otras certificaciones.</w:t>
      </w:r>
    </w:p>
    <w:p w:rsidR="009C50A8" w:rsidRDefault="009C50A8" w:rsidP="009C50A8">
      <w:pPr>
        <w:pStyle w:val="Estndar"/>
        <w:tabs>
          <w:tab w:val="left" w:pos="567"/>
        </w:tabs>
        <w:ind w:left="720"/>
        <w:rPr>
          <w:b/>
          <w:color w:val="000080"/>
          <w:sz w:val="22"/>
        </w:rPr>
      </w:pPr>
    </w:p>
    <w:p w:rsidR="00484F92" w:rsidRDefault="00484F92" w:rsidP="00484F92">
      <w:pPr>
        <w:pStyle w:val="Textoindependiente2"/>
        <w:rPr>
          <w:u w:val="none"/>
        </w:rPr>
      </w:pPr>
      <w:r>
        <w:rPr>
          <w:u w:val="none"/>
        </w:rPr>
        <w:t xml:space="preserve">a) Modo de acreditación: </w:t>
      </w:r>
    </w:p>
    <w:p w:rsidR="00484F92" w:rsidRDefault="00484F92" w:rsidP="00484F92">
      <w:pPr>
        <w:pStyle w:val="Textoindependiente2"/>
        <w:rPr>
          <w:u w:val="none"/>
        </w:rPr>
      </w:pPr>
    </w:p>
    <w:p w:rsidR="00484F92" w:rsidRPr="008B286A" w:rsidRDefault="00484F92" w:rsidP="00484F92">
      <w:pPr>
        <w:jc w:val="both"/>
        <w:rPr>
          <w:i w:val="0"/>
          <w:sz w:val="22"/>
        </w:rPr>
      </w:pPr>
      <w:r>
        <w:rPr>
          <w:i w:val="0"/>
          <w:sz w:val="22"/>
        </w:rPr>
        <w:tab/>
      </w:r>
      <w:r w:rsidR="00CE1CD0">
        <w:rPr>
          <w:i w:val="0"/>
          <w:sz w:val="22"/>
        </w:rPr>
        <w:fldChar w:fldCharType="begin">
          <w:ffData>
            <w:name w:val=""/>
            <w:enabled/>
            <w:calcOnExit w:val="0"/>
            <w:checkBox>
              <w:sizeAuto/>
              <w:default w:val="0"/>
            </w:checkBox>
          </w:ffData>
        </w:fldChar>
      </w:r>
      <w:r w:rsidR="00CE1CD0">
        <w:rPr>
          <w:i w:val="0"/>
          <w:sz w:val="22"/>
        </w:rPr>
        <w:instrText xml:space="preserve"> FORMCHECKBOX </w:instrText>
      </w:r>
      <w:r w:rsidR="00DB0B61">
        <w:rPr>
          <w:i w:val="0"/>
          <w:sz w:val="22"/>
        </w:rPr>
      </w:r>
      <w:r w:rsidR="00DB0B61">
        <w:rPr>
          <w:i w:val="0"/>
          <w:sz w:val="22"/>
        </w:rPr>
        <w:fldChar w:fldCharType="separate"/>
      </w:r>
      <w:r w:rsidR="00CE1CD0">
        <w:rPr>
          <w:i w:val="0"/>
          <w:sz w:val="22"/>
        </w:rPr>
        <w:fldChar w:fldCharType="end"/>
      </w:r>
      <w:r w:rsidRPr="008B286A">
        <w:rPr>
          <w:i w:val="0"/>
          <w:sz w:val="22"/>
        </w:rPr>
        <w:t xml:space="preserve"> Copia certificado/s.</w:t>
      </w:r>
    </w:p>
    <w:p w:rsidR="00484F92" w:rsidRPr="008B286A" w:rsidRDefault="00484F92" w:rsidP="00484F92">
      <w:pPr>
        <w:jc w:val="both"/>
        <w:rPr>
          <w:i w:val="0"/>
          <w:sz w:val="22"/>
        </w:rPr>
      </w:pPr>
      <w:r>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DB0B61">
        <w:rPr>
          <w:i w:val="0"/>
          <w:sz w:val="22"/>
        </w:rPr>
      </w:r>
      <w:r w:rsidR="00DB0B61">
        <w:rPr>
          <w:i w:val="0"/>
          <w:sz w:val="22"/>
        </w:rPr>
        <w:fldChar w:fldCharType="separate"/>
      </w:r>
      <w:r w:rsidRPr="008B286A">
        <w:rPr>
          <w:i w:val="0"/>
          <w:sz w:val="22"/>
        </w:rPr>
        <w:fldChar w:fldCharType="end"/>
      </w:r>
      <w:r w:rsidRPr="008B286A">
        <w:rPr>
          <w:i w:val="0"/>
          <w:sz w:val="22"/>
        </w:rPr>
        <w:t xml:space="preserve"> </w:t>
      </w:r>
      <w:r>
        <w:rPr>
          <w:i w:val="0"/>
          <w:sz w:val="22"/>
        </w:rPr>
        <w:t>Declaración responsable firmada.</w:t>
      </w:r>
    </w:p>
    <w:p w:rsidR="00484F92" w:rsidRDefault="00484F92" w:rsidP="00484F92">
      <w:pPr>
        <w:pStyle w:val="Textoindependiente2"/>
        <w:rPr>
          <w:u w:val="none"/>
        </w:rPr>
      </w:pPr>
    </w:p>
    <w:p w:rsidR="00484F92" w:rsidRDefault="00484F92" w:rsidP="00484F92">
      <w:pPr>
        <w:pStyle w:val="Textoindependiente2"/>
        <w:rPr>
          <w:u w:val="none"/>
        </w:rPr>
      </w:pPr>
      <w:r>
        <w:rPr>
          <w:u w:val="none"/>
        </w:rPr>
        <w:t xml:space="preserve">b) Requisito mínimo: </w:t>
      </w:r>
    </w:p>
    <w:p w:rsidR="00484F92" w:rsidRDefault="00484F92" w:rsidP="009C50A8">
      <w:pPr>
        <w:pStyle w:val="Estndar"/>
        <w:tabs>
          <w:tab w:val="left" w:pos="567"/>
        </w:tabs>
        <w:ind w:left="720"/>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575695" w:rsidRDefault="00575695"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CE1CD0" w:rsidRDefault="00CE1CD0"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6A7508" w:rsidRDefault="006A7508"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574F7" w:rsidRPr="00D91CA8" w:rsidTr="00F45D79">
        <w:trPr>
          <w:trHeight w:val="765"/>
        </w:trPr>
        <w:tc>
          <w:tcPr>
            <w:tcW w:w="9575" w:type="dxa"/>
            <w:shd w:val="clear" w:color="auto" w:fill="00B0F0"/>
          </w:tcPr>
          <w:p w:rsidR="00D574F7" w:rsidRDefault="00D574F7" w:rsidP="00D574F7">
            <w:pPr>
              <w:pStyle w:val="Estndar"/>
              <w:rPr>
                <w:b/>
                <w:color w:val="FFFFFF"/>
                <w:sz w:val="22"/>
                <w:szCs w:val="22"/>
              </w:rPr>
            </w:pPr>
            <w:bookmarkStart w:id="17" w:name="AnexoIV2"/>
            <w:r>
              <w:rPr>
                <w:b/>
                <w:color w:val="FFFFFF"/>
                <w:sz w:val="22"/>
                <w:szCs w:val="22"/>
              </w:rPr>
              <w:lastRenderedPageBreak/>
              <w:t>Anexo IV.2</w:t>
            </w:r>
          </w:p>
          <w:bookmarkEnd w:id="17"/>
          <w:p w:rsidR="00D574F7" w:rsidRPr="00D574F7" w:rsidRDefault="00D574F7" w:rsidP="00D574F7">
            <w:pPr>
              <w:pStyle w:val="Estndar"/>
              <w:rPr>
                <w:b/>
                <w:color w:val="FFFFFF"/>
                <w:sz w:val="22"/>
                <w:szCs w:val="22"/>
              </w:rPr>
            </w:pPr>
            <w:r>
              <w:rPr>
                <w:b/>
                <w:color w:val="FFFFFF"/>
                <w:sz w:val="22"/>
                <w:szCs w:val="22"/>
              </w:rPr>
              <w:t>Declaración responsable de  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9606" w:type="dxa"/>
        <w:shd w:val="clear" w:color="auto" w:fill="00B0F0"/>
        <w:tblLook w:val="04A0" w:firstRow="1" w:lastRow="0" w:firstColumn="1" w:lastColumn="0" w:noHBand="0" w:noVBand="1"/>
      </w:tblPr>
      <w:tblGrid>
        <w:gridCol w:w="9606"/>
      </w:tblGrid>
      <w:tr w:rsidR="00F45D79" w:rsidRPr="00D91CA8" w:rsidTr="00EB5F7A">
        <w:trPr>
          <w:trHeight w:val="811"/>
        </w:trPr>
        <w:tc>
          <w:tcPr>
            <w:tcW w:w="9606" w:type="dxa"/>
            <w:shd w:val="clear" w:color="auto" w:fill="00B0F0"/>
          </w:tcPr>
          <w:p w:rsidR="00EF56B2" w:rsidRDefault="00EF56B2" w:rsidP="00EF56B2">
            <w:pPr>
              <w:pStyle w:val="Estndar"/>
              <w:jc w:val="right"/>
              <w:rPr>
                <w:b/>
                <w:color w:val="FFFFFF"/>
                <w:sz w:val="22"/>
                <w:szCs w:val="22"/>
              </w:rPr>
            </w:pPr>
            <w:r>
              <w:rPr>
                <w:b/>
                <w:color w:val="FFFFFF"/>
                <w:sz w:val="22"/>
                <w:szCs w:val="22"/>
              </w:rPr>
              <w:t xml:space="preserve">Exp. </w:t>
            </w:r>
            <w:r w:rsidR="00416269">
              <w:rPr>
                <w:b/>
                <w:color w:val="FFFFFF"/>
                <w:sz w:val="22"/>
                <w:szCs w:val="22"/>
              </w:rPr>
              <w:t>CP00075/2019</w:t>
            </w:r>
          </w:p>
          <w:p w:rsidR="00F45D79" w:rsidRPr="001D2061" w:rsidRDefault="00F45D79" w:rsidP="00ED40C0">
            <w:pPr>
              <w:pStyle w:val="Textoindependiente"/>
              <w:rPr>
                <w:color w:val="FFFFFF"/>
                <w:szCs w:val="22"/>
              </w:rPr>
            </w:pPr>
            <w:r w:rsidRPr="001D2061">
              <w:rPr>
                <w:b/>
                <w:color w:val="FFFFFF"/>
                <w:szCs w:val="22"/>
              </w:rPr>
              <w:t xml:space="preserve">Contratación del </w:t>
            </w:r>
            <w:r w:rsidR="00ED40C0" w:rsidRPr="006D37DA">
              <w:rPr>
                <w:b/>
                <w:color w:val="FFFFFF"/>
                <w:szCs w:val="22"/>
              </w:rPr>
              <w:t>Servicio</w:t>
            </w:r>
            <w:r w:rsidR="00ED40C0" w:rsidRPr="001C6517">
              <w:rPr>
                <w:b/>
                <w:color w:val="FFFFFF"/>
                <w:szCs w:val="22"/>
              </w:rPr>
              <w:t xml:space="preserve"> de mantenimiento de jardinería y suministro de plantas en las delegaciones de Alicante, Elche, </w:t>
            </w:r>
            <w:proofErr w:type="spellStart"/>
            <w:r w:rsidR="00ED40C0" w:rsidRPr="001C6517">
              <w:rPr>
                <w:b/>
                <w:color w:val="FFFFFF"/>
                <w:szCs w:val="22"/>
              </w:rPr>
              <w:t>Sabiñánigo</w:t>
            </w:r>
            <w:proofErr w:type="spellEnd"/>
            <w:r w:rsidR="00ED40C0" w:rsidRPr="001C6517">
              <w:rPr>
                <w:b/>
                <w:color w:val="FFFFFF"/>
                <w:szCs w:val="22"/>
              </w:rPr>
              <w:t>, Gerona, Terrassa, Reinosa y Mahón de ASEPEYO, Mutua Colaboradora con la Seguridad Social, nº 151</w:t>
            </w:r>
            <w:r w:rsidR="00ED40C0">
              <w:rPr>
                <w:b/>
                <w:color w:val="FFFFFF"/>
                <w:szCs w:val="22"/>
              </w:rPr>
              <w:t>.</w:t>
            </w:r>
          </w:p>
        </w:tc>
      </w:tr>
    </w:tbl>
    <w:p w:rsidR="00F45D79" w:rsidRPr="00AB7DDA" w:rsidRDefault="00F45D79" w:rsidP="00F45D79">
      <w:pPr>
        <w:pStyle w:val="Estndar"/>
        <w:rPr>
          <w:b/>
          <w:color w:val="auto"/>
          <w:sz w:val="20"/>
        </w:rPr>
      </w:pPr>
    </w:p>
    <w:p w:rsidR="00F45D79" w:rsidRPr="00AB7DDA" w:rsidRDefault="00F45D79" w:rsidP="00F45D79">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Pr>
          <w:color w:val="auto"/>
          <w:sz w:val="20"/>
        </w:rPr>
        <w:t>71</w:t>
      </w:r>
      <w:r w:rsidRPr="00AB7DDA">
        <w:rPr>
          <w:color w:val="auto"/>
          <w:sz w:val="20"/>
        </w:rPr>
        <w:t xml:space="preserve"> y concordantes de</w:t>
      </w:r>
      <w:r w:rsidR="00B46559">
        <w:rPr>
          <w:color w:val="auto"/>
          <w:sz w:val="20"/>
        </w:rPr>
        <w:t xml:space="preserve"> </w:t>
      </w:r>
      <w:r w:rsidRPr="00AB7DDA">
        <w:rPr>
          <w:color w:val="auto"/>
          <w:sz w:val="20"/>
        </w:rPr>
        <w:t>l</w:t>
      </w:r>
      <w:r w:rsidR="00B46559">
        <w:rPr>
          <w:color w:val="auto"/>
          <w:sz w:val="20"/>
        </w:rPr>
        <w:t>a</w:t>
      </w:r>
      <w:r w:rsidRPr="00AB7DDA">
        <w:rPr>
          <w:color w:val="auto"/>
          <w:sz w:val="20"/>
        </w:rPr>
        <w:t xml:space="preserve"> </w:t>
      </w:r>
      <w:r w:rsidR="00B46559">
        <w:rPr>
          <w:color w:val="auto"/>
          <w:sz w:val="20"/>
        </w:rPr>
        <w:t>Ley 9/2017, de 8 de noviembre, de contratos del Sector Público</w:t>
      </w:r>
      <w:r w:rsidRPr="00AB7DDA">
        <w:rPr>
          <w:color w:val="auto"/>
          <w:sz w:val="20"/>
        </w:rPr>
        <w:t xml:space="preserve">, </w:t>
      </w:r>
      <w:r w:rsidR="00B46559">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sidR="00474E7D">
        <w:rPr>
          <w:color w:val="auto"/>
          <w:sz w:val="20"/>
        </w:rPr>
        <w:t>el</w:t>
      </w:r>
      <w:r w:rsidRPr="00AB7DDA">
        <w:rPr>
          <w:color w:val="auto"/>
          <w:sz w:val="20"/>
        </w:rPr>
        <w:t xml:space="preserve"> art. </w:t>
      </w:r>
      <w:r w:rsidR="00474E7D">
        <w:rPr>
          <w:color w:val="auto"/>
          <w:sz w:val="20"/>
        </w:rPr>
        <w:t>71.1.d)</w:t>
      </w:r>
      <w:r w:rsidRPr="00AB7DDA">
        <w:rPr>
          <w:color w:val="auto"/>
          <w:sz w:val="20"/>
        </w:rPr>
        <w:t xml:space="preserve"> del mismo texto. </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561CAB">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575695" w:rsidRDefault="00575695" w:rsidP="00F45D79">
      <w:pPr>
        <w:pStyle w:val="Estndar"/>
        <w:rPr>
          <w:sz w:val="20"/>
        </w:rPr>
      </w:pPr>
    </w:p>
    <w:p w:rsidR="00575695" w:rsidRDefault="00575695" w:rsidP="00F45D79">
      <w:pPr>
        <w:pStyle w:val="Estndar"/>
        <w:rPr>
          <w:sz w:val="20"/>
        </w:rPr>
      </w:pPr>
    </w:p>
    <w:p w:rsidR="00575695" w:rsidRDefault="00575695" w:rsidP="00F45D79">
      <w:pPr>
        <w:pStyle w:val="Estndar"/>
        <w:rPr>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Default="00F45D79" w:rsidP="00F45D79">
      <w:pPr>
        <w:pStyle w:val="Estndar"/>
        <w:rPr>
          <w:sz w:val="20"/>
        </w:rPr>
      </w:pPr>
      <w:r w:rsidRPr="00D56CE4">
        <w:rPr>
          <w:sz w:val="20"/>
        </w:rPr>
        <w:t>ASEPEYO</w:t>
      </w:r>
    </w:p>
    <w:p w:rsidR="00575695" w:rsidRDefault="00575695" w:rsidP="00F45D79">
      <w:pPr>
        <w:pStyle w:val="Estndar"/>
        <w:rPr>
          <w:sz w:val="20"/>
        </w:rPr>
      </w:pPr>
    </w:p>
    <w:p w:rsidR="00575695" w:rsidRPr="00D56CE4" w:rsidRDefault="00575695" w:rsidP="00F45D79">
      <w:pPr>
        <w:pStyle w:val="Estndar"/>
        <w:rPr>
          <w:b/>
          <w:color w:val="000080"/>
          <w:sz w:val="20"/>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F45D79" w:rsidRPr="00D91CA8" w:rsidTr="005B5407">
        <w:trPr>
          <w:trHeight w:val="765"/>
        </w:trPr>
        <w:tc>
          <w:tcPr>
            <w:tcW w:w="9575" w:type="dxa"/>
            <w:shd w:val="clear" w:color="auto" w:fill="00B0F0"/>
          </w:tcPr>
          <w:p w:rsidR="00F45D79" w:rsidRDefault="00F45D79" w:rsidP="005B5407">
            <w:pPr>
              <w:pStyle w:val="Estndar"/>
              <w:rPr>
                <w:b/>
                <w:color w:val="FFFFFF"/>
                <w:sz w:val="22"/>
                <w:szCs w:val="22"/>
              </w:rPr>
            </w:pPr>
            <w:bookmarkStart w:id="18" w:name="AnexoIV3"/>
            <w:r>
              <w:rPr>
                <w:b/>
                <w:color w:val="FFFFFF"/>
                <w:sz w:val="22"/>
                <w:szCs w:val="22"/>
              </w:rPr>
              <w:t>Anexo IV.3</w:t>
            </w:r>
          </w:p>
          <w:bookmarkEnd w:id="18"/>
          <w:p w:rsidR="00F45D79" w:rsidRPr="00D574F7" w:rsidRDefault="00F45D79" w:rsidP="00F45D79">
            <w:pPr>
              <w:pStyle w:val="Estndar"/>
              <w:rPr>
                <w:b/>
                <w:color w:val="FFFFFF"/>
                <w:sz w:val="22"/>
                <w:szCs w:val="22"/>
              </w:rPr>
            </w:pPr>
            <w:r>
              <w:rPr>
                <w:b/>
                <w:color w:val="FFFFFF"/>
                <w:sz w:val="22"/>
                <w:szCs w:val="22"/>
              </w:rPr>
              <w:t xml:space="preserve">Declaración responsable de haber tenido en cuenta en la presentación de la oferta las obligaciones legales en </w:t>
            </w:r>
            <w:proofErr w:type="gramStart"/>
            <w:r>
              <w:rPr>
                <w:b/>
                <w:color w:val="FFFFFF"/>
                <w:sz w:val="22"/>
                <w:szCs w:val="22"/>
              </w:rPr>
              <w:t>materia laboral y medioambientales</w:t>
            </w:r>
            <w:proofErr w:type="gramEnd"/>
            <w:r>
              <w:rPr>
                <w:b/>
                <w:color w:val="FFFFFF"/>
                <w:sz w:val="22"/>
                <w:szCs w:val="22"/>
              </w:rPr>
              <w:t xml:space="preserve">. </w:t>
            </w:r>
          </w:p>
        </w:tc>
      </w:tr>
    </w:tbl>
    <w:tbl>
      <w:tblPr>
        <w:tblW w:w="0" w:type="auto"/>
        <w:shd w:val="clear" w:color="auto" w:fill="00B0F0"/>
        <w:tblLook w:val="04A0" w:firstRow="1" w:lastRow="0" w:firstColumn="1" w:lastColumn="0" w:noHBand="0" w:noVBand="1"/>
      </w:tblPr>
      <w:tblGrid>
        <w:gridCol w:w="9501"/>
      </w:tblGrid>
      <w:tr w:rsidR="00F45D79" w:rsidRPr="00D91CA8" w:rsidTr="005B5407">
        <w:trPr>
          <w:trHeight w:val="811"/>
        </w:trPr>
        <w:tc>
          <w:tcPr>
            <w:tcW w:w="9501" w:type="dxa"/>
            <w:shd w:val="clear" w:color="auto" w:fill="00B0F0"/>
          </w:tcPr>
          <w:p w:rsidR="00EB5F7A" w:rsidRDefault="00EB5F7A" w:rsidP="00EB5F7A">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xml:space="preserve">. </w:t>
            </w:r>
            <w:r w:rsidR="00416269">
              <w:rPr>
                <w:b/>
                <w:color w:val="FFFFFF"/>
                <w:sz w:val="22"/>
                <w:szCs w:val="22"/>
              </w:rPr>
              <w:t>CP00075/2019</w:t>
            </w:r>
          </w:p>
          <w:p w:rsidR="00F45D79" w:rsidRPr="00EB5F7A" w:rsidRDefault="00EB5F7A" w:rsidP="00EB5F7A">
            <w:pPr>
              <w:pStyle w:val="Estndar"/>
              <w:rPr>
                <w:color w:val="FF0000"/>
                <w:sz w:val="22"/>
                <w:szCs w:val="22"/>
              </w:rPr>
            </w:pPr>
            <w:r w:rsidRPr="001D2061">
              <w:rPr>
                <w:b/>
                <w:color w:val="FFFFFF"/>
                <w:sz w:val="22"/>
                <w:szCs w:val="22"/>
              </w:rPr>
              <w:t xml:space="preserve">Contratación del </w:t>
            </w:r>
            <w:r w:rsidR="00ED40C0" w:rsidRPr="00ED40C0">
              <w:rPr>
                <w:b/>
                <w:color w:val="FFFFFF"/>
                <w:sz w:val="22"/>
                <w:szCs w:val="22"/>
              </w:rPr>
              <w:t xml:space="preserve">Servicio de mantenimiento de jardinería y suministro de plantas en las delegaciones de Alicante, Elche, </w:t>
            </w:r>
            <w:proofErr w:type="spellStart"/>
            <w:r w:rsidR="00ED40C0" w:rsidRPr="00ED40C0">
              <w:rPr>
                <w:b/>
                <w:color w:val="FFFFFF"/>
                <w:sz w:val="22"/>
                <w:szCs w:val="22"/>
              </w:rPr>
              <w:t>Sabiñánigo</w:t>
            </w:r>
            <w:proofErr w:type="spellEnd"/>
            <w:r w:rsidR="00ED40C0" w:rsidRPr="00ED40C0">
              <w:rPr>
                <w:b/>
                <w:color w:val="FFFFFF"/>
                <w:sz w:val="22"/>
                <w:szCs w:val="22"/>
              </w:rPr>
              <w:t>, Gerona, Terrassa, Reinosa y Mahón de ASEPEYO, Mutua Colaboradora con la Seguridad Social, nº 151.</w:t>
            </w: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354CC8">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720EA5" w:rsidRDefault="00720EA5" w:rsidP="00260D39">
      <w:pPr>
        <w:pStyle w:val="Estndar"/>
        <w:rPr>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Pr="00D56CE4" w:rsidRDefault="00260D39" w:rsidP="00260D39">
      <w:pPr>
        <w:pStyle w:val="Estndar"/>
        <w:rPr>
          <w:sz w:val="20"/>
        </w:rPr>
      </w:pPr>
      <w:r w:rsidRPr="00D56CE4">
        <w:rPr>
          <w:sz w:val="20"/>
        </w:rPr>
        <w:t>ASEPEYO</w:t>
      </w:r>
    </w:p>
    <w:p w:rsidR="00F45D79" w:rsidRPr="00D56CE4" w:rsidRDefault="00F45D79" w:rsidP="00F45D79">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860C4D" w:rsidRPr="00D91CA8" w:rsidTr="005B5407">
        <w:trPr>
          <w:trHeight w:val="765"/>
        </w:trPr>
        <w:tc>
          <w:tcPr>
            <w:tcW w:w="9575" w:type="dxa"/>
            <w:shd w:val="clear" w:color="auto" w:fill="00B0F0"/>
          </w:tcPr>
          <w:p w:rsidR="00860C4D" w:rsidRDefault="00860C4D" w:rsidP="005B5407">
            <w:pPr>
              <w:pStyle w:val="Estndar"/>
              <w:rPr>
                <w:b/>
                <w:color w:val="FFFFFF"/>
                <w:sz w:val="22"/>
                <w:szCs w:val="22"/>
              </w:rPr>
            </w:pPr>
            <w:bookmarkStart w:id="19" w:name="AnexoIV4"/>
            <w:r>
              <w:rPr>
                <w:b/>
                <w:color w:val="FFFFFF"/>
                <w:sz w:val="22"/>
                <w:szCs w:val="22"/>
              </w:rPr>
              <w:lastRenderedPageBreak/>
              <w:t>Anexo IV.4</w:t>
            </w:r>
          </w:p>
          <w:bookmarkEnd w:id="19"/>
          <w:p w:rsidR="00860C4D" w:rsidRDefault="00860C4D" w:rsidP="00860C4D">
            <w:pPr>
              <w:pStyle w:val="Estndar"/>
              <w:rPr>
                <w:b/>
                <w:color w:val="FFFFFF"/>
                <w:sz w:val="22"/>
                <w:szCs w:val="22"/>
              </w:rPr>
            </w:pPr>
            <w:r>
              <w:rPr>
                <w:b/>
                <w:color w:val="FFFFFF"/>
                <w:sz w:val="22"/>
                <w:szCs w:val="22"/>
              </w:rPr>
              <w:t>Declaración relativa a la vigencia de los datos de clasificación empresarial</w:t>
            </w:r>
          </w:p>
          <w:p w:rsidR="00EF56B2" w:rsidRDefault="00EF56B2" w:rsidP="00860C4D">
            <w:pPr>
              <w:pStyle w:val="Estndar"/>
              <w:rPr>
                <w:b/>
                <w:color w:val="FFFFFF"/>
                <w:sz w:val="22"/>
                <w:szCs w:val="22"/>
              </w:rPr>
            </w:pPr>
          </w:p>
          <w:p w:rsidR="00961A14" w:rsidRDefault="00961A14" w:rsidP="00961A14">
            <w:pPr>
              <w:pStyle w:val="Estndar"/>
              <w:jc w:val="right"/>
              <w:rPr>
                <w:b/>
                <w:color w:val="FFFFFF"/>
                <w:sz w:val="22"/>
                <w:szCs w:val="22"/>
              </w:rPr>
            </w:pPr>
            <w:r>
              <w:rPr>
                <w:b/>
                <w:color w:val="FFFFFF"/>
                <w:sz w:val="22"/>
                <w:szCs w:val="22"/>
              </w:rPr>
              <w:t xml:space="preserve">Exp. </w:t>
            </w:r>
            <w:r w:rsidR="00416269">
              <w:rPr>
                <w:b/>
                <w:color w:val="FFFFFF"/>
                <w:sz w:val="22"/>
                <w:szCs w:val="22"/>
              </w:rPr>
              <w:t>CP00075/2019</w:t>
            </w:r>
          </w:p>
          <w:p w:rsidR="00EF56B2" w:rsidRPr="00D574F7" w:rsidRDefault="00961A14" w:rsidP="00961A14">
            <w:pPr>
              <w:pStyle w:val="Estndar"/>
              <w:rPr>
                <w:b/>
                <w:color w:val="FFFFFF"/>
                <w:sz w:val="22"/>
                <w:szCs w:val="22"/>
              </w:rPr>
            </w:pPr>
            <w:r w:rsidRPr="001D2061">
              <w:rPr>
                <w:b/>
                <w:color w:val="FFFFFF"/>
                <w:sz w:val="22"/>
                <w:szCs w:val="22"/>
              </w:rPr>
              <w:t xml:space="preserve">Contratación del </w:t>
            </w:r>
            <w:r w:rsidR="00ED40C0">
              <w:t xml:space="preserve"> </w:t>
            </w:r>
            <w:r w:rsidR="00ED40C0" w:rsidRPr="00ED40C0">
              <w:rPr>
                <w:b/>
                <w:color w:val="FFFFFF"/>
                <w:sz w:val="22"/>
                <w:szCs w:val="22"/>
              </w:rPr>
              <w:t xml:space="preserve">Servicio de mantenimiento de jardinería y suministro de plantas en las delegaciones de Alicante, Elche, </w:t>
            </w:r>
            <w:proofErr w:type="spellStart"/>
            <w:r w:rsidR="00ED40C0" w:rsidRPr="00ED40C0">
              <w:rPr>
                <w:b/>
                <w:color w:val="FFFFFF"/>
                <w:sz w:val="22"/>
                <w:szCs w:val="22"/>
              </w:rPr>
              <w:t>Sabiñánigo</w:t>
            </w:r>
            <w:proofErr w:type="spellEnd"/>
            <w:r w:rsidR="00ED40C0" w:rsidRPr="00ED40C0">
              <w:rPr>
                <w:b/>
                <w:color w:val="FFFFFF"/>
                <w:sz w:val="22"/>
                <w:szCs w:val="22"/>
              </w:rPr>
              <w:t>, Gerona, Terrassa, Reinosa y Mahón de ASEPEYO, Mutua Colaboradora con la Seguridad Social, nº 151.</w:t>
            </w:r>
          </w:p>
        </w:tc>
      </w:tr>
    </w:tbl>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EF56B2" w:rsidRDefault="00EF56B2"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860C4D" w:rsidRPr="00D56CE4" w:rsidRDefault="00860C4D" w:rsidP="00860C4D">
      <w:pPr>
        <w:pStyle w:val="Estndar"/>
        <w:rPr>
          <w:b/>
          <w:color w:val="000080"/>
          <w:sz w:val="20"/>
        </w:rPr>
      </w:pPr>
      <w:r w:rsidRPr="00D56CE4">
        <w:rPr>
          <w:sz w:val="20"/>
        </w:rPr>
        <w:t>ASEPEYO</w:t>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001C73" w:rsidRPr="00D91CA8" w:rsidTr="005B5407">
        <w:trPr>
          <w:trHeight w:val="765"/>
        </w:trPr>
        <w:tc>
          <w:tcPr>
            <w:tcW w:w="9575" w:type="dxa"/>
            <w:shd w:val="clear" w:color="auto" w:fill="00B0F0"/>
          </w:tcPr>
          <w:p w:rsidR="00001C73" w:rsidRDefault="00001C73" w:rsidP="005B5407">
            <w:pPr>
              <w:pStyle w:val="Estndar"/>
              <w:rPr>
                <w:b/>
                <w:color w:val="FFFFFF"/>
                <w:sz w:val="22"/>
                <w:szCs w:val="22"/>
              </w:rPr>
            </w:pPr>
            <w:bookmarkStart w:id="20" w:name="AnexoIV5"/>
            <w:r>
              <w:rPr>
                <w:b/>
                <w:color w:val="FFFFFF"/>
                <w:sz w:val="22"/>
                <w:szCs w:val="22"/>
              </w:rPr>
              <w:lastRenderedPageBreak/>
              <w:t>Anexo IV.5</w:t>
            </w:r>
          </w:p>
          <w:bookmarkEnd w:id="20"/>
          <w:p w:rsidR="00001C73"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p w:rsidR="00961A14" w:rsidRDefault="00961A14" w:rsidP="00961A14">
            <w:pPr>
              <w:pStyle w:val="Estndar"/>
              <w:jc w:val="right"/>
              <w:rPr>
                <w:b/>
                <w:color w:val="FFFFFF"/>
                <w:sz w:val="22"/>
                <w:szCs w:val="22"/>
              </w:rPr>
            </w:pPr>
            <w:r>
              <w:rPr>
                <w:b/>
                <w:color w:val="FFFFFF"/>
                <w:sz w:val="22"/>
                <w:szCs w:val="22"/>
              </w:rPr>
              <w:t xml:space="preserve">Exp. </w:t>
            </w:r>
            <w:r w:rsidR="00416269">
              <w:rPr>
                <w:b/>
                <w:color w:val="FFFFFF"/>
                <w:sz w:val="22"/>
                <w:szCs w:val="22"/>
              </w:rPr>
              <w:t>CP00075/2019</w:t>
            </w:r>
          </w:p>
          <w:p w:rsidR="00EF56B2" w:rsidRPr="00D574F7" w:rsidRDefault="00961A14" w:rsidP="00961A14">
            <w:pPr>
              <w:pStyle w:val="Estndar"/>
              <w:rPr>
                <w:b/>
                <w:color w:val="FFFFFF"/>
                <w:sz w:val="22"/>
                <w:szCs w:val="22"/>
              </w:rPr>
            </w:pPr>
            <w:r w:rsidRPr="001D2061">
              <w:rPr>
                <w:b/>
                <w:color w:val="FFFFFF"/>
                <w:sz w:val="22"/>
                <w:szCs w:val="22"/>
              </w:rPr>
              <w:t xml:space="preserve">Contratación del </w:t>
            </w:r>
            <w:r w:rsidR="00ED40C0">
              <w:t xml:space="preserve"> </w:t>
            </w:r>
            <w:r w:rsidR="00ED40C0" w:rsidRPr="00ED40C0">
              <w:rPr>
                <w:b/>
                <w:color w:val="FFFFFF"/>
                <w:sz w:val="22"/>
                <w:szCs w:val="22"/>
              </w:rPr>
              <w:t xml:space="preserve">Servicio de mantenimiento de jardinería y suministro de plantas en las delegaciones de Alicante, Elche, </w:t>
            </w:r>
            <w:proofErr w:type="spellStart"/>
            <w:r w:rsidR="00ED40C0" w:rsidRPr="00ED40C0">
              <w:rPr>
                <w:b/>
                <w:color w:val="FFFFFF"/>
                <w:sz w:val="22"/>
                <w:szCs w:val="22"/>
              </w:rPr>
              <w:t>Sabiñánigo</w:t>
            </w:r>
            <w:proofErr w:type="spellEnd"/>
            <w:r w:rsidR="00ED40C0" w:rsidRPr="00ED40C0">
              <w:rPr>
                <w:b/>
                <w:color w:val="FFFFFF"/>
                <w:sz w:val="22"/>
                <w:szCs w:val="22"/>
              </w:rPr>
              <w:t>, Gerona, Terrassa, Reinosa y Mahón de ASEPEYO, Mutua Colaboradora con la Seguridad Social, nº 151.</w:t>
            </w:r>
          </w:p>
        </w:tc>
      </w:tr>
    </w:tbl>
    <w:p w:rsidR="00860C4D" w:rsidRDefault="00860C4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w:t>
      </w:r>
      <w:proofErr w:type="gramStart"/>
      <w:r w:rsidRPr="002703F3">
        <w:rPr>
          <w:color w:val="auto"/>
          <w:sz w:val="20"/>
        </w:rPr>
        <w:t>a</w:t>
      </w:r>
      <w:proofErr w:type="gramEnd"/>
      <w:r w:rsidRPr="002703F3">
        <w:rPr>
          <w:color w:val="auto"/>
          <w:sz w:val="20"/>
        </w:rPr>
        <w:t>:</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roofErr w:type="gramStart"/>
      <w:r w:rsidRPr="002703F3">
        <w:rPr>
          <w:color w:val="auto"/>
          <w:sz w:val="20"/>
        </w:rPr>
        <w:t>han</w:t>
      </w:r>
      <w:proofErr w:type="gramEnd"/>
      <w:r w:rsidRPr="002703F3">
        <w:rPr>
          <w:color w:val="auto"/>
          <w:sz w:val="20"/>
        </w:rPr>
        <w:t xml:space="preserve">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201</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6E686D" w:rsidRPr="00D56CE4" w:rsidRDefault="00817480" w:rsidP="006E686D">
      <w:pPr>
        <w:pStyle w:val="Estndar"/>
        <w:rPr>
          <w:b/>
          <w:color w:val="000080"/>
          <w:sz w:val="20"/>
        </w:rPr>
      </w:pPr>
      <w:r w:rsidRPr="00D56CE4">
        <w:rPr>
          <w:sz w:val="20"/>
        </w:rPr>
        <w:t>ASEPEYO</w:t>
      </w:r>
      <w:r w:rsidR="00260D39">
        <w:rPr>
          <w:sz w:val="2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6E686D" w:rsidRPr="00D91CA8" w:rsidTr="00EF56B2">
        <w:trPr>
          <w:trHeight w:val="765"/>
        </w:trPr>
        <w:tc>
          <w:tcPr>
            <w:tcW w:w="9575" w:type="dxa"/>
            <w:shd w:val="clear" w:color="auto" w:fill="00B0F0"/>
          </w:tcPr>
          <w:p w:rsidR="006E686D" w:rsidRDefault="006E686D" w:rsidP="004A5101">
            <w:pPr>
              <w:pStyle w:val="Estndar"/>
              <w:rPr>
                <w:b/>
                <w:color w:val="FFFFFF"/>
                <w:sz w:val="22"/>
                <w:szCs w:val="22"/>
              </w:rPr>
            </w:pPr>
            <w:bookmarkStart w:id="21" w:name="AnexoIV6"/>
            <w:r>
              <w:rPr>
                <w:b/>
                <w:color w:val="FFFFFF"/>
                <w:sz w:val="22"/>
                <w:szCs w:val="22"/>
              </w:rPr>
              <w:lastRenderedPageBreak/>
              <w:t>Anexo IV.6</w:t>
            </w:r>
          </w:p>
          <w:bookmarkEnd w:id="21"/>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772D58" w:rsidRPr="00772D58" w:rsidRDefault="00772D58" w:rsidP="00772D58">
      <w:pPr>
        <w:rPr>
          <w:vanish/>
        </w:rPr>
      </w:pPr>
    </w:p>
    <w:tbl>
      <w:tblPr>
        <w:tblpPr w:leftFromText="141" w:rightFromText="141" w:vertAnchor="text" w:tblpY="311"/>
        <w:tblW w:w="9606" w:type="dxa"/>
        <w:shd w:val="clear" w:color="auto" w:fill="00B0F0"/>
        <w:tblLook w:val="04A0" w:firstRow="1" w:lastRow="0" w:firstColumn="1" w:lastColumn="0" w:noHBand="0" w:noVBand="1"/>
      </w:tblPr>
      <w:tblGrid>
        <w:gridCol w:w="9606"/>
      </w:tblGrid>
      <w:tr w:rsidR="00EF56B2" w:rsidRPr="00D91CA8" w:rsidTr="00720EA5">
        <w:trPr>
          <w:trHeight w:val="811"/>
        </w:trPr>
        <w:tc>
          <w:tcPr>
            <w:tcW w:w="9606" w:type="dxa"/>
            <w:shd w:val="clear" w:color="auto" w:fill="00B0F0"/>
          </w:tcPr>
          <w:p w:rsidR="00961A14" w:rsidRDefault="00961A14" w:rsidP="00720EA5">
            <w:pPr>
              <w:pStyle w:val="Estndar"/>
              <w:jc w:val="right"/>
              <w:rPr>
                <w:b/>
                <w:color w:val="FFFFFF"/>
                <w:sz w:val="22"/>
                <w:szCs w:val="22"/>
              </w:rPr>
            </w:pPr>
            <w:r>
              <w:rPr>
                <w:b/>
                <w:color w:val="FFFFFF"/>
                <w:sz w:val="22"/>
                <w:szCs w:val="22"/>
              </w:rPr>
              <w:t xml:space="preserve">Exp. </w:t>
            </w:r>
            <w:r w:rsidR="00416269">
              <w:rPr>
                <w:b/>
                <w:color w:val="FFFFFF"/>
                <w:sz w:val="22"/>
                <w:szCs w:val="22"/>
              </w:rPr>
              <w:t>CP00075/2019</w:t>
            </w:r>
          </w:p>
          <w:p w:rsidR="00ED40C0" w:rsidRPr="006D37DA" w:rsidRDefault="00961A14" w:rsidP="00ED40C0">
            <w:pPr>
              <w:pStyle w:val="Textoindependiente"/>
              <w:rPr>
                <w:b/>
                <w:color w:val="FFFFFF"/>
                <w:szCs w:val="22"/>
              </w:rPr>
            </w:pPr>
            <w:r w:rsidRPr="001D2061">
              <w:rPr>
                <w:b/>
                <w:color w:val="FFFFFF"/>
                <w:szCs w:val="22"/>
              </w:rPr>
              <w:t xml:space="preserve">Contratación del </w:t>
            </w:r>
            <w:r w:rsidR="00ED40C0" w:rsidRPr="006D37DA">
              <w:rPr>
                <w:b/>
                <w:color w:val="FFFFFF"/>
                <w:szCs w:val="22"/>
              </w:rPr>
              <w:t xml:space="preserve"> </w:t>
            </w:r>
            <w:r w:rsidR="00ED40C0" w:rsidRPr="006D37DA">
              <w:rPr>
                <w:b/>
                <w:color w:val="FFFFFF"/>
                <w:szCs w:val="22"/>
              </w:rPr>
              <w:t>Servicio</w:t>
            </w:r>
            <w:r w:rsidR="00ED40C0" w:rsidRPr="001C6517">
              <w:rPr>
                <w:b/>
                <w:color w:val="FFFFFF"/>
                <w:szCs w:val="22"/>
              </w:rPr>
              <w:t xml:space="preserve"> de mantenimiento de jardinería y suministro de plantas en las delegaciones de Alicante, Elche, </w:t>
            </w:r>
            <w:proofErr w:type="spellStart"/>
            <w:r w:rsidR="00ED40C0" w:rsidRPr="001C6517">
              <w:rPr>
                <w:b/>
                <w:color w:val="FFFFFF"/>
                <w:szCs w:val="22"/>
              </w:rPr>
              <w:t>Sabiñánigo</w:t>
            </w:r>
            <w:proofErr w:type="spellEnd"/>
            <w:r w:rsidR="00ED40C0" w:rsidRPr="001C6517">
              <w:rPr>
                <w:b/>
                <w:color w:val="FFFFFF"/>
                <w:szCs w:val="22"/>
              </w:rPr>
              <w:t>, Gerona, Terrassa, Reinosa y Mahón de ASEPEYO, Mutua Colaboradora con la Seguridad Social, nº 151</w:t>
            </w:r>
            <w:r w:rsidR="00ED40C0">
              <w:rPr>
                <w:b/>
                <w:color w:val="FFFFFF"/>
                <w:szCs w:val="22"/>
              </w:rPr>
              <w:t>.</w:t>
            </w:r>
          </w:p>
          <w:p w:rsidR="00EF56B2" w:rsidRPr="00D91CA8" w:rsidRDefault="00EF56B2" w:rsidP="00720EA5">
            <w:pPr>
              <w:pStyle w:val="Estndar"/>
              <w:rPr>
                <w:color w:val="FFFFFF"/>
                <w:sz w:val="22"/>
                <w:szCs w:val="22"/>
              </w:rPr>
            </w:pPr>
          </w:p>
        </w:tc>
      </w:tr>
    </w:tbl>
    <w:p w:rsidR="003E22F4" w:rsidRPr="00DD02AF" w:rsidRDefault="003E22F4" w:rsidP="003E22F4">
      <w:pPr>
        <w:pStyle w:val="Textoindependiente2"/>
        <w:rPr>
          <w:b/>
          <w:color w:val="000080"/>
          <w:szCs w:val="22"/>
          <w:u w:val="none"/>
        </w:rPr>
      </w:pPr>
    </w:p>
    <w:p w:rsidR="003E22F4" w:rsidRDefault="003E22F4" w:rsidP="006E686D">
      <w:pPr>
        <w:pStyle w:val="Estndar"/>
        <w:tabs>
          <w:tab w:val="left" w:pos="567"/>
        </w:tabs>
        <w:rPr>
          <w:b/>
          <w:color w:val="000080"/>
          <w:sz w:val="22"/>
        </w:rPr>
      </w:pPr>
    </w:p>
    <w:p w:rsidR="00720EA5" w:rsidRDefault="00720EA5"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Asepeyo cualq</w:t>
      </w:r>
      <w:r w:rsidRPr="003E22F4">
        <w:rPr>
          <w:color w:val="auto"/>
          <w:sz w:val="22"/>
        </w:rPr>
        <w:t xml:space="preserve">uier variación respecto a </w:t>
      </w:r>
      <w:r>
        <w:rPr>
          <w:color w:val="auto"/>
          <w:sz w:val="22"/>
        </w:rPr>
        <w:t xml:space="preserve">los mismos. </w:t>
      </w:r>
    </w:p>
    <w:p w:rsidR="006E686D" w:rsidRDefault="006E686D" w:rsidP="003E22F4">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sidR="00572F87">
        <w:rPr>
          <w:color w:val="auto"/>
          <w:sz w:val="22"/>
        </w:rPr>
        <w:t>_</w:t>
      </w: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Fdo.:______________</w:t>
      </w: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3E22F4" w:rsidRPr="00D91CA8" w:rsidTr="004A5101">
        <w:trPr>
          <w:trHeight w:val="765"/>
        </w:trPr>
        <w:tc>
          <w:tcPr>
            <w:tcW w:w="9575" w:type="dxa"/>
            <w:shd w:val="clear" w:color="auto" w:fill="00B0F0"/>
          </w:tcPr>
          <w:p w:rsidR="003E22F4" w:rsidRDefault="003E22F4" w:rsidP="004A5101">
            <w:pPr>
              <w:pStyle w:val="Estndar"/>
              <w:rPr>
                <w:b/>
                <w:color w:val="FFFFFF"/>
                <w:sz w:val="22"/>
                <w:szCs w:val="22"/>
              </w:rPr>
            </w:pPr>
            <w:bookmarkStart w:id="22" w:name="AnexoIV7"/>
            <w:r>
              <w:rPr>
                <w:b/>
                <w:color w:val="FFFFFF"/>
                <w:sz w:val="22"/>
                <w:szCs w:val="22"/>
              </w:rPr>
              <w:t>Anexo IV.7</w:t>
            </w:r>
          </w:p>
          <w:bookmarkEnd w:id="22"/>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772D58" w:rsidRPr="00772D58" w:rsidRDefault="00772D58" w:rsidP="00772D58">
      <w:pPr>
        <w:rPr>
          <w:vanish/>
        </w:rPr>
      </w:pPr>
    </w:p>
    <w:tbl>
      <w:tblPr>
        <w:tblpPr w:leftFromText="141" w:rightFromText="141" w:vertAnchor="text" w:horzAnchor="margin" w:tblpY="7"/>
        <w:tblW w:w="9606" w:type="dxa"/>
        <w:shd w:val="clear" w:color="auto" w:fill="00B0F0"/>
        <w:tblLook w:val="04A0" w:firstRow="1" w:lastRow="0" w:firstColumn="1" w:lastColumn="0" w:noHBand="0" w:noVBand="1"/>
      </w:tblPr>
      <w:tblGrid>
        <w:gridCol w:w="9606"/>
      </w:tblGrid>
      <w:tr w:rsidR="00EF56B2" w:rsidRPr="00D91CA8" w:rsidTr="00EF56B2">
        <w:trPr>
          <w:trHeight w:val="811"/>
        </w:trPr>
        <w:tc>
          <w:tcPr>
            <w:tcW w:w="9606" w:type="dxa"/>
            <w:shd w:val="clear" w:color="auto" w:fill="00B0F0"/>
          </w:tcPr>
          <w:p w:rsidR="00DC7F83" w:rsidRDefault="00DC7F83" w:rsidP="00DC7F83">
            <w:pPr>
              <w:pStyle w:val="Estndar"/>
              <w:jc w:val="right"/>
              <w:rPr>
                <w:b/>
                <w:color w:val="FFFFFF"/>
                <w:sz w:val="22"/>
                <w:szCs w:val="22"/>
              </w:rPr>
            </w:pPr>
            <w:r>
              <w:rPr>
                <w:b/>
                <w:color w:val="FFFFFF"/>
                <w:sz w:val="22"/>
                <w:szCs w:val="22"/>
              </w:rPr>
              <w:t xml:space="preserve">Exp. </w:t>
            </w:r>
            <w:r w:rsidR="00416269">
              <w:rPr>
                <w:b/>
                <w:color w:val="FFFFFF"/>
                <w:sz w:val="22"/>
                <w:szCs w:val="22"/>
              </w:rPr>
              <w:t>CP00075/2019</w:t>
            </w:r>
          </w:p>
          <w:p w:rsidR="00ED40C0" w:rsidRPr="006D37DA" w:rsidRDefault="00DC7F83" w:rsidP="00ED40C0">
            <w:pPr>
              <w:pStyle w:val="Textoindependiente"/>
              <w:rPr>
                <w:b/>
                <w:color w:val="FFFFFF"/>
                <w:szCs w:val="22"/>
              </w:rPr>
            </w:pPr>
            <w:r w:rsidRPr="001D2061">
              <w:rPr>
                <w:b/>
                <w:color w:val="FFFFFF"/>
                <w:szCs w:val="22"/>
              </w:rPr>
              <w:t xml:space="preserve">Contratación del </w:t>
            </w:r>
            <w:r w:rsidR="00ED40C0" w:rsidRPr="006D37DA">
              <w:rPr>
                <w:b/>
                <w:color w:val="FFFFFF"/>
                <w:szCs w:val="22"/>
              </w:rPr>
              <w:t xml:space="preserve"> </w:t>
            </w:r>
            <w:r w:rsidR="00ED40C0" w:rsidRPr="006D37DA">
              <w:rPr>
                <w:b/>
                <w:color w:val="FFFFFF"/>
                <w:szCs w:val="22"/>
              </w:rPr>
              <w:t>Servicio</w:t>
            </w:r>
            <w:r w:rsidR="00ED40C0" w:rsidRPr="001C6517">
              <w:rPr>
                <w:b/>
                <w:color w:val="FFFFFF"/>
                <w:szCs w:val="22"/>
              </w:rPr>
              <w:t xml:space="preserve"> de mantenimiento de jardinería y suministro de plantas en las delegaciones de Alicante, Elche, </w:t>
            </w:r>
            <w:proofErr w:type="spellStart"/>
            <w:r w:rsidR="00ED40C0" w:rsidRPr="001C6517">
              <w:rPr>
                <w:b/>
                <w:color w:val="FFFFFF"/>
                <w:szCs w:val="22"/>
              </w:rPr>
              <w:t>Sabiñánigo</w:t>
            </w:r>
            <w:proofErr w:type="spellEnd"/>
            <w:r w:rsidR="00ED40C0" w:rsidRPr="001C6517">
              <w:rPr>
                <w:b/>
                <w:color w:val="FFFFFF"/>
                <w:szCs w:val="22"/>
              </w:rPr>
              <w:t>, Gerona, Terrassa, Reinosa y Mahón de ASEPEYO, Mutua Colaboradora con la Seguridad Social, nº 151</w:t>
            </w:r>
            <w:r w:rsidR="00ED40C0">
              <w:rPr>
                <w:b/>
                <w:color w:val="FFFFFF"/>
                <w:szCs w:val="22"/>
              </w:rPr>
              <w:t>.</w:t>
            </w:r>
          </w:p>
          <w:p w:rsidR="00EF56B2" w:rsidRPr="00D91CA8" w:rsidRDefault="00EF56B2" w:rsidP="00DC7F83">
            <w:pPr>
              <w:pStyle w:val="Estndar"/>
              <w:rPr>
                <w:color w:val="FFFFFF"/>
                <w:sz w:val="22"/>
                <w:szCs w:val="22"/>
              </w:rPr>
            </w:pPr>
          </w:p>
        </w:tc>
      </w:tr>
    </w:tbl>
    <w:p w:rsidR="003E22F4" w:rsidRPr="00DD02AF" w:rsidRDefault="003E22F4" w:rsidP="003E22F4">
      <w:pPr>
        <w:pStyle w:val="Textoindependiente2"/>
        <w:rPr>
          <w:b/>
          <w:color w:val="000080"/>
          <w:szCs w:val="22"/>
          <w:u w:val="none"/>
        </w:rPr>
      </w:pPr>
    </w:p>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6A7508" w:rsidRDefault="006A7508" w:rsidP="00A53BE3">
      <w:pPr>
        <w:jc w:val="center"/>
        <w:rPr>
          <w:b/>
          <w:i w:val="0"/>
          <w:color w:val="0070C0"/>
          <w:u w:val="single"/>
        </w:rPr>
      </w:pPr>
    </w:p>
    <w:p w:rsidR="006A7508" w:rsidRDefault="006A7508"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A53BE3" w:rsidRPr="003E22F4" w:rsidRDefault="00A53BE3" w:rsidP="00A53BE3">
      <w:pPr>
        <w:jc w:val="center"/>
        <w:rPr>
          <w:b/>
          <w:i w:val="0"/>
          <w:color w:val="0070C0"/>
          <w:u w:val="single"/>
        </w:rPr>
      </w:pPr>
      <w:r w:rsidRPr="003E22F4">
        <w:rPr>
          <w:b/>
          <w:i w:val="0"/>
          <w:color w:val="0070C0"/>
          <w:u w:val="single"/>
        </w:rPr>
        <w:t>INDICE DE DOCUMENTOS APORTADOS</w:t>
      </w:r>
    </w:p>
    <w:p w:rsidR="00A53BE3" w:rsidRDefault="00A53BE3" w:rsidP="00A53BE3">
      <w:pPr>
        <w:rPr>
          <w:i w:val="0"/>
        </w:rPr>
      </w:pPr>
    </w:p>
    <w:p w:rsidR="003E22F4" w:rsidRPr="00A53BE3" w:rsidRDefault="003E22F4" w:rsidP="00A53BE3">
      <w:pPr>
        <w:jc w:val="center"/>
        <w:rPr>
          <w:b/>
          <w:i w:val="0"/>
          <w:sz w:val="22"/>
        </w:rPr>
      </w:pPr>
      <w:r w:rsidRPr="003E22F4">
        <w:rPr>
          <w:b/>
          <w:i w:val="0"/>
          <w:color w:val="0070C0"/>
          <w:u w:val="single"/>
        </w:rPr>
        <w:t>A entregar por las empresas licitadoras</w:t>
      </w:r>
    </w:p>
    <w:p w:rsidR="003E22F4" w:rsidRPr="00F84CC6" w:rsidRDefault="003E22F4" w:rsidP="003E22F4">
      <w:pPr>
        <w:jc w:val="both"/>
        <w:rPr>
          <w:b/>
          <w:i w:val="0"/>
        </w:rPr>
      </w:pPr>
    </w:p>
    <w:p w:rsidR="003E22F4" w:rsidRDefault="00484629" w:rsidP="00484629">
      <w:pPr>
        <w:jc w:val="both"/>
        <w:rPr>
          <w:b/>
          <w:i w:val="0"/>
          <w:snapToGrid w:val="0"/>
        </w:rPr>
      </w:pPr>
      <w:r>
        <w:rPr>
          <w:b/>
          <w:i w:val="0"/>
          <w:snapToGrid w:val="0"/>
        </w:rPr>
        <w:t>L</w:t>
      </w:r>
      <w:r w:rsidRPr="00484629">
        <w:rPr>
          <w:b/>
          <w:i w:val="0"/>
          <w:snapToGrid w:val="0"/>
        </w:rPr>
        <w:t>as empresas licitadoras únicamente deberán presentar la siguient</w:t>
      </w:r>
      <w:r>
        <w:rPr>
          <w:b/>
          <w:i w:val="0"/>
          <w:snapToGrid w:val="0"/>
        </w:rPr>
        <w:t>e documentación en el SOBRE 1 el f</w:t>
      </w:r>
      <w:r w:rsidRPr="00484629">
        <w:rPr>
          <w:b/>
          <w:i w:val="0"/>
          <w:snapToGrid w:val="0"/>
        </w:rPr>
        <w:t>ormulario normalizado del Documento Europeo Único de Contratación debidamente cumplimentado</w:t>
      </w:r>
    </w:p>
    <w:p w:rsidR="00484629" w:rsidRPr="00484629" w:rsidRDefault="00484629" w:rsidP="00484629">
      <w:pPr>
        <w:jc w:val="both"/>
        <w:rPr>
          <w:b/>
          <w:i w:val="0"/>
          <w:snapToGrid w:val="0"/>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3E22F4" w:rsidRPr="002200CE" w:rsidRDefault="003E22F4" w:rsidP="003E22F4">
      <w:pPr>
        <w:jc w:val="both"/>
        <w:rPr>
          <w:rFonts w:cs="Arial"/>
          <w:b/>
          <w:i w:val="0"/>
        </w:rPr>
      </w:pPr>
      <w:r w:rsidRPr="002200CE">
        <w:rPr>
          <w:rFonts w:cs="Arial"/>
          <w:b/>
          <w:i w:val="0"/>
        </w:rPr>
        <w:t xml:space="preserve">Solamente las empresas en las que recaiga la propuesta de adjudicación, por haber presentado la oferta </w:t>
      </w:r>
      <w:r w:rsidR="00433EAE">
        <w:rPr>
          <w:rFonts w:cs="Arial"/>
          <w:b/>
          <w:i w:val="0"/>
        </w:rPr>
        <w:t>con mejor calidad-precio</w:t>
      </w:r>
      <w:r w:rsidRPr="002200CE">
        <w:rPr>
          <w:rFonts w:cs="Arial"/>
          <w:b/>
          <w:i w:val="0"/>
        </w:rPr>
        <w:t>, deberán aportar la documentación que acredite el cumplimiento de los requisitos de capacidad y solvencia exigidos en la cláusula 9 del pliego de c</w:t>
      </w:r>
      <w:r w:rsidR="00C45BE9">
        <w:rPr>
          <w:rFonts w:cs="Arial"/>
          <w:b/>
          <w:i w:val="0"/>
        </w:rPr>
        <w:t xml:space="preserve">láusulas administrativas </w:t>
      </w:r>
      <w:r w:rsidRPr="002200CE">
        <w:rPr>
          <w:rFonts w:cs="Arial"/>
          <w:b/>
          <w:i w:val="0"/>
        </w:rPr>
        <w:t xml:space="preserve">particulares, que será la siguiente: </w:t>
      </w:r>
    </w:p>
    <w:p w:rsidR="003E22F4" w:rsidRPr="002200CE" w:rsidRDefault="003E22F4" w:rsidP="003E22F4">
      <w:pPr>
        <w:rPr>
          <w:rFonts w:cs="Arial"/>
          <w:b/>
          <w:i w:val="0"/>
          <w:u w:val="single"/>
        </w:rPr>
      </w:pPr>
    </w:p>
    <w:p w:rsidR="003E22F4" w:rsidRPr="002200CE" w:rsidRDefault="003E22F4" w:rsidP="003E22F4">
      <w:pPr>
        <w:numPr>
          <w:ilvl w:val="0"/>
          <w:numId w:val="2"/>
        </w:numPr>
        <w:jc w:val="both"/>
        <w:rPr>
          <w:rFonts w:cs="Arial"/>
          <w:b/>
          <w:i w:val="0"/>
        </w:rPr>
      </w:pPr>
      <w:r w:rsidRPr="002200CE">
        <w:rPr>
          <w:rFonts w:cs="Arial"/>
          <w:b/>
          <w:i w:val="0"/>
        </w:rPr>
        <w:t>DOCUMENTACIÓN ACREDITATIVA DE LA PERSONALIDAD Y CAPACIDAD JURÍDICA</w:t>
      </w:r>
    </w:p>
    <w:p w:rsidR="003E22F4" w:rsidRPr="002200CE" w:rsidRDefault="00484629" w:rsidP="00484629">
      <w:pPr>
        <w:ind w:firstLine="708"/>
        <w:jc w:val="both"/>
        <w:rPr>
          <w:rFonts w:cs="Arial"/>
          <w:i w:val="0"/>
        </w:rPr>
      </w:pPr>
      <w:r w:rsidRPr="00484629">
        <w:rPr>
          <w:rFonts w:cs="Arial"/>
          <w:i w:val="0"/>
        </w:rPr>
        <w:t>-</w:t>
      </w:r>
      <w:r>
        <w:rPr>
          <w:rFonts w:cs="Arial"/>
          <w:i w:val="0"/>
        </w:rPr>
        <w:t xml:space="preserve"> </w:t>
      </w:r>
      <w:r w:rsidR="003E22F4" w:rsidRPr="002200CE">
        <w:rPr>
          <w:rFonts w:cs="Arial"/>
          <w:i w:val="0"/>
        </w:rPr>
        <w:t>D.N.I. o documento  que lo sustituya.</w:t>
      </w:r>
    </w:p>
    <w:p w:rsidR="003E22F4" w:rsidRPr="002200CE" w:rsidRDefault="00484629" w:rsidP="003E22F4">
      <w:pPr>
        <w:ind w:left="2124" w:hanging="1416"/>
        <w:jc w:val="both"/>
        <w:rPr>
          <w:rFonts w:cs="Arial"/>
          <w:i w:val="0"/>
        </w:rPr>
      </w:pPr>
      <w:r>
        <w:rPr>
          <w:rFonts w:cs="Arial"/>
          <w:i w:val="0"/>
        </w:rPr>
        <w:t xml:space="preserve">- </w:t>
      </w:r>
      <w:r w:rsidR="003E22F4" w:rsidRPr="002200CE">
        <w:rPr>
          <w:rFonts w:cs="Arial"/>
          <w:i w:val="0"/>
        </w:rPr>
        <w:t>Escritura de constitución o modificación, estatutos o acto fundacional.</w:t>
      </w:r>
    </w:p>
    <w:p w:rsidR="003E22F4" w:rsidRPr="002200CE" w:rsidRDefault="00484629" w:rsidP="003E22F4">
      <w:pPr>
        <w:ind w:left="2124" w:hanging="1416"/>
        <w:jc w:val="both"/>
        <w:rPr>
          <w:rFonts w:cs="Arial"/>
          <w:i w:val="0"/>
        </w:rPr>
      </w:pPr>
      <w:r>
        <w:rPr>
          <w:rFonts w:cs="Arial"/>
          <w:i w:val="0"/>
        </w:rPr>
        <w:t xml:space="preserve">- </w:t>
      </w:r>
      <w:r w:rsidR="003E22F4" w:rsidRPr="002200CE">
        <w:rPr>
          <w:rFonts w:cs="Arial"/>
          <w:i w:val="0"/>
        </w:rPr>
        <w:t>Poder bastante en derecho a favor del representante legal del licitador.</w:t>
      </w:r>
    </w:p>
    <w:p w:rsidR="003E22F4" w:rsidRPr="002200CE" w:rsidRDefault="00484629" w:rsidP="003E22F4">
      <w:pPr>
        <w:pStyle w:val="Sangra2detindependiente"/>
        <w:rPr>
          <w:rFonts w:cs="Arial"/>
          <w:color w:val="FF0000"/>
          <w:sz w:val="20"/>
        </w:rPr>
      </w:pPr>
      <w:r>
        <w:rPr>
          <w:rFonts w:cs="Arial"/>
          <w:sz w:val="20"/>
        </w:rPr>
        <w:t xml:space="preserve">- </w:t>
      </w:r>
      <w:r w:rsidR="003E22F4" w:rsidRPr="002200CE">
        <w:rPr>
          <w:rFonts w:cs="Arial"/>
          <w:sz w:val="20"/>
        </w:rPr>
        <w:t>Compromiso de constituirse formalmente en unión temporal, en su caso.</w:t>
      </w:r>
    </w:p>
    <w:p w:rsidR="003E22F4" w:rsidRPr="002200CE" w:rsidRDefault="003E22F4" w:rsidP="003E22F4">
      <w:pPr>
        <w:ind w:left="708"/>
        <w:rPr>
          <w:rFonts w:cs="Arial"/>
          <w:i w:val="0"/>
        </w:rPr>
      </w:pPr>
    </w:p>
    <w:p w:rsidR="007D31D3" w:rsidRPr="002200CE" w:rsidRDefault="007D31D3" w:rsidP="007D31D3">
      <w:pPr>
        <w:pStyle w:val="Ttulo9"/>
        <w:rPr>
          <w:rFonts w:cs="Arial"/>
          <w:i w:val="0"/>
        </w:rPr>
      </w:pPr>
      <w:r w:rsidRPr="002200CE">
        <w:rPr>
          <w:rFonts w:cs="Arial"/>
          <w:i w:val="0"/>
        </w:rPr>
        <w:t>Declaración responsable sobre prohibición de contratar (anexo IV.2)</w:t>
      </w:r>
    </w:p>
    <w:p w:rsidR="007D31D3" w:rsidRPr="002200CE" w:rsidRDefault="007D31D3" w:rsidP="007D31D3">
      <w:pPr>
        <w:pStyle w:val="Estndar"/>
        <w:tabs>
          <w:tab w:val="left" w:pos="567"/>
        </w:tabs>
        <w:rPr>
          <w:rFonts w:cs="Arial"/>
          <w:b/>
          <w:color w:val="auto"/>
          <w:sz w:val="20"/>
        </w:rPr>
      </w:pPr>
    </w:p>
    <w:p w:rsidR="007D31D3" w:rsidRPr="002200CE" w:rsidRDefault="007D31D3" w:rsidP="007D31D3">
      <w:pPr>
        <w:pStyle w:val="Ttulo9"/>
        <w:rPr>
          <w:rFonts w:cs="Arial"/>
          <w:i w:val="0"/>
        </w:rPr>
      </w:pPr>
      <w:r w:rsidRPr="002200CE">
        <w:rPr>
          <w:rFonts w:cs="Arial"/>
          <w:i w:val="0"/>
        </w:rPr>
        <w:t xml:space="preserve">Declaración responsable de haber tenido en cuenta en la presentación de la oferta las obligaciones legales en </w:t>
      </w:r>
      <w:proofErr w:type="gramStart"/>
      <w:r w:rsidRPr="002200CE">
        <w:rPr>
          <w:rFonts w:cs="Arial"/>
          <w:i w:val="0"/>
        </w:rPr>
        <w:t>materia laboral y medioambientales</w:t>
      </w:r>
      <w:proofErr w:type="gramEnd"/>
      <w:r w:rsidRPr="002200CE">
        <w:rPr>
          <w:rFonts w:cs="Arial"/>
          <w:i w:val="0"/>
        </w:rPr>
        <w:t xml:space="preserve"> (anexo IV.3)</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Declaración de vigencia de los datos de clasificación empresarial</w:t>
      </w:r>
      <w:r w:rsidR="00484629">
        <w:rPr>
          <w:rFonts w:cs="Arial"/>
          <w:i w:val="0"/>
        </w:rPr>
        <w:t>, en su caso</w:t>
      </w:r>
      <w:r w:rsidRPr="002200CE">
        <w:rPr>
          <w:rFonts w:cs="Arial"/>
          <w:i w:val="0"/>
        </w:rPr>
        <w:t xml:space="preserve"> (anexo IV.4)</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 xml:space="preserve">Declaración de vigencia de los datos </w:t>
      </w:r>
      <w:r w:rsidR="002200CE" w:rsidRPr="002200CE">
        <w:rPr>
          <w:rFonts w:cs="Arial"/>
          <w:i w:val="0"/>
        </w:rPr>
        <w:t>del ROL</w:t>
      </w:r>
      <w:r w:rsidR="00484629">
        <w:rPr>
          <w:rFonts w:cs="Arial"/>
          <w:i w:val="0"/>
        </w:rPr>
        <w:t>E</w:t>
      </w:r>
      <w:r w:rsidR="002200CE" w:rsidRPr="002200CE">
        <w:rPr>
          <w:rFonts w:cs="Arial"/>
          <w:i w:val="0"/>
        </w:rPr>
        <w:t>CE</w:t>
      </w:r>
      <w:r w:rsidR="00484629">
        <w:rPr>
          <w:rFonts w:cs="Arial"/>
          <w:i w:val="0"/>
        </w:rPr>
        <w:t>, en su caso</w:t>
      </w:r>
      <w:r w:rsidR="002200CE" w:rsidRPr="002200CE">
        <w:rPr>
          <w:rFonts w:cs="Arial"/>
          <w:i w:val="0"/>
        </w:rPr>
        <w:t xml:space="preserve"> (anexo IV. 5)</w:t>
      </w:r>
    </w:p>
    <w:p w:rsidR="007D31D3" w:rsidRPr="002200CE" w:rsidRDefault="007D31D3" w:rsidP="007D31D3">
      <w:pPr>
        <w:rPr>
          <w:rFonts w:cs="Arial"/>
          <w:i w:val="0"/>
        </w:rPr>
      </w:pPr>
    </w:p>
    <w:p w:rsidR="007D31D3" w:rsidRPr="002200CE" w:rsidRDefault="007D31D3" w:rsidP="007D31D3">
      <w:pPr>
        <w:pStyle w:val="Ttulo9"/>
        <w:rPr>
          <w:rFonts w:cs="Arial"/>
          <w:i w:val="0"/>
        </w:rPr>
      </w:pPr>
      <w:r w:rsidRPr="002200CE">
        <w:rPr>
          <w:rFonts w:cs="Arial"/>
          <w:i w:val="0"/>
        </w:rPr>
        <w:t xml:space="preserve">Solvencia económica y financiera </w:t>
      </w:r>
      <w:r w:rsidR="00484629">
        <w:rPr>
          <w:rFonts w:cs="Arial"/>
          <w:i w:val="0"/>
        </w:rPr>
        <w:t>(ver anexo IV)</w:t>
      </w:r>
    </w:p>
    <w:p w:rsidR="007D31D3" w:rsidRPr="002200CE" w:rsidRDefault="007D31D3" w:rsidP="007D31D3">
      <w:pPr>
        <w:pStyle w:val="Estndar"/>
        <w:ind w:left="60"/>
        <w:rPr>
          <w:rFonts w:cs="Arial"/>
          <w:color w:val="auto"/>
          <w:sz w:val="20"/>
        </w:rPr>
      </w:pPr>
    </w:p>
    <w:p w:rsidR="007D31D3" w:rsidRPr="00484629" w:rsidRDefault="007D31D3" w:rsidP="00484629">
      <w:pPr>
        <w:pStyle w:val="Ttulo9"/>
        <w:rPr>
          <w:rFonts w:cs="Arial"/>
          <w:i w:val="0"/>
        </w:rPr>
      </w:pPr>
      <w:r w:rsidRPr="002200CE">
        <w:rPr>
          <w:rFonts w:cs="Arial"/>
          <w:i w:val="0"/>
        </w:rPr>
        <w:t>Solvencia técnica y profesional</w:t>
      </w:r>
      <w:r w:rsidR="00484629">
        <w:rPr>
          <w:rFonts w:cs="Arial"/>
          <w:i w:val="0"/>
        </w:rPr>
        <w:t xml:space="preserve"> (ver anexo IV)</w:t>
      </w:r>
    </w:p>
    <w:p w:rsidR="007D31D3" w:rsidRPr="002200CE" w:rsidRDefault="007D31D3" w:rsidP="007D31D3">
      <w:pPr>
        <w:pStyle w:val="Textoindependiente2"/>
        <w:rPr>
          <w:rFonts w:cs="Arial"/>
          <w:sz w:val="20"/>
        </w:rPr>
      </w:pPr>
    </w:p>
    <w:p w:rsidR="007D31D3" w:rsidRPr="00484629" w:rsidRDefault="007D31D3" w:rsidP="00484629">
      <w:pPr>
        <w:pStyle w:val="Ttulo9"/>
        <w:rPr>
          <w:i w:val="0"/>
        </w:rPr>
      </w:pPr>
      <w:r w:rsidRPr="00484629">
        <w:rPr>
          <w:i w:val="0"/>
        </w:rPr>
        <w:t xml:space="preserve">Compromiso a dedicar o adscribir a la ejecución del contrato los medios personales o materiales suficientes para ello (art. </w:t>
      </w:r>
      <w:r w:rsidR="00CB045E">
        <w:rPr>
          <w:i w:val="0"/>
        </w:rPr>
        <w:t>76</w:t>
      </w:r>
      <w:r w:rsidRPr="00484629">
        <w:rPr>
          <w:i w:val="0"/>
        </w:rPr>
        <w:t xml:space="preserve"> LCSP) </w:t>
      </w:r>
      <w:r w:rsidR="002200CE" w:rsidRPr="00484629">
        <w:rPr>
          <w:i w:val="0"/>
        </w:rPr>
        <w:t>(anexo IV.6)</w:t>
      </w:r>
    </w:p>
    <w:p w:rsidR="002200CE" w:rsidRPr="002200CE" w:rsidRDefault="002200CE" w:rsidP="007D31D3">
      <w:pPr>
        <w:pStyle w:val="Textoindependiente2"/>
        <w:rPr>
          <w:rFonts w:cs="Arial"/>
          <w:sz w:val="20"/>
          <w:u w:val="none"/>
        </w:rPr>
      </w:pPr>
    </w:p>
    <w:p w:rsidR="002200CE" w:rsidRPr="002200CE" w:rsidRDefault="002200CE" w:rsidP="002200CE">
      <w:pPr>
        <w:pStyle w:val="Ttulo9"/>
        <w:rPr>
          <w:rFonts w:cs="Arial"/>
          <w:i w:val="0"/>
        </w:rPr>
      </w:pPr>
      <w:r w:rsidRPr="002200CE">
        <w:rPr>
          <w:rFonts w:cs="Arial"/>
          <w:i w:val="0"/>
        </w:rPr>
        <w:t>Garantía definitiva</w:t>
      </w:r>
      <w:r w:rsidR="00484629">
        <w:rPr>
          <w:rFonts w:cs="Arial"/>
          <w:i w:val="0"/>
        </w:rPr>
        <w:t xml:space="preserve">, </w:t>
      </w:r>
      <w:r w:rsidR="00484629" w:rsidRPr="00484629">
        <w:rPr>
          <w:rFonts w:cs="Arial"/>
          <w:i w:val="0"/>
          <w:u w:val="single"/>
        </w:rPr>
        <w:t>en caso que se solicite</w:t>
      </w:r>
      <w:r w:rsidRPr="002200CE">
        <w:rPr>
          <w:rFonts w:cs="Arial"/>
          <w:i w:val="0"/>
        </w:rPr>
        <w:t xml:space="preserve"> (aval o seguro de caución. Anexo IV.8)</w:t>
      </w:r>
    </w:p>
    <w:p w:rsidR="007D31D3" w:rsidRPr="009C50A8" w:rsidRDefault="007D31D3" w:rsidP="007D31D3">
      <w:pPr>
        <w:pStyle w:val="Estndar"/>
        <w:tabs>
          <w:tab w:val="left" w:pos="567"/>
        </w:tabs>
        <w:rPr>
          <w:b/>
          <w:color w:val="0070C0"/>
          <w:sz w:val="22"/>
        </w:rPr>
      </w:pPr>
    </w:p>
    <w:p w:rsidR="007D31D3" w:rsidRPr="009C50A8" w:rsidRDefault="007D31D3" w:rsidP="007D31D3">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2200CE" w:rsidRPr="00D91CA8" w:rsidTr="004A5101">
        <w:trPr>
          <w:trHeight w:val="765"/>
        </w:trPr>
        <w:tc>
          <w:tcPr>
            <w:tcW w:w="9575" w:type="dxa"/>
            <w:shd w:val="clear" w:color="auto" w:fill="00B0F0"/>
          </w:tcPr>
          <w:p w:rsidR="002200CE" w:rsidRDefault="002200CE" w:rsidP="004A5101">
            <w:pPr>
              <w:pStyle w:val="Estndar"/>
              <w:rPr>
                <w:b/>
                <w:color w:val="FFFFFF"/>
                <w:sz w:val="22"/>
                <w:szCs w:val="22"/>
              </w:rPr>
            </w:pPr>
            <w:bookmarkStart w:id="23" w:name="AnexoIV8"/>
            <w:r>
              <w:rPr>
                <w:b/>
                <w:color w:val="FFFFFF"/>
                <w:sz w:val="22"/>
                <w:szCs w:val="22"/>
              </w:rPr>
              <w:t>Anexo IV.8</w:t>
            </w:r>
          </w:p>
          <w:bookmarkEnd w:id="23"/>
          <w:p w:rsidR="002200CE" w:rsidRDefault="002200CE" w:rsidP="002200CE">
            <w:pPr>
              <w:pStyle w:val="Estndar"/>
              <w:rPr>
                <w:b/>
                <w:color w:val="FFFFFF"/>
                <w:sz w:val="22"/>
                <w:szCs w:val="22"/>
              </w:rPr>
            </w:pPr>
            <w:r>
              <w:rPr>
                <w:b/>
                <w:color w:val="FFFFFF"/>
                <w:sz w:val="22"/>
                <w:szCs w:val="22"/>
              </w:rPr>
              <w:t>Modelo de Aval o Seguro de Caución</w:t>
            </w:r>
          </w:p>
          <w:p w:rsidR="002200CE" w:rsidRPr="00D574F7" w:rsidRDefault="002200CE" w:rsidP="002200CE">
            <w:pPr>
              <w:pStyle w:val="Estndar"/>
              <w:rPr>
                <w:b/>
                <w:color w:val="FFFFFF"/>
                <w:sz w:val="22"/>
                <w:szCs w:val="22"/>
              </w:rPr>
            </w:pPr>
            <w:r>
              <w:rPr>
                <w:b/>
                <w:color w:val="FFFFFF"/>
                <w:sz w:val="22"/>
                <w:szCs w:val="22"/>
              </w:rPr>
              <w:t xml:space="preserve">(solo en caso que se solicite en el cuadro de características) </w:t>
            </w:r>
          </w:p>
        </w:tc>
      </w:tr>
    </w:tbl>
    <w:p w:rsidR="00BB6CDD" w:rsidRDefault="00BB6CDD" w:rsidP="00BB6CDD">
      <w:pPr>
        <w:autoSpaceDE w:val="0"/>
        <w:autoSpaceDN w:val="0"/>
        <w:adjustRightInd w:val="0"/>
        <w:rPr>
          <w:rFonts w:ascii="Cambria" w:hAnsi="Cambria" w:cs="Cambria"/>
          <w:i w:val="0"/>
          <w:sz w:val="24"/>
          <w:szCs w:val="24"/>
        </w:rPr>
      </w:pPr>
    </w:p>
    <w:p w:rsidR="00515E95" w:rsidRDefault="00515E95" w:rsidP="00515E95">
      <w:pPr>
        <w:pStyle w:val="Estndar"/>
        <w:jc w:val="center"/>
        <w:rPr>
          <w:b/>
          <w:color w:val="auto"/>
        </w:rPr>
      </w:pPr>
    </w:p>
    <w:p w:rsidR="00515E95" w:rsidRPr="00DF24E2" w:rsidRDefault="00515E95" w:rsidP="00515E95">
      <w:pPr>
        <w:pStyle w:val="Estndar"/>
        <w:jc w:val="center"/>
        <w:rPr>
          <w:b/>
          <w:color w:val="auto"/>
          <w:sz w:val="20"/>
        </w:rPr>
      </w:pPr>
      <w:r w:rsidRPr="00DF24E2">
        <w:rPr>
          <w:b/>
          <w:color w:val="auto"/>
          <w:sz w:val="20"/>
        </w:rPr>
        <w:t>MODELO DE AVAL BANCARIO</w:t>
      </w:r>
    </w:p>
    <w:p w:rsidR="00515E95" w:rsidRPr="00DF24E2" w:rsidRDefault="00515E95" w:rsidP="00515E95">
      <w:pPr>
        <w:jc w:val="both"/>
        <w:rPr>
          <w:b/>
          <w:i w:val="0"/>
          <w:lang w:val="es-ES_tradnl"/>
        </w:rPr>
      </w:pPr>
    </w:p>
    <w:p w:rsidR="00515E95" w:rsidRPr="00DF24E2" w:rsidRDefault="00515E95" w:rsidP="00515E95">
      <w:pPr>
        <w:jc w:val="center"/>
        <w:outlineLvl w:val="0"/>
        <w:rPr>
          <w:b/>
          <w:i w:val="0"/>
          <w:lang w:val="es-ES_tradnl"/>
        </w:rPr>
      </w:pPr>
      <w:r w:rsidRPr="00DF24E2">
        <w:rPr>
          <w:b/>
          <w:i w:val="0"/>
          <w:lang w:val="es-ES_tradnl"/>
        </w:rPr>
        <w:t>GARANTIA DE CUMPLIMIENTO DE CONTRATO</w:t>
      </w:r>
    </w:p>
    <w:p w:rsidR="00515E95" w:rsidRPr="00DF24E2" w:rsidRDefault="00515E95" w:rsidP="00515E95">
      <w:pPr>
        <w:jc w:val="both"/>
        <w:rPr>
          <w:b/>
          <w:i w:val="0"/>
          <w:lang w:val="es-ES_tradnl"/>
        </w:rPr>
      </w:pPr>
    </w:p>
    <w:p w:rsidR="00515E95" w:rsidRPr="00DF24E2" w:rsidRDefault="00515E95" w:rsidP="00515E95">
      <w:pPr>
        <w:jc w:val="center"/>
        <w:rPr>
          <w:b/>
          <w:i w:val="0"/>
          <w:lang w:val="es-ES_tradnl"/>
        </w:rPr>
      </w:pPr>
      <w:r w:rsidRPr="00DF24E2">
        <w:rPr>
          <w:b/>
          <w:i w:val="0"/>
          <w:lang w:val="es-ES_tradnl"/>
        </w:rPr>
        <w:t>(A formalizar en papel con membrete del Banco avalista)</w:t>
      </w:r>
    </w:p>
    <w:p w:rsidR="00515E95" w:rsidRPr="00DF24E2" w:rsidRDefault="00515E95" w:rsidP="00515E95">
      <w:pPr>
        <w:jc w:val="both"/>
        <w:rPr>
          <w:i w:val="0"/>
          <w:lang w:val="es-ES_tradnl"/>
        </w:rPr>
      </w:pPr>
    </w:p>
    <w:p w:rsidR="00515E95" w:rsidRPr="00DF24E2" w:rsidRDefault="00515E95" w:rsidP="00515E95">
      <w:pPr>
        <w:jc w:val="both"/>
        <w:rPr>
          <w:i w:val="0"/>
          <w:lang w:val="es-ES_tradnl"/>
        </w:rPr>
      </w:pPr>
      <w:r w:rsidRPr="00DF24E2">
        <w:rPr>
          <w:i w:val="0"/>
          <w:lang w:val="es-ES_tradnl"/>
        </w:rPr>
        <w:t>Referencia Aval:</w:t>
      </w:r>
    </w:p>
    <w:p w:rsidR="00515E95" w:rsidRPr="00DF24E2" w:rsidRDefault="00515E95" w:rsidP="00515E95">
      <w:pPr>
        <w:jc w:val="both"/>
        <w:outlineLvl w:val="0"/>
        <w:rPr>
          <w:i w:val="0"/>
          <w:lang w:val="es-ES_tradnl"/>
        </w:rPr>
      </w:pPr>
      <w:r w:rsidRPr="00DF24E2">
        <w:rPr>
          <w:i w:val="0"/>
          <w:lang w:val="es-ES_tradnl"/>
        </w:rPr>
        <w:t>Nº ___________.</w:t>
      </w:r>
    </w:p>
    <w:p w:rsidR="00515E95" w:rsidRPr="00DF24E2" w:rsidRDefault="00515E95" w:rsidP="00515E95">
      <w:pPr>
        <w:jc w:val="both"/>
        <w:rPr>
          <w:i w:val="0"/>
          <w:lang w:val="es-ES_tradnl"/>
        </w:rPr>
      </w:pPr>
    </w:p>
    <w:p w:rsidR="00515E95" w:rsidRPr="00DF24E2" w:rsidRDefault="00515E95" w:rsidP="00515E95">
      <w:pPr>
        <w:pStyle w:val="Textoindependiente"/>
        <w:rPr>
          <w:sz w:val="20"/>
        </w:rPr>
      </w:pPr>
      <w:r w:rsidRPr="00DF24E2">
        <w:rPr>
          <w:sz w:val="20"/>
        </w:rP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515E95" w:rsidRPr="00DF24E2" w:rsidRDefault="00515E95" w:rsidP="00515E95">
      <w:pPr>
        <w:rPr>
          <w:i w:val="0"/>
        </w:rPr>
      </w:pPr>
    </w:p>
    <w:p w:rsidR="00515E95" w:rsidRPr="00DF24E2" w:rsidRDefault="00515E95" w:rsidP="00515E95">
      <w:pPr>
        <w:jc w:val="center"/>
        <w:outlineLvl w:val="0"/>
        <w:rPr>
          <w:i w:val="0"/>
          <w:lang w:val="es-ES_tradnl"/>
        </w:rPr>
      </w:pPr>
      <w:r w:rsidRPr="00DF24E2">
        <w:rPr>
          <w:i w:val="0"/>
          <w:lang w:val="es-ES_tradnl"/>
        </w:rPr>
        <w:t>AVALA</w:t>
      </w:r>
    </w:p>
    <w:p w:rsidR="00515E95" w:rsidRPr="00DF24E2" w:rsidRDefault="00515E95" w:rsidP="00515E95">
      <w:pPr>
        <w:jc w:val="both"/>
        <w:rPr>
          <w:i w:val="0"/>
          <w:lang w:val="es-ES_tradnl"/>
        </w:rPr>
      </w:pPr>
    </w:p>
    <w:p w:rsidR="00515E95" w:rsidRPr="00DF24E2" w:rsidRDefault="00515E95" w:rsidP="00515E95">
      <w:pPr>
        <w:pStyle w:val="Textoindependiente2"/>
        <w:rPr>
          <w:color w:val="FF0000"/>
          <w:sz w:val="20"/>
          <w:u w:val="none"/>
        </w:rPr>
      </w:pPr>
      <w:r w:rsidRPr="00DF24E2">
        <w:rPr>
          <w:sz w:val="20"/>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p>
    <w:p w:rsidR="00515E95" w:rsidRPr="00DF24E2" w:rsidRDefault="00515E95" w:rsidP="00515E95">
      <w:pPr>
        <w:pStyle w:val="Textoindependiente3"/>
        <w:rPr>
          <w:sz w:val="20"/>
        </w:rPr>
      </w:pPr>
      <w:r w:rsidRPr="00DF24E2">
        <w:rPr>
          <w:sz w:val="20"/>
        </w:rPr>
        <w:t>El presente aval tendrá validez desde la fecha de emisión hasta que Asepeyo, Mutua colaboradora con la seguridad social núm. 151 devuelva el original del mismo a ____</w:t>
      </w:r>
      <w:proofErr w:type="gramStart"/>
      <w:r w:rsidRPr="00DF24E2">
        <w:rPr>
          <w:sz w:val="20"/>
        </w:rPr>
        <w:t>_(</w:t>
      </w:r>
      <w:proofErr w:type="gramEnd"/>
      <w:r w:rsidRPr="00DF24E2">
        <w:rPr>
          <w:sz w:val="20"/>
        </w:rPr>
        <w:t>nombre de la Empresa avalada)_________.</w:t>
      </w:r>
    </w:p>
    <w:p w:rsidR="00515E95" w:rsidRPr="00DF24E2" w:rsidRDefault="00515E95" w:rsidP="00515E95">
      <w:pPr>
        <w:spacing w:before="120"/>
        <w:jc w:val="both"/>
        <w:rPr>
          <w:i w:val="0"/>
          <w:lang w:val="es-ES_tradnl"/>
        </w:rPr>
      </w:pPr>
      <w:r w:rsidRPr="00DF24E2">
        <w:rPr>
          <w:i w:val="0"/>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515E95" w:rsidRPr="00DF24E2" w:rsidRDefault="00515E95" w:rsidP="00515E95">
      <w:pPr>
        <w:pStyle w:val="Textoindependiente"/>
        <w:spacing w:before="120"/>
        <w:rPr>
          <w:sz w:val="20"/>
        </w:rPr>
      </w:pPr>
      <w:r w:rsidRPr="00DF24E2">
        <w:rPr>
          <w:sz w:val="20"/>
        </w:rPr>
        <w:t>El presente aval ha sido inscrito en esta misma fecha en el registro especial de avales con el nº__________.</w:t>
      </w:r>
    </w:p>
    <w:p w:rsidR="00515E95" w:rsidRPr="00DF24E2" w:rsidRDefault="00515E95" w:rsidP="00515E95">
      <w:pPr>
        <w:jc w:val="both"/>
        <w:rPr>
          <w:i w:val="0"/>
          <w:lang w:val="es-ES_tradnl"/>
        </w:rPr>
      </w:pPr>
    </w:p>
    <w:p w:rsidR="00515E95" w:rsidRPr="00DF24E2" w:rsidRDefault="00515E95" w:rsidP="00515E95">
      <w:pPr>
        <w:jc w:val="right"/>
        <w:rPr>
          <w:i w:val="0"/>
          <w:lang w:val="es-ES_tradnl"/>
        </w:rPr>
      </w:pPr>
      <w:r w:rsidRPr="00DF24E2">
        <w:rPr>
          <w:i w:val="0"/>
          <w:lang w:val="es-ES_tradnl"/>
        </w:rPr>
        <w:t xml:space="preserve">_________, a _____ de ________ </w:t>
      </w:r>
      <w:proofErr w:type="spellStart"/>
      <w:r w:rsidRPr="00DF24E2">
        <w:rPr>
          <w:i w:val="0"/>
          <w:lang w:val="es-ES_tradnl"/>
        </w:rPr>
        <w:t>de</w:t>
      </w:r>
      <w:proofErr w:type="spellEnd"/>
      <w:r w:rsidRPr="00DF24E2">
        <w:rPr>
          <w:i w:val="0"/>
          <w:lang w:val="es-ES_tradnl"/>
        </w:rPr>
        <w:t xml:space="preserve"> _________.</w:t>
      </w:r>
    </w:p>
    <w:p w:rsidR="00515E95" w:rsidRPr="00DF24E2" w:rsidRDefault="00515E95" w:rsidP="00515E95">
      <w:pPr>
        <w:ind w:left="3540" w:firstLine="708"/>
        <w:rPr>
          <w:i w:val="0"/>
          <w:lang w:val="es-ES_tradnl"/>
        </w:rPr>
      </w:pPr>
      <w:r w:rsidRPr="00DF24E2">
        <w:rPr>
          <w:i w:val="0"/>
          <w:lang w:val="es-ES_tradnl"/>
        </w:rPr>
        <w:t>(Nombre del Banco)</w:t>
      </w:r>
    </w:p>
    <w:p w:rsidR="00515E95" w:rsidRPr="00DF24E2" w:rsidRDefault="00515E95" w:rsidP="00515E95">
      <w:pPr>
        <w:jc w:val="both"/>
        <w:rPr>
          <w:i w:val="0"/>
          <w:lang w:val="es-ES_tradnl"/>
        </w:rPr>
      </w:pPr>
    </w:p>
    <w:p w:rsidR="00515E95" w:rsidRPr="00DF24E2" w:rsidRDefault="00515E95" w:rsidP="00515E95">
      <w:pPr>
        <w:pStyle w:val="Ttulo7"/>
        <w:rPr>
          <w:i/>
          <w:sz w:val="20"/>
        </w:rPr>
      </w:pPr>
      <w:r w:rsidRPr="00DF24E2">
        <w:rPr>
          <w:i/>
          <w:sz w:val="20"/>
        </w:rPr>
        <w:t>Firmas con indicación del nº D.N.I. y sello del Banco</w:t>
      </w:r>
    </w:p>
    <w:p w:rsidR="00BB6CDD" w:rsidRPr="00DF24E2" w:rsidRDefault="00BB6CDD" w:rsidP="002200CE">
      <w:pPr>
        <w:pStyle w:val="a"/>
        <w:rPr>
          <w:rFonts w:ascii="Arial" w:hAnsi="Arial" w:cs="Arial"/>
          <w:sz w:val="20"/>
          <w:szCs w:val="20"/>
        </w:rPr>
      </w:pPr>
    </w:p>
    <w:p w:rsidR="00515E95" w:rsidRPr="00DF24E2" w:rsidRDefault="00515E95" w:rsidP="00515E95">
      <w:pPr>
        <w:pStyle w:val="Ttulo"/>
        <w:rPr>
          <w:sz w:val="20"/>
          <w:szCs w:val="20"/>
        </w:rPr>
      </w:pPr>
    </w:p>
    <w:p w:rsidR="00515E95" w:rsidRPr="00DF24E2" w:rsidRDefault="00515E95" w:rsidP="00515E95"/>
    <w:p w:rsidR="00515E95" w:rsidRPr="00DF24E2"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Pr="00515E95" w:rsidRDefault="00515E95" w:rsidP="00515E95"/>
    <w:p w:rsidR="00BB6CDD" w:rsidRDefault="00BB6CDD" w:rsidP="002200CE">
      <w:pPr>
        <w:pStyle w:val="a"/>
        <w:rPr>
          <w:rFonts w:ascii="Arial" w:hAnsi="Arial" w:cs="Arial"/>
          <w:sz w:val="20"/>
          <w:szCs w:val="20"/>
        </w:rPr>
      </w:pPr>
    </w:p>
    <w:p w:rsidR="002200CE" w:rsidRPr="002200CE" w:rsidRDefault="00DF24E2" w:rsidP="002200CE">
      <w:pPr>
        <w:pStyle w:val="a"/>
        <w:rPr>
          <w:rFonts w:ascii="Arial" w:hAnsi="Arial" w:cs="Arial"/>
          <w:sz w:val="20"/>
          <w:szCs w:val="20"/>
        </w:rPr>
      </w:pPr>
      <w:r>
        <w:rPr>
          <w:rFonts w:ascii="Arial" w:hAnsi="Arial" w:cs="Arial"/>
          <w:sz w:val="20"/>
          <w:szCs w:val="20"/>
        </w:rPr>
        <w:br w:type="page"/>
      </w:r>
      <w:r w:rsidR="002200CE" w:rsidRPr="002200CE">
        <w:rPr>
          <w:rFonts w:ascii="Arial" w:hAnsi="Arial" w:cs="Arial"/>
          <w:sz w:val="20"/>
          <w:szCs w:val="20"/>
        </w:rPr>
        <w:lastRenderedPageBreak/>
        <w:t>MODELO DE SEGURO DE CAUCIÓN</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pStyle w:val="Textoindependiente"/>
        <w:rPr>
          <w:rFonts w:cs="Arial"/>
          <w:sz w:val="20"/>
        </w:rPr>
      </w:pPr>
      <w:r w:rsidRPr="002200CE">
        <w:rPr>
          <w:rFonts w:cs="Arial"/>
          <w:sz w:val="20"/>
        </w:rPr>
        <w:t>(MEMBRETE DEL ASEGURADOR)</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Certificado número ---------------------</w:t>
      </w: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2200CE" w:rsidRPr="002200CE" w:rsidRDefault="002200CE" w:rsidP="002200CE">
      <w:pPr>
        <w:jc w:val="both"/>
        <w:rPr>
          <w:rFonts w:cs="Arial"/>
          <w:i w:val="0"/>
        </w:rPr>
      </w:pPr>
    </w:p>
    <w:p w:rsidR="002200CE" w:rsidRPr="002200CE" w:rsidRDefault="002200CE" w:rsidP="002200CE">
      <w:pPr>
        <w:pStyle w:val="Ttulo1"/>
        <w:rPr>
          <w:rFonts w:cs="Arial"/>
          <w:i w:val="0"/>
          <w:sz w:val="20"/>
        </w:rPr>
      </w:pPr>
      <w:r w:rsidRPr="002200CE">
        <w:rPr>
          <w:rFonts w:cs="Arial"/>
          <w:i w:val="0"/>
          <w:sz w:val="20"/>
        </w:rPr>
        <w:t>ASEGURA</w:t>
      </w:r>
    </w:p>
    <w:p w:rsidR="002200CE" w:rsidRPr="002200CE" w:rsidRDefault="002200CE" w:rsidP="002200CE">
      <w:pPr>
        <w:pStyle w:val="Textoindependiente"/>
        <w:rPr>
          <w:rFonts w:cs="Arial"/>
          <w:sz w:val="20"/>
        </w:rPr>
      </w:pPr>
      <w:proofErr w:type="gramStart"/>
      <w:r w:rsidRPr="002200CE">
        <w:rPr>
          <w:rFonts w:cs="Arial"/>
          <w:sz w:val="20"/>
        </w:rPr>
        <w:t>a</w:t>
      </w:r>
      <w:proofErr w:type="gramEnd"/>
      <w:r w:rsidRPr="002200CE">
        <w:rPr>
          <w:rFonts w:cs="Arial"/>
          <w:sz w:val="20"/>
        </w:rPr>
        <w:t>: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sidR="00B128A4">
        <w:rPr>
          <w:rFonts w:cs="Arial"/>
          <w:sz w:val="20"/>
        </w:rPr>
        <w:t>107</w:t>
      </w:r>
      <w:r w:rsidRPr="002200CE">
        <w:rPr>
          <w:rFonts w:cs="Arial"/>
          <w:sz w:val="20"/>
        </w:rPr>
        <w:t xml:space="preserve"> de</w:t>
      </w:r>
      <w:r w:rsidR="00B128A4">
        <w:rPr>
          <w:rFonts w:cs="Arial"/>
          <w:sz w:val="20"/>
        </w:rPr>
        <w:t xml:space="preserve"> </w:t>
      </w:r>
      <w:r w:rsidRPr="002200CE">
        <w:rPr>
          <w:rFonts w:cs="Arial"/>
          <w:sz w:val="20"/>
        </w:rPr>
        <w:t>l</w:t>
      </w:r>
      <w:r w:rsidR="00B128A4">
        <w:rPr>
          <w:rFonts w:cs="Arial"/>
          <w:sz w:val="20"/>
        </w:rPr>
        <w:t>a Ley 9</w:t>
      </w:r>
      <w:r w:rsidRPr="002200CE">
        <w:rPr>
          <w:rFonts w:cs="Arial"/>
          <w:sz w:val="20"/>
        </w:rPr>
        <w:t>/201</w:t>
      </w:r>
      <w:r w:rsidR="00B128A4">
        <w:rPr>
          <w:rFonts w:cs="Arial"/>
          <w:sz w:val="20"/>
        </w:rPr>
        <w:t>7</w:t>
      </w:r>
      <w:r w:rsidRPr="002200CE">
        <w:rPr>
          <w:rFonts w:cs="Arial"/>
          <w:sz w:val="20"/>
        </w:rPr>
        <w:t xml:space="preserve">, de </w:t>
      </w:r>
      <w:r w:rsidR="00B128A4">
        <w:rPr>
          <w:rFonts w:cs="Arial"/>
          <w:sz w:val="20"/>
        </w:rPr>
        <w:t>8</w:t>
      </w:r>
      <w:r w:rsidRPr="002200CE">
        <w:rPr>
          <w:rFonts w:cs="Arial"/>
          <w:sz w:val="20"/>
        </w:rPr>
        <w:t xml:space="preserve"> de noviembre, de Contratos del Sector Público, </w:t>
      </w:r>
      <w:r w:rsidR="00B128A4">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sidR="00BB6CDD">
        <w:rPr>
          <w:rFonts w:cs="Arial"/>
          <w:sz w:val="20"/>
        </w:rPr>
        <w:t>c</w:t>
      </w:r>
      <w:r w:rsidR="00B128A4">
        <w:rPr>
          <w:rFonts w:cs="Arial"/>
          <w:sz w:val="20"/>
        </w:rPr>
        <w:t xml:space="preserve">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2200CE" w:rsidRPr="002200CE" w:rsidRDefault="002200CE" w:rsidP="002200CE">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2200CE" w:rsidRPr="002200CE" w:rsidRDefault="002200CE" w:rsidP="002200CE">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2200CE" w:rsidRPr="002200CE" w:rsidRDefault="002200CE" w:rsidP="002200CE">
      <w:pPr>
        <w:jc w:val="both"/>
        <w:rPr>
          <w:rFonts w:cs="Arial"/>
          <w:i w:val="0"/>
        </w:rPr>
      </w:pPr>
      <w:r w:rsidRPr="002200CE">
        <w:rPr>
          <w:rFonts w:cs="Arial"/>
          <w:i w:val="0"/>
        </w:rPr>
        <w:t>El asegurador no podrá oponer al asegurado las excepciones que puedan corresponderle contra el tomador del seguro.</w:t>
      </w:r>
    </w:p>
    <w:p w:rsidR="002200CE" w:rsidRPr="002200CE" w:rsidRDefault="002200CE" w:rsidP="002200CE">
      <w:pPr>
        <w:jc w:val="both"/>
        <w:rPr>
          <w:rFonts w:cs="Arial"/>
          <w:i w:val="0"/>
        </w:rPr>
      </w:pPr>
      <w:r w:rsidRPr="002200CE">
        <w:rPr>
          <w:rFonts w:cs="Arial"/>
          <w:i w:val="0"/>
        </w:rPr>
        <w:t xml:space="preserve">El asegurador asume el compromiso de indemnizar al asegurado al primer requerimiento de </w:t>
      </w:r>
      <w:r w:rsidR="00ED40C0">
        <w:rPr>
          <w:rFonts w:cs="Arial"/>
          <w:i w:val="0"/>
        </w:rPr>
        <w:t>ASEPEYO.</w:t>
      </w:r>
    </w:p>
    <w:p w:rsidR="002200CE" w:rsidRPr="002200CE" w:rsidRDefault="002200CE" w:rsidP="002200CE">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2200CE" w:rsidRPr="002200CE" w:rsidRDefault="002200CE" w:rsidP="002200CE">
      <w:pPr>
        <w:jc w:val="center"/>
        <w:rPr>
          <w:rFonts w:cs="Arial"/>
          <w:i w:val="0"/>
        </w:rPr>
      </w:pPr>
      <w:r w:rsidRPr="002200CE">
        <w:rPr>
          <w:rFonts w:cs="Arial"/>
          <w:i w:val="0"/>
        </w:rPr>
        <w:t xml:space="preserve"> (Lugar y </w:t>
      </w:r>
      <w:proofErr w:type="gramStart"/>
      <w:r w:rsidRPr="002200CE">
        <w:rPr>
          <w:rFonts w:cs="Arial"/>
          <w:i w:val="0"/>
        </w:rPr>
        <w:t>fecha )</w:t>
      </w:r>
      <w:proofErr w:type="gramEnd"/>
      <w:r w:rsidRPr="002200CE">
        <w:rPr>
          <w:rFonts w:cs="Arial"/>
          <w:i w:val="0"/>
        </w:rPr>
        <w:t xml:space="preserve"> -------------------------------</w:t>
      </w:r>
    </w:p>
    <w:p w:rsidR="002200CE" w:rsidRPr="002200CE" w:rsidRDefault="002200CE" w:rsidP="002200CE">
      <w:pPr>
        <w:jc w:val="center"/>
        <w:rPr>
          <w:rFonts w:cs="Arial"/>
          <w:i w:val="0"/>
        </w:rPr>
      </w:pPr>
      <w:r w:rsidRPr="002200CE">
        <w:rPr>
          <w:rFonts w:cs="Arial"/>
          <w:i w:val="0"/>
        </w:rPr>
        <w:t>(</w:t>
      </w:r>
      <w:proofErr w:type="gramStart"/>
      <w:r w:rsidRPr="002200CE">
        <w:rPr>
          <w:rFonts w:cs="Arial"/>
          <w:i w:val="0"/>
        </w:rPr>
        <w:t>razón</w:t>
      </w:r>
      <w:proofErr w:type="gramEnd"/>
      <w:r w:rsidRPr="002200CE">
        <w:rPr>
          <w:rFonts w:cs="Arial"/>
          <w:i w:val="0"/>
        </w:rPr>
        <w:t xml:space="preserve"> social de la entidad) --------------------------------------------</w:t>
      </w:r>
    </w:p>
    <w:p w:rsidR="002200CE" w:rsidRPr="002200CE" w:rsidRDefault="002200CE" w:rsidP="002200CE">
      <w:pPr>
        <w:jc w:val="center"/>
        <w:rPr>
          <w:rFonts w:cs="Arial"/>
          <w:i w:val="0"/>
        </w:rPr>
      </w:pPr>
    </w:p>
    <w:p w:rsidR="002200CE" w:rsidRPr="002200CE" w:rsidRDefault="002200CE" w:rsidP="002200CE">
      <w:pPr>
        <w:jc w:val="center"/>
        <w:rPr>
          <w:rFonts w:cs="Arial"/>
          <w:i w:val="0"/>
        </w:rPr>
      </w:pPr>
    </w:p>
    <w:p w:rsidR="002200CE" w:rsidRPr="002200CE" w:rsidRDefault="002200CE" w:rsidP="002200CE">
      <w:pPr>
        <w:jc w:val="center"/>
        <w:rPr>
          <w:rFonts w:cs="Arial"/>
          <w:i w:val="0"/>
        </w:rPr>
      </w:pPr>
      <w:r w:rsidRPr="002200CE">
        <w:rPr>
          <w:rFonts w:cs="Arial"/>
          <w:i w:val="0"/>
        </w:rPr>
        <w:t>(Sello entidad aseguradora) (</w:t>
      </w:r>
      <w:proofErr w:type="gramStart"/>
      <w:r w:rsidRPr="002200CE">
        <w:rPr>
          <w:rFonts w:cs="Arial"/>
          <w:i w:val="0"/>
        </w:rPr>
        <w:t>firma</w:t>
      </w:r>
      <w:proofErr w:type="gramEnd"/>
      <w:r w:rsidRPr="002200CE">
        <w:rPr>
          <w:rFonts w:cs="Arial"/>
          <w:i w:val="0"/>
        </w:rPr>
        <w:t xml:space="preserve"> de los Apoderados)</w:t>
      </w: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Pr="002200CE" w:rsidRDefault="00515E95"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p w:rsidR="00484629" w:rsidRDefault="00484629"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A829DE" w:rsidRPr="00D91CA8" w:rsidTr="002C52BD">
        <w:trPr>
          <w:trHeight w:val="765"/>
        </w:trPr>
        <w:tc>
          <w:tcPr>
            <w:tcW w:w="9575" w:type="dxa"/>
            <w:shd w:val="clear" w:color="auto" w:fill="00B0F0"/>
          </w:tcPr>
          <w:p w:rsidR="00A829DE" w:rsidRDefault="00A829DE" w:rsidP="002C52BD">
            <w:pPr>
              <w:pStyle w:val="Estndar"/>
              <w:rPr>
                <w:b/>
                <w:color w:val="FFFFFF"/>
                <w:sz w:val="22"/>
                <w:szCs w:val="22"/>
              </w:rPr>
            </w:pPr>
            <w:bookmarkStart w:id="24" w:name="AnexoIV9"/>
            <w:r>
              <w:rPr>
                <w:b/>
                <w:color w:val="FFFFFF"/>
                <w:sz w:val="22"/>
                <w:szCs w:val="22"/>
              </w:rPr>
              <w:lastRenderedPageBreak/>
              <w:t>Anexo IV.9</w:t>
            </w:r>
          </w:p>
          <w:p w:rsidR="00A829DE" w:rsidRDefault="00A829DE" w:rsidP="002C52BD">
            <w:pPr>
              <w:pStyle w:val="Estndar"/>
              <w:rPr>
                <w:b/>
                <w:color w:val="FFFFFF"/>
                <w:sz w:val="22"/>
                <w:szCs w:val="22"/>
              </w:rPr>
            </w:pPr>
            <w:r>
              <w:rPr>
                <w:b/>
                <w:color w:val="FFFFFF"/>
                <w:sz w:val="22"/>
                <w:szCs w:val="22"/>
              </w:rPr>
              <w:t xml:space="preserve">Modelo de certificado de visitas al centro </w:t>
            </w:r>
          </w:p>
          <w:p w:rsidR="00A829DE" w:rsidRPr="00D574F7" w:rsidRDefault="00A829DE" w:rsidP="00A829DE">
            <w:pPr>
              <w:pStyle w:val="Estndar"/>
              <w:rPr>
                <w:b/>
                <w:color w:val="FFFFFF"/>
                <w:sz w:val="22"/>
                <w:szCs w:val="22"/>
              </w:rPr>
            </w:pPr>
            <w:r>
              <w:rPr>
                <w:b/>
                <w:color w:val="FFFFFF"/>
                <w:sz w:val="22"/>
                <w:szCs w:val="22"/>
              </w:rPr>
              <w:t xml:space="preserve">(solo en caso que se solicite como criterio de solvencia) </w:t>
            </w:r>
            <w:bookmarkEnd w:id="24"/>
          </w:p>
        </w:tc>
      </w:tr>
    </w:tbl>
    <w:p w:rsidR="00A829DE" w:rsidRPr="00A829DE" w:rsidRDefault="00A829DE" w:rsidP="00A829DE">
      <w:pPr>
        <w:pStyle w:val="Estndar"/>
        <w:rPr>
          <w:b/>
          <w:color w:val="000080"/>
          <w:sz w:val="20"/>
        </w:rPr>
      </w:pPr>
    </w:p>
    <w:p w:rsidR="00A829DE" w:rsidRPr="00A829DE" w:rsidRDefault="00A829DE" w:rsidP="00A829DE">
      <w:pPr>
        <w:pStyle w:val="Estndar"/>
        <w:rPr>
          <w:sz w:val="20"/>
        </w:rPr>
      </w:pPr>
    </w:p>
    <w:p w:rsidR="00A829DE" w:rsidRPr="00DF24E2" w:rsidRDefault="00A829DE" w:rsidP="00A829DE">
      <w:pPr>
        <w:pStyle w:val="Estndar"/>
        <w:rPr>
          <w:color w:val="auto"/>
          <w:sz w:val="20"/>
        </w:rPr>
      </w:pPr>
      <w:r w:rsidRPr="00DF24E2">
        <w:rPr>
          <w:color w:val="auto"/>
          <w:sz w:val="20"/>
        </w:rPr>
        <w:t xml:space="preserve">D./Dña. …………………………………………………………., en representación de la empresa …………………………………………………………………...……, ha visitado las instalaciones del centro asistencial de …………………….., tal y como establece el Pliego de </w:t>
      </w:r>
      <w:r w:rsidR="00193423" w:rsidRPr="00DF24E2">
        <w:rPr>
          <w:color w:val="auto"/>
          <w:sz w:val="20"/>
        </w:rPr>
        <w:t>cláusulas administrativas particulares</w:t>
      </w:r>
      <w:r w:rsidRPr="00DF24E2">
        <w:rPr>
          <w:color w:val="auto"/>
          <w:sz w:val="20"/>
        </w:rPr>
        <w:t xml:space="preserve"> regulador del contrato para el s</w:t>
      </w:r>
      <w:proofErr w:type="spellStart"/>
      <w:r w:rsidRPr="00DF24E2">
        <w:rPr>
          <w:sz w:val="20"/>
          <w:lang w:val="es-ES_tradnl"/>
        </w:rPr>
        <w:t>ervicio</w:t>
      </w:r>
      <w:proofErr w:type="spellEnd"/>
      <w:r w:rsidRPr="00DF24E2">
        <w:rPr>
          <w:sz w:val="20"/>
          <w:lang w:val="es-ES_tradnl"/>
        </w:rPr>
        <w:t xml:space="preserve"> de …………………………………………………………………………………….</w:t>
      </w:r>
    </w:p>
    <w:p w:rsidR="00A829DE" w:rsidRPr="00DF24E2" w:rsidRDefault="00A829DE" w:rsidP="00A829DE">
      <w:pPr>
        <w:pStyle w:val="Estndar"/>
        <w:rPr>
          <w:color w:val="auto"/>
          <w:sz w:val="20"/>
        </w:rPr>
      </w:pPr>
      <w:r w:rsidRPr="00DF24E2">
        <w:rPr>
          <w:color w:val="auto"/>
          <w:sz w:val="20"/>
        </w:rPr>
        <w:t xml:space="preserve"> </w:t>
      </w:r>
    </w:p>
    <w:p w:rsidR="00A829DE" w:rsidRPr="00DF24E2" w:rsidRDefault="00A829DE" w:rsidP="00A829DE">
      <w:pPr>
        <w:pStyle w:val="Estndar"/>
        <w:rPr>
          <w:color w:val="auto"/>
          <w:sz w:val="20"/>
        </w:rPr>
      </w:pPr>
      <w:r w:rsidRPr="00DF24E2">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A829DE" w:rsidRPr="00DF24E2" w:rsidRDefault="00A829DE" w:rsidP="00A829DE">
      <w:pPr>
        <w:pStyle w:val="Estndar"/>
        <w:rPr>
          <w:color w:val="auto"/>
          <w:sz w:val="20"/>
        </w:rPr>
      </w:pPr>
    </w:p>
    <w:p w:rsidR="00A829DE" w:rsidRPr="00DF24E2" w:rsidRDefault="00A829DE" w:rsidP="00A829DE">
      <w:pPr>
        <w:pStyle w:val="Estndar"/>
        <w:rPr>
          <w:sz w:val="20"/>
        </w:rPr>
      </w:pPr>
      <w:r w:rsidRPr="00DF24E2">
        <w:rPr>
          <w:color w:val="auto"/>
          <w:sz w:val="20"/>
        </w:rPr>
        <w:t>Se compromete a mantener estricta confidencialidad y a no revelar o ceder datos, ni aún para su conservación, o documentos</w:t>
      </w:r>
      <w:r w:rsidRPr="00DF24E2">
        <w:rPr>
          <w:sz w:val="20"/>
        </w:rPr>
        <w:t xml:space="preserve"> proporcionados por la Mutua o copia de los mismos, a terceros, para cualquier otro uso no previsto como necesario para el desempeño de la obra, especialmente los datos de carácter personal. </w:t>
      </w:r>
    </w:p>
    <w:p w:rsidR="00A829DE" w:rsidRPr="00DF24E2" w:rsidRDefault="00A829DE" w:rsidP="00A829DE">
      <w:pPr>
        <w:pStyle w:val="Estndar"/>
        <w:rPr>
          <w:sz w:val="20"/>
        </w:rPr>
      </w:pPr>
    </w:p>
    <w:p w:rsidR="00A829DE" w:rsidRPr="00DF24E2" w:rsidRDefault="00A829DE" w:rsidP="00A829DE">
      <w:pPr>
        <w:pStyle w:val="Estndar"/>
        <w:rPr>
          <w:sz w:val="20"/>
        </w:rPr>
      </w:pPr>
      <w:r w:rsidRPr="00DF24E2">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A829DE" w:rsidRPr="00DF24E2" w:rsidRDefault="00A829DE" w:rsidP="00A829DE">
      <w:pPr>
        <w:pStyle w:val="Estndar"/>
        <w:rPr>
          <w:sz w:val="20"/>
        </w:rPr>
      </w:pPr>
    </w:p>
    <w:p w:rsidR="00A829DE" w:rsidRPr="00DF24E2" w:rsidRDefault="00A829DE" w:rsidP="00A829DE">
      <w:pPr>
        <w:pStyle w:val="Estndar"/>
        <w:rPr>
          <w:sz w:val="20"/>
        </w:rPr>
      </w:pPr>
      <w:r w:rsidRPr="00DF24E2">
        <w:rPr>
          <w:sz w:val="20"/>
        </w:rPr>
        <w:t>Las empresas licitadoras serán responsables de cualquiera de los daños y perjuicios directos o indirectos sufridos por la Mutua como resultado del incumplimiento de la presente obligación de confidencialidad.</w:t>
      </w:r>
    </w:p>
    <w:p w:rsidR="00A829DE" w:rsidRPr="00DF24E2" w:rsidRDefault="00A829DE" w:rsidP="00A829DE">
      <w:pPr>
        <w:pStyle w:val="Estndar"/>
        <w:rPr>
          <w:sz w:val="20"/>
        </w:rPr>
      </w:pPr>
    </w:p>
    <w:p w:rsidR="00A829DE" w:rsidRPr="00DF24E2" w:rsidRDefault="00A829DE" w:rsidP="00A829DE">
      <w:pPr>
        <w:pStyle w:val="Estndar"/>
        <w:rPr>
          <w:sz w:val="20"/>
        </w:rPr>
      </w:pPr>
    </w:p>
    <w:p w:rsidR="00A829DE" w:rsidRPr="00DF24E2" w:rsidRDefault="00A829DE" w:rsidP="00A829DE">
      <w:pPr>
        <w:pStyle w:val="Estndar"/>
        <w:outlineLvl w:val="0"/>
        <w:rPr>
          <w:sz w:val="20"/>
        </w:rPr>
      </w:pPr>
      <w:r w:rsidRPr="00DF24E2">
        <w:rPr>
          <w:sz w:val="20"/>
        </w:rPr>
        <w:t xml:space="preserve">Y para que conste y a los efectos oportunos, </w:t>
      </w:r>
    </w:p>
    <w:p w:rsidR="00A829DE" w:rsidRPr="00DF24E2" w:rsidRDefault="00A829DE" w:rsidP="00A829DE">
      <w:pPr>
        <w:pStyle w:val="Estndar"/>
        <w:rPr>
          <w:sz w:val="20"/>
        </w:rPr>
      </w:pPr>
    </w:p>
    <w:p w:rsidR="00A829DE" w:rsidRPr="00DF24E2" w:rsidRDefault="00A829DE" w:rsidP="00A829DE">
      <w:pPr>
        <w:pStyle w:val="Estndar"/>
        <w:rPr>
          <w:sz w:val="20"/>
        </w:rPr>
      </w:pPr>
    </w:p>
    <w:p w:rsidR="00A829DE" w:rsidRPr="00DF24E2" w:rsidRDefault="00A829DE" w:rsidP="00A829DE">
      <w:pPr>
        <w:pStyle w:val="Estndar"/>
        <w:rPr>
          <w:sz w:val="20"/>
        </w:rPr>
      </w:pPr>
    </w:p>
    <w:p w:rsidR="00A829DE" w:rsidRPr="00DF24E2" w:rsidRDefault="00A829DE" w:rsidP="00A829DE">
      <w:pPr>
        <w:ind w:left="1416" w:hanging="1416"/>
        <w:jc w:val="both"/>
        <w:rPr>
          <w:i w:val="0"/>
        </w:rPr>
      </w:pPr>
      <w:r w:rsidRPr="00DF24E2">
        <w:rPr>
          <w:i w:val="0"/>
        </w:rPr>
        <w:t>En................................., a …</w:t>
      </w:r>
      <w:proofErr w:type="gramStart"/>
      <w:r w:rsidRPr="00DF24E2">
        <w:rPr>
          <w:i w:val="0"/>
        </w:rPr>
        <w:t>..</w:t>
      </w:r>
      <w:proofErr w:type="gramEnd"/>
      <w:r w:rsidRPr="00DF24E2">
        <w:rPr>
          <w:i w:val="0"/>
        </w:rPr>
        <w:t xml:space="preserve"> </w:t>
      </w:r>
      <w:proofErr w:type="gramStart"/>
      <w:r w:rsidRPr="00DF24E2">
        <w:rPr>
          <w:i w:val="0"/>
        </w:rPr>
        <w:t>de</w:t>
      </w:r>
      <w:proofErr w:type="gramEnd"/>
      <w:r w:rsidRPr="00DF24E2">
        <w:rPr>
          <w:i w:val="0"/>
        </w:rPr>
        <w:t xml:space="preserve">…………... de </w:t>
      </w:r>
      <w:r w:rsidR="002B761C" w:rsidRPr="00DF24E2">
        <w:rPr>
          <w:i w:val="0"/>
        </w:rPr>
        <w:t>………..</w:t>
      </w:r>
      <w:r w:rsidRPr="00DF24E2">
        <w:rPr>
          <w:i w:val="0"/>
        </w:rPr>
        <w:t xml:space="preserve">. </w:t>
      </w:r>
    </w:p>
    <w:p w:rsidR="00A829DE" w:rsidRPr="00DF24E2" w:rsidRDefault="00A829DE" w:rsidP="00A829DE"/>
    <w:p w:rsidR="00A829DE" w:rsidRPr="00DF24E2" w:rsidRDefault="00A829DE" w:rsidP="00A829DE"/>
    <w:p w:rsidR="00A829DE" w:rsidRPr="00DF24E2" w:rsidRDefault="00A829DE" w:rsidP="00A829DE"/>
    <w:p w:rsidR="00A829DE" w:rsidRPr="00DF24E2" w:rsidRDefault="00A829DE" w:rsidP="00A829DE"/>
    <w:p w:rsidR="00A829DE" w:rsidRPr="00DF24E2" w:rsidRDefault="00A829DE" w:rsidP="00FF41A8">
      <w:pPr>
        <w:pStyle w:val="Estndar"/>
        <w:tabs>
          <w:tab w:val="left" w:pos="567"/>
        </w:tabs>
        <w:rPr>
          <w:b/>
          <w:color w:val="auto"/>
          <w:sz w:val="20"/>
        </w:rPr>
      </w:pPr>
      <w:r w:rsidRPr="00DF24E2">
        <w:rPr>
          <w:b/>
          <w:color w:val="auto"/>
          <w:sz w:val="20"/>
        </w:rPr>
        <w:t xml:space="preserve">Por Asepeyo </w:t>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r>
      <w:r w:rsidRPr="00DF24E2">
        <w:rPr>
          <w:b/>
          <w:color w:val="auto"/>
          <w:sz w:val="20"/>
        </w:rPr>
        <w:tab/>
        <w:t xml:space="preserve">     Por el licitador/a</w:t>
      </w:r>
    </w:p>
    <w:p w:rsidR="00A829DE" w:rsidRPr="00DF24E2" w:rsidRDefault="00A829DE" w:rsidP="00FF41A8">
      <w:pPr>
        <w:pStyle w:val="Estndar"/>
        <w:tabs>
          <w:tab w:val="left" w:pos="567"/>
        </w:tabs>
        <w:rPr>
          <w:b/>
          <w:color w:val="000080"/>
          <w:sz w:val="20"/>
        </w:rPr>
      </w:pPr>
    </w:p>
    <w:p w:rsidR="00A829DE" w:rsidRPr="00DC7F83" w:rsidRDefault="00A829DE" w:rsidP="00FF41A8">
      <w:pPr>
        <w:pStyle w:val="Estndar"/>
        <w:tabs>
          <w:tab w:val="left" w:pos="567"/>
        </w:tabs>
        <w:rPr>
          <w:b/>
          <w:color w:val="000080"/>
          <w:sz w:val="20"/>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54105A" w:rsidRPr="00D91CA8" w:rsidTr="00515E95">
        <w:trPr>
          <w:trHeight w:val="724"/>
        </w:trPr>
        <w:tc>
          <w:tcPr>
            <w:tcW w:w="9501" w:type="dxa"/>
            <w:shd w:val="clear" w:color="auto" w:fill="00B0F0"/>
          </w:tcPr>
          <w:p w:rsidR="0054105A" w:rsidRPr="00D91CA8" w:rsidRDefault="002200CE" w:rsidP="00EF56B2">
            <w:pPr>
              <w:pStyle w:val="Textoindependiente2"/>
              <w:rPr>
                <w:b/>
                <w:color w:val="FFFFFF"/>
                <w:sz w:val="24"/>
                <w:szCs w:val="24"/>
                <w:u w:val="none"/>
              </w:rPr>
            </w:pPr>
            <w:bookmarkStart w:id="25" w:name="AnexoV"/>
            <w:r>
              <w:rPr>
                <w:b/>
                <w:color w:val="FFFFFF"/>
                <w:sz w:val="24"/>
                <w:szCs w:val="24"/>
                <w:u w:val="none"/>
              </w:rPr>
              <w:lastRenderedPageBreak/>
              <w:t>Anexo V</w:t>
            </w:r>
            <w:bookmarkEnd w:id="25"/>
            <w:r>
              <w:rPr>
                <w:b/>
                <w:color w:val="FFFFFF"/>
                <w:sz w:val="24"/>
                <w:szCs w:val="24"/>
                <w:u w:val="none"/>
              </w:rPr>
              <w:t>. Modelo de proposición económica y demás</w:t>
            </w:r>
            <w:r w:rsidR="0054105A" w:rsidRPr="00D91CA8">
              <w:rPr>
                <w:b/>
                <w:color w:val="FFFFFF"/>
                <w:sz w:val="24"/>
                <w:szCs w:val="24"/>
                <w:u w:val="none"/>
              </w:rPr>
              <w:t xml:space="preserve"> criterios </w:t>
            </w:r>
            <w:r>
              <w:rPr>
                <w:b/>
                <w:color w:val="FFFFFF"/>
                <w:sz w:val="24"/>
                <w:szCs w:val="24"/>
                <w:u w:val="none"/>
              </w:rPr>
              <w:t>automáticos sometidos a fórmulas</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AE51E6" w:rsidRPr="00D91CA8" w:rsidTr="00DC7F83">
        <w:trPr>
          <w:trHeight w:val="865"/>
        </w:trPr>
        <w:tc>
          <w:tcPr>
            <w:tcW w:w="9441" w:type="dxa"/>
            <w:shd w:val="clear" w:color="auto" w:fill="00B0F0"/>
          </w:tcPr>
          <w:p w:rsidR="00DC7F83" w:rsidRDefault="00DC7F83" w:rsidP="00DC7F83">
            <w:pPr>
              <w:pStyle w:val="Estndar"/>
              <w:jc w:val="right"/>
              <w:rPr>
                <w:b/>
                <w:color w:val="FFFFFF"/>
                <w:sz w:val="22"/>
                <w:szCs w:val="22"/>
              </w:rPr>
            </w:pPr>
            <w:r>
              <w:rPr>
                <w:b/>
                <w:color w:val="FFFFFF"/>
                <w:sz w:val="22"/>
                <w:szCs w:val="22"/>
              </w:rPr>
              <w:t xml:space="preserve">Exp. </w:t>
            </w:r>
            <w:r w:rsidR="00416269">
              <w:rPr>
                <w:b/>
                <w:color w:val="FFFFFF"/>
                <w:sz w:val="22"/>
                <w:szCs w:val="22"/>
              </w:rPr>
              <w:t>CP00075/2019</w:t>
            </w:r>
          </w:p>
          <w:p w:rsidR="00AE51E6" w:rsidRPr="00AE51E6" w:rsidRDefault="00DC7F83" w:rsidP="00ED40C0">
            <w:pPr>
              <w:pStyle w:val="Textoindependiente"/>
              <w:rPr>
                <w:b/>
                <w:color w:val="FFFFFF"/>
                <w:szCs w:val="22"/>
              </w:rPr>
            </w:pPr>
            <w:r w:rsidRPr="001D2061">
              <w:rPr>
                <w:b/>
                <w:color w:val="FFFFFF"/>
                <w:szCs w:val="22"/>
              </w:rPr>
              <w:t xml:space="preserve">Contratación del </w:t>
            </w:r>
            <w:r w:rsidR="00ED40C0" w:rsidRPr="006D37DA">
              <w:rPr>
                <w:b/>
                <w:color w:val="FFFFFF"/>
                <w:szCs w:val="22"/>
              </w:rPr>
              <w:t>Servicio</w:t>
            </w:r>
            <w:r w:rsidR="00ED40C0" w:rsidRPr="001C6517">
              <w:rPr>
                <w:b/>
                <w:color w:val="FFFFFF"/>
                <w:szCs w:val="22"/>
              </w:rPr>
              <w:t xml:space="preserve"> de mantenimiento de jardinería y suministro de plantas en las delegaciones de Alicante, Elche, </w:t>
            </w:r>
            <w:proofErr w:type="spellStart"/>
            <w:r w:rsidR="00ED40C0" w:rsidRPr="001C6517">
              <w:rPr>
                <w:b/>
                <w:color w:val="FFFFFF"/>
                <w:szCs w:val="22"/>
              </w:rPr>
              <w:t>Sabiñánigo</w:t>
            </w:r>
            <w:proofErr w:type="spellEnd"/>
            <w:r w:rsidR="00ED40C0" w:rsidRPr="001C6517">
              <w:rPr>
                <w:b/>
                <w:color w:val="FFFFFF"/>
                <w:szCs w:val="22"/>
              </w:rPr>
              <w:t>, Gerona, Terrassa, Reinosa y Mahón de ASEPEYO, Mutua Colaboradora con la Seguridad Social, nº 151</w:t>
            </w:r>
            <w:r w:rsidR="00ED40C0">
              <w:rPr>
                <w:b/>
                <w:color w:val="FFFFFF"/>
                <w:szCs w:val="22"/>
              </w:rPr>
              <w:t>.</w:t>
            </w:r>
            <w:r w:rsidR="00ED40C0">
              <w:rPr>
                <w:b/>
                <w:color w:val="FFFFFF"/>
                <w:szCs w:val="22"/>
              </w:rPr>
              <w:t xml:space="preserve"> </w:t>
            </w:r>
          </w:p>
        </w:tc>
      </w:tr>
    </w:tbl>
    <w:p w:rsidR="0054105A" w:rsidRPr="00D56CE4" w:rsidRDefault="0054105A" w:rsidP="0054105A">
      <w:pPr>
        <w:pStyle w:val="Estndar"/>
        <w:rPr>
          <w:color w:val="auto"/>
          <w:sz w:val="20"/>
        </w:rPr>
      </w:pPr>
    </w:p>
    <w:p w:rsidR="0054105A" w:rsidRPr="00D56CE4" w:rsidRDefault="0054105A" w:rsidP="0054105A">
      <w:pPr>
        <w:pStyle w:val="Estndar"/>
        <w:rPr>
          <w:color w:val="auto"/>
          <w:sz w:val="20"/>
        </w:rPr>
      </w:pPr>
      <w:r w:rsidRPr="00D56CE4">
        <w:rPr>
          <w:color w:val="auto"/>
          <w:sz w:val="20"/>
        </w:rPr>
        <w:t xml:space="preserve">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w:t>
      </w:r>
      <w:r w:rsidR="00C43684">
        <w:rPr>
          <w:color w:val="auto"/>
          <w:sz w:val="20"/>
        </w:rPr>
        <w:t>cláusulas administrativas p</w:t>
      </w:r>
      <w:r w:rsidRPr="00D56CE4">
        <w:rPr>
          <w:color w:val="auto"/>
          <w:sz w:val="20"/>
        </w:rPr>
        <w:t xml:space="preserve">articulares y de </w:t>
      </w:r>
      <w:r w:rsidR="00C43684">
        <w:rPr>
          <w:color w:val="auto"/>
          <w:sz w:val="20"/>
        </w:rPr>
        <w:t>p</w:t>
      </w:r>
      <w:r w:rsidRPr="00D56CE4">
        <w:rPr>
          <w:color w:val="auto"/>
          <w:sz w:val="20"/>
        </w:rPr>
        <w:t xml:space="preserve">rescripciones </w:t>
      </w:r>
      <w:r w:rsidR="00C43684">
        <w:rPr>
          <w:color w:val="auto"/>
          <w:sz w:val="20"/>
        </w:rPr>
        <w:t>t</w:t>
      </w:r>
      <w:r w:rsidRPr="00D56CE4">
        <w:rPr>
          <w:color w:val="auto"/>
          <w:sz w:val="20"/>
        </w:rPr>
        <w:t>écnicas.</w:t>
      </w:r>
    </w:p>
    <w:p w:rsidR="0054105A" w:rsidRPr="00D56CE4" w:rsidRDefault="0054105A" w:rsidP="0054105A">
      <w:pPr>
        <w:pStyle w:val="Estndar"/>
        <w:rPr>
          <w:color w:val="auto"/>
          <w:sz w:val="20"/>
        </w:rPr>
      </w:pPr>
    </w:p>
    <w:p w:rsidR="0054105A" w:rsidRDefault="0054105A" w:rsidP="0054105A">
      <w:pPr>
        <w:pStyle w:val="Estndar"/>
        <w:rPr>
          <w:color w:val="auto"/>
          <w:sz w:val="20"/>
        </w:rPr>
      </w:pPr>
      <w:r w:rsidRPr="00D56CE4">
        <w:rPr>
          <w:color w:val="auto"/>
          <w:sz w:val="20"/>
        </w:rPr>
        <w:t>A los efectos de lo expresado en el párrafo anterior se compromete a ejecutar el contrato</w:t>
      </w:r>
      <w:r>
        <w:rPr>
          <w:color w:val="auto"/>
          <w:sz w:val="20"/>
        </w:rPr>
        <w:t xml:space="preserve"> de acuerdo con las siguientes condiciones: </w:t>
      </w:r>
    </w:p>
    <w:p w:rsidR="00720EA5" w:rsidRDefault="00720EA5" w:rsidP="00EF42EF">
      <w:pPr>
        <w:pStyle w:val="Prrafodelista"/>
        <w:ind w:left="284"/>
        <w:jc w:val="center"/>
        <w:rPr>
          <w:rFonts w:ascii="Arial" w:hAnsi="Arial" w:cs="Arial"/>
          <w:b/>
          <w:color w:val="1F497D"/>
          <w:sz w:val="20"/>
          <w:szCs w:val="20"/>
          <w:lang w:val="es-ES_tradnl"/>
        </w:rPr>
      </w:pPr>
    </w:p>
    <w:p w:rsidR="00ED40C0" w:rsidRDefault="00ED40C0" w:rsidP="00EF42EF">
      <w:pPr>
        <w:pStyle w:val="Prrafodelista"/>
        <w:ind w:left="284"/>
        <w:jc w:val="center"/>
        <w:rPr>
          <w:rFonts w:ascii="Arial" w:hAnsi="Arial" w:cs="Arial"/>
          <w:b/>
          <w:color w:val="1F497D"/>
          <w:sz w:val="20"/>
          <w:szCs w:val="20"/>
          <w:lang w:val="es-ES_tradnl"/>
        </w:rPr>
      </w:pPr>
    </w:p>
    <w:p w:rsidR="00ED40C0" w:rsidRDefault="00ED40C0" w:rsidP="00EF42EF">
      <w:pPr>
        <w:pStyle w:val="Prrafodelista"/>
        <w:ind w:left="284"/>
        <w:jc w:val="center"/>
        <w:rPr>
          <w:rFonts w:ascii="Arial" w:hAnsi="Arial" w:cs="Arial"/>
          <w:b/>
          <w:color w:val="1F497D"/>
          <w:sz w:val="20"/>
          <w:szCs w:val="20"/>
          <w:lang w:val="es-ES_tradnl"/>
        </w:rPr>
      </w:pPr>
    </w:p>
    <w:p w:rsidR="00416269" w:rsidRDefault="00416269" w:rsidP="00EF42EF">
      <w:pPr>
        <w:pStyle w:val="Prrafodelista"/>
        <w:ind w:left="284"/>
        <w:jc w:val="center"/>
        <w:rPr>
          <w:rFonts w:ascii="Arial" w:hAnsi="Arial" w:cs="Arial"/>
          <w:b/>
          <w:color w:val="1F497D"/>
          <w:sz w:val="20"/>
          <w:szCs w:val="20"/>
          <w:lang w:val="es-ES_tradnl"/>
        </w:rPr>
      </w:pPr>
    </w:p>
    <w:p w:rsidR="006A01DD" w:rsidRDefault="00416269" w:rsidP="00416269">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LOTE 1: ALICANTE</w:t>
      </w:r>
    </w:p>
    <w:p w:rsidR="00416269" w:rsidRDefault="00416269" w:rsidP="00416269">
      <w:pPr>
        <w:pStyle w:val="Prrafodelista"/>
        <w:ind w:left="284"/>
        <w:rPr>
          <w:rFonts w:ascii="Arial" w:hAnsi="Arial" w:cs="Arial"/>
          <w:b/>
          <w:color w:val="1F497D"/>
          <w:sz w:val="20"/>
          <w:szCs w:val="20"/>
          <w:lang w:val="es-ES_tradnl"/>
        </w:rPr>
      </w:pPr>
    </w:p>
    <w:p w:rsidR="00416269" w:rsidRDefault="00416269" w:rsidP="00416269">
      <w:pPr>
        <w:pStyle w:val="Prrafodelista"/>
        <w:ind w:left="284"/>
        <w:rPr>
          <w:rFonts w:ascii="Arial" w:hAnsi="Arial" w:cs="Arial"/>
          <w:b/>
          <w:color w:val="FF0000"/>
          <w:sz w:val="20"/>
          <w:szCs w:val="20"/>
          <w:lang w:val="es-ES_tradnl"/>
        </w:rPr>
      </w:pPr>
      <w:r>
        <w:rPr>
          <w:rFonts w:ascii="Arial" w:hAnsi="Arial" w:cs="Arial"/>
          <w:b/>
          <w:color w:val="1F497D"/>
          <w:sz w:val="20"/>
          <w:szCs w:val="20"/>
          <w:lang w:val="es-ES_tradnl"/>
        </w:rPr>
        <w:t>PRECIO ANUAL -SERVICIO DE MANTENIMIENTO DE JARDINERÍA-</w:t>
      </w:r>
    </w:p>
    <w:p w:rsidR="00EF0D0E" w:rsidRPr="00EF0D0E" w:rsidRDefault="00EF0D0E" w:rsidP="00EF42EF">
      <w:pPr>
        <w:pStyle w:val="Prrafodelista"/>
        <w:ind w:left="284"/>
        <w:jc w:val="center"/>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416269" w:rsidRPr="00EF0D0E" w:rsidTr="00A97AF2">
        <w:trPr>
          <w:trHeight w:val="350"/>
          <w:jc w:val="center"/>
        </w:trPr>
        <w:tc>
          <w:tcPr>
            <w:tcW w:w="3369" w:type="dxa"/>
          </w:tcPr>
          <w:p w:rsidR="00416269" w:rsidRPr="00A97AF2" w:rsidRDefault="00416269" w:rsidP="0033479C">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416269" w:rsidRPr="00A97AF2" w:rsidRDefault="00416269" w:rsidP="00A97AF2">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sidR="00A97AF2">
              <w:rPr>
                <w:rFonts w:ascii="Arial" w:hAnsi="Arial" w:cs="Arial"/>
                <w:sz w:val="20"/>
                <w:szCs w:val="20"/>
                <w:lang w:val="es-ES_tradnl"/>
              </w:rPr>
              <w:t xml:space="preserve"> (€)</w:t>
            </w:r>
          </w:p>
        </w:tc>
        <w:tc>
          <w:tcPr>
            <w:tcW w:w="2410" w:type="dxa"/>
          </w:tcPr>
          <w:p w:rsidR="00416269" w:rsidRPr="00A97AF2" w:rsidRDefault="00416269" w:rsidP="0033479C">
            <w:pPr>
              <w:pStyle w:val="Prrafodelista"/>
              <w:ind w:left="0"/>
              <w:jc w:val="center"/>
            </w:pPr>
            <w:r w:rsidRPr="00A97AF2">
              <w:rPr>
                <w:rFonts w:ascii="Arial" w:hAnsi="Arial" w:cs="Arial"/>
                <w:sz w:val="20"/>
                <w:szCs w:val="20"/>
                <w:lang w:val="es-ES_tradnl"/>
              </w:rPr>
              <w:t>Precio ANUAL ofertado IVA INCLUIDO</w:t>
            </w:r>
            <w:r w:rsidR="00A97AF2">
              <w:rPr>
                <w:rFonts w:ascii="Arial" w:hAnsi="Arial" w:cs="Arial"/>
                <w:sz w:val="20"/>
                <w:szCs w:val="20"/>
                <w:lang w:val="es-ES_tradnl"/>
              </w:rPr>
              <w:t xml:space="preserve"> (€)</w:t>
            </w:r>
          </w:p>
        </w:tc>
        <w:tc>
          <w:tcPr>
            <w:tcW w:w="1240" w:type="dxa"/>
          </w:tcPr>
          <w:p w:rsidR="00416269" w:rsidRPr="00A97AF2" w:rsidRDefault="00416269" w:rsidP="0033479C">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416269" w:rsidRPr="00FE3F84" w:rsidTr="00E37B3D">
        <w:trPr>
          <w:trHeight w:val="500"/>
          <w:jc w:val="center"/>
        </w:trPr>
        <w:tc>
          <w:tcPr>
            <w:tcW w:w="3369" w:type="dxa"/>
            <w:vAlign w:val="center"/>
          </w:tcPr>
          <w:p w:rsidR="00416269" w:rsidRPr="00E37B3D" w:rsidRDefault="00416269" w:rsidP="00E37B3D">
            <w:pPr>
              <w:jc w:val="center"/>
              <w:rPr>
                <w:rFonts w:eastAsia="Calibri" w:cs="Arial"/>
                <w:b/>
                <w:i w:val="0"/>
                <w:sz w:val="22"/>
                <w:szCs w:val="22"/>
                <w:lang w:val="es-ES_tradnl" w:eastAsia="en-US"/>
              </w:rPr>
            </w:pPr>
            <w:r w:rsidRPr="00E37B3D">
              <w:rPr>
                <w:rFonts w:eastAsia="Calibri" w:cs="Arial"/>
                <w:b/>
                <w:i w:val="0"/>
                <w:sz w:val="22"/>
                <w:szCs w:val="22"/>
                <w:lang w:val="es-ES_tradnl" w:eastAsia="en-US"/>
              </w:rPr>
              <w:t>3</w:t>
            </w:r>
            <w:r w:rsidR="00A97AF2" w:rsidRPr="00E37B3D">
              <w:rPr>
                <w:rFonts w:eastAsia="Calibri" w:cs="Arial"/>
                <w:b/>
                <w:i w:val="0"/>
                <w:sz w:val="22"/>
                <w:szCs w:val="22"/>
                <w:lang w:val="es-ES_tradnl" w:eastAsia="en-US"/>
              </w:rPr>
              <w:t>.</w:t>
            </w:r>
            <w:r w:rsidRPr="00E37B3D">
              <w:rPr>
                <w:rFonts w:eastAsia="Calibri" w:cs="Arial"/>
                <w:b/>
                <w:i w:val="0"/>
                <w:sz w:val="22"/>
                <w:szCs w:val="22"/>
                <w:lang w:val="es-ES_tradnl" w:eastAsia="en-US"/>
              </w:rPr>
              <w:t>600</w:t>
            </w:r>
            <w:r w:rsidR="00A97AF2" w:rsidRPr="00E37B3D">
              <w:rPr>
                <w:rFonts w:eastAsia="Calibri" w:cs="Arial"/>
                <w:b/>
                <w:i w:val="0"/>
                <w:sz w:val="22"/>
                <w:szCs w:val="22"/>
                <w:lang w:val="es-ES_tradnl" w:eastAsia="en-US"/>
              </w:rPr>
              <w:t xml:space="preserve"> €</w:t>
            </w:r>
          </w:p>
        </w:tc>
        <w:tc>
          <w:tcPr>
            <w:tcW w:w="2551" w:type="dxa"/>
            <w:shd w:val="clear" w:color="auto" w:fill="auto"/>
            <w:vAlign w:val="center"/>
          </w:tcPr>
          <w:p w:rsidR="00416269" w:rsidRPr="00A97AF2" w:rsidRDefault="00416269" w:rsidP="00FA4913">
            <w:pPr>
              <w:jc w:val="center"/>
              <w:rPr>
                <w:rFonts w:cs="Arial"/>
                <w:i w:val="0"/>
                <w:lang w:val="es-ES_tradnl"/>
              </w:rPr>
            </w:pPr>
          </w:p>
        </w:tc>
        <w:tc>
          <w:tcPr>
            <w:tcW w:w="2410" w:type="dxa"/>
            <w:vAlign w:val="center"/>
          </w:tcPr>
          <w:p w:rsidR="00416269" w:rsidRPr="00A97AF2" w:rsidRDefault="00416269" w:rsidP="00FA4913">
            <w:pPr>
              <w:jc w:val="center"/>
              <w:rPr>
                <w:rFonts w:cs="Arial"/>
                <w:i w:val="0"/>
                <w:lang w:val="es-ES_tradnl"/>
              </w:rPr>
            </w:pPr>
          </w:p>
        </w:tc>
        <w:tc>
          <w:tcPr>
            <w:tcW w:w="1240" w:type="dxa"/>
            <w:vAlign w:val="center"/>
          </w:tcPr>
          <w:p w:rsidR="00416269" w:rsidRPr="00A97AF2" w:rsidRDefault="00416269" w:rsidP="00FA4913">
            <w:pPr>
              <w:jc w:val="center"/>
              <w:rPr>
                <w:rFonts w:cs="Arial"/>
                <w:lang w:val="es-ES_tradnl"/>
              </w:rPr>
            </w:pPr>
          </w:p>
        </w:tc>
      </w:tr>
    </w:tbl>
    <w:p w:rsidR="006A01DD" w:rsidRDefault="006A01DD" w:rsidP="00EF42EF">
      <w:pPr>
        <w:pStyle w:val="Prrafodelista"/>
        <w:ind w:left="360"/>
        <w:jc w:val="center"/>
        <w:rPr>
          <w:rFonts w:ascii="Arial" w:hAnsi="Arial" w:cs="Arial"/>
          <w:sz w:val="20"/>
          <w:szCs w:val="20"/>
          <w:lang w:val="es-ES_tradnl"/>
        </w:rPr>
      </w:pPr>
    </w:p>
    <w:p w:rsidR="00416269" w:rsidRDefault="00416269" w:rsidP="00416269">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PRECIOS UNITARIOS -SUMINISTRO DE PLANTAS-</w:t>
      </w:r>
    </w:p>
    <w:p w:rsidR="00A97AF2" w:rsidRDefault="00A97AF2" w:rsidP="00EF42EF">
      <w:pPr>
        <w:pStyle w:val="Prrafodelista"/>
        <w:ind w:left="360"/>
        <w:jc w:val="center"/>
        <w:rPr>
          <w:rFonts w:ascii="Arial" w:hAnsi="Arial" w:cs="Arial"/>
          <w:sz w:val="20"/>
          <w:szCs w:val="20"/>
          <w:lang w:val="es-ES_tradnl"/>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5"/>
        <w:gridCol w:w="2249"/>
        <w:gridCol w:w="2249"/>
        <w:gridCol w:w="2067"/>
        <w:gridCol w:w="928"/>
      </w:tblGrid>
      <w:tr w:rsidR="00A97AF2" w:rsidRPr="00A97AF2" w:rsidTr="00A97AF2">
        <w:trPr>
          <w:trHeight w:val="300"/>
        </w:trPr>
        <w:tc>
          <w:tcPr>
            <w:tcW w:w="2855" w:type="dxa"/>
            <w:shd w:val="clear" w:color="auto" w:fill="auto"/>
            <w:noWrap/>
            <w:vAlign w:val="center"/>
          </w:tcPr>
          <w:p w:rsidR="00A97AF2" w:rsidRPr="00416269" w:rsidRDefault="00A97AF2" w:rsidP="004F47B7">
            <w:pPr>
              <w:rPr>
                <w:rFonts w:cs="Calibri"/>
                <w:i w:val="0"/>
                <w:color w:val="000000"/>
              </w:rPr>
            </w:pPr>
            <w:r>
              <w:rPr>
                <w:rFonts w:cs="Calibri"/>
                <w:i w:val="0"/>
                <w:color w:val="000000"/>
              </w:rPr>
              <w:t>VARIEDADES INCLUIDAS</w:t>
            </w:r>
          </w:p>
        </w:tc>
        <w:tc>
          <w:tcPr>
            <w:tcW w:w="2249" w:type="dxa"/>
          </w:tcPr>
          <w:p w:rsidR="00A97AF2" w:rsidRDefault="00A97AF2" w:rsidP="00A97AF2">
            <w:pPr>
              <w:rPr>
                <w:rFonts w:ascii="Calibri" w:hAnsi="Calibri"/>
                <w:i w:val="0"/>
                <w:color w:val="000000"/>
                <w:sz w:val="22"/>
                <w:szCs w:val="22"/>
              </w:rPr>
            </w:pPr>
            <w:r>
              <w:rPr>
                <w:rFonts w:ascii="Calibri" w:hAnsi="Calibri"/>
                <w:i w:val="0"/>
                <w:color w:val="000000"/>
                <w:sz w:val="22"/>
                <w:szCs w:val="22"/>
              </w:rPr>
              <w:t>PRECIO MÁX. UNITARIO SIN IVA (€)</w:t>
            </w:r>
          </w:p>
        </w:tc>
        <w:tc>
          <w:tcPr>
            <w:tcW w:w="2249" w:type="dxa"/>
            <w:shd w:val="clear" w:color="auto" w:fill="auto"/>
            <w:noWrap/>
          </w:tcPr>
          <w:p w:rsidR="00A97AF2" w:rsidRPr="00416269" w:rsidRDefault="00A97AF2" w:rsidP="00A97AF2">
            <w:pPr>
              <w:rPr>
                <w:rFonts w:ascii="Calibri" w:hAnsi="Calibri"/>
                <w:i w:val="0"/>
                <w:color w:val="000000"/>
                <w:sz w:val="22"/>
                <w:szCs w:val="22"/>
              </w:rPr>
            </w:pPr>
            <w:r>
              <w:rPr>
                <w:rFonts w:ascii="Calibri" w:hAnsi="Calibri"/>
                <w:i w:val="0"/>
                <w:color w:val="000000"/>
                <w:sz w:val="22"/>
                <w:szCs w:val="22"/>
              </w:rPr>
              <w:t>PRECIO UNITARIO OFERTADO SIN IVA</w:t>
            </w:r>
          </w:p>
        </w:tc>
        <w:tc>
          <w:tcPr>
            <w:tcW w:w="2067" w:type="dxa"/>
            <w:shd w:val="clear" w:color="auto" w:fill="auto"/>
            <w:noWrap/>
          </w:tcPr>
          <w:p w:rsidR="00A97AF2" w:rsidRPr="00416269" w:rsidRDefault="00A97AF2" w:rsidP="00A97AF2">
            <w:pPr>
              <w:rPr>
                <w:rFonts w:ascii="Calibri" w:hAnsi="Calibri"/>
                <w:i w:val="0"/>
                <w:color w:val="000000"/>
                <w:sz w:val="22"/>
                <w:szCs w:val="22"/>
              </w:rPr>
            </w:pPr>
            <w:r>
              <w:rPr>
                <w:rFonts w:ascii="Calibri" w:hAnsi="Calibri"/>
                <w:i w:val="0"/>
                <w:color w:val="000000"/>
                <w:sz w:val="22"/>
                <w:szCs w:val="22"/>
              </w:rPr>
              <w:t>PRECIO UNITARIO OFERTADO CON IVA</w:t>
            </w:r>
          </w:p>
        </w:tc>
        <w:tc>
          <w:tcPr>
            <w:tcW w:w="928" w:type="dxa"/>
          </w:tcPr>
          <w:p w:rsidR="00A97AF2" w:rsidRDefault="00A97AF2" w:rsidP="00A97AF2">
            <w:pPr>
              <w:rPr>
                <w:rFonts w:ascii="Calibri" w:hAnsi="Calibri"/>
                <w:i w:val="0"/>
                <w:color w:val="000000"/>
                <w:sz w:val="22"/>
                <w:szCs w:val="22"/>
              </w:rPr>
            </w:pPr>
            <w:r w:rsidRPr="00A97AF2">
              <w:rPr>
                <w:rFonts w:ascii="Calibri" w:hAnsi="Calibri"/>
                <w:i w:val="0"/>
                <w:color w:val="000000"/>
                <w:sz w:val="22"/>
                <w:szCs w:val="22"/>
              </w:rPr>
              <w:t>% IVA</w:t>
            </w:r>
          </w:p>
        </w:tc>
      </w:tr>
      <w:tr w:rsidR="00A97AF2" w:rsidRPr="00416269" w:rsidTr="00A97AF2">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KENTIA 1,5 MTS</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60</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A97AF2">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ARECA 1 MT</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40</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A97AF2">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PHOTOS COLGANTE M-15</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8</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A97AF2">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PHOTOS CON TUTOR 1 MT</w:t>
            </w:r>
          </w:p>
        </w:tc>
        <w:tc>
          <w:tcPr>
            <w:tcW w:w="2249" w:type="dxa"/>
            <w:vAlign w:val="bottom"/>
          </w:tcPr>
          <w:p w:rsidR="00A97AF2" w:rsidRPr="00416269" w:rsidRDefault="00A97AF2" w:rsidP="00A97AF2">
            <w:pPr>
              <w:jc w:val="right"/>
              <w:rPr>
                <w:rFonts w:ascii="Calibri" w:hAnsi="Calibri"/>
                <w:i w:val="0"/>
                <w:color w:val="000000"/>
                <w:sz w:val="22"/>
                <w:szCs w:val="22"/>
              </w:rPr>
            </w:pPr>
            <w:r>
              <w:rPr>
                <w:rFonts w:ascii="Calibri" w:hAnsi="Calibri"/>
                <w:i w:val="0"/>
                <w:color w:val="000000"/>
                <w:sz w:val="22"/>
                <w:szCs w:val="22"/>
              </w:rPr>
              <w:t>25</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A97AF2">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FICUS BENJAMINA M-22</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40</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A97AF2">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HIEDRA M-15</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7</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bl>
    <w:p w:rsidR="00A97AF2" w:rsidRDefault="00A97AF2" w:rsidP="00EF42EF">
      <w:pPr>
        <w:pStyle w:val="Prrafodelista"/>
        <w:ind w:left="360"/>
        <w:jc w:val="center"/>
        <w:rPr>
          <w:rFonts w:ascii="Arial" w:hAnsi="Arial" w:cs="Arial"/>
          <w:sz w:val="20"/>
          <w:szCs w:val="20"/>
          <w:lang w:val="es-ES_tradnl"/>
        </w:rPr>
      </w:pPr>
    </w:p>
    <w:p w:rsidR="00A97AF2" w:rsidRDefault="00A97AF2"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ED40C0" w:rsidRDefault="00ED40C0" w:rsidP="00EF42EF">
      <w:pPr>
        <w:pStyle w:val="Prrafodelista"/>
        <w:ind w:left="360"/>
        <w:jc w:val="center"/>
        <w:rPr>
          <w:rFonts w:ascii="Arial" w:hAnsi="Arial" w:cs="Arial"/>
          <w:sz w:val="20"/>
          <w:szCs w:val="20"/>
          <w:lang w:val="es-ES_tradnl"/>
        </w:rPr>
      </w:pPr>
    </w:p>
    <w:p w:rsidR="00A97AF2" w:rsidRDefault="00A97AF2" w:rsidP="00EF42EF">
      <w:pPr>
        <w:pStyle w:val="Prrafodelista"/>
        <w:ind w:left="360"/>
        <w:jc w:val="center"/>
        <w:rPr>
          <w:rFonts w:ascii="Arial" w:hAnsi="Arial" w:cs="Arial"/>
          <w:sz w:val="20"/>
          <w:szCs w:val="20"/>
          <w:lang w:val="es-ES_tradnl"/>
        </w:rPr>
      </w:pPr>
    </w:p>
    <w:p w:rsidR="00A97AF2" w:rsidRDefault="00A97AF2" w:rsidP="00A97AF2">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lastRenderedPageBreak/>
        <w:t>LOTE 2: ELCHE</w:t>
      </w:r>
    </w:p>
    <w:p w:rsidR="00A97AF2" w:rsidRDefault="00A97AF2" w:rsidP="00A97AF2">
      <w:pPr>
        <w:pStyle w:val="Prrafodelista"/>
        <w:ind w:left="284"/>
        <w:rPr>
          <w:rFonts w:ascii="Arial" w:hAnsi="Arial" w:cs="Arial"/>
          <w:b/>
          <w:color w:val="1F497D"/>
          <w:sz w:val="20"/>
          <w:szCs w:val="20"/>
          <w:lang w:val="es-ES_tradnl"/>
        </w:rPr>
      </w:pPr>
    </w:p>
    <w:p w:rsidR="00A97AF2" w:rsidRDefault="00A97AF2" w:rsidP="00A97AF2">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 ANUAL -SERVICIO DE MANTENIMIENTO DE JARDINERÍA-</w:t>
      </w:r>
    </w:p>
    <w:p w:rsidR="00E37B3D" w:rsidRDefault="00E37B3D" w:rsidP="00A97AF2">
      <w:pPr>
        <w:pStyle w:val="Prrafodelista"/>
        <w:ind w:left="284"/>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E37B3D" w:rsidRPr="00EF0D0E" w:rsidTr="004F47B7">
        <w:trPr>
          <w:trHeight w:val="350"/>
          <w:jc w:val="center"/>
        </w:trPr>
        <w:tc>
          <w:tcPr>
            <w:tcW w:w="3369"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Pr>
                <w:rFonts w:ascii="Arial" w:hAnsi="Arial" w:cs="Arial"/>
                <w:sz w:val="20"/>
                <w:szCs w:val="20"/>
                <w:lang w:val="es-ES_tradnl"/>
              </w:rPr>
              <w:t xml:space="preserve"> (€)</w:t>
            </w:r>
          </w:p>
        </w:tc>
        <w:tc>
          <w:tcPr>
            <w:tcW w:w="2410" w:type="dxa"/>
          </w:tcPr>
          <w:p w:rsidR="00E37B3D" w:rsidRPr="00A97AF2" w:rsidRDefault="00E37B3D" w:rsidP="004F47B7">
            <w:pPr>
              <w:pStyle w:val="Prrafodelista"/>
              <w:ind w:left="0"/>
              <w:jc w:val="center"/>
            </w:pPr>
            <w:r w:rsidRPr="00A97AF2">
              <w:rPr>
                <w:rFonts w:ascii="Arial" w:hAnsi="Arial" w:cs="Arial"/>
                <w:sz w:val="20"/>
                <w:szCs w:val="20"/>
                <w:lang w:val="es-ES_tradnl"/>
              </w:rPr>
              <w:t>Precio ANUAL ofertado IVA INCLUIDO</w:t>
            </w:r>
            <w:r>
              <w:rPr>
                <w:rFonts w:ascii="Arial" w:hAnsi="Arial" w:cs="Arial"/>
                <w:sz w:val="20"/>
                <w:szCs w:val="20"/>
                <w:lang w:val="es-ES_tradnl"/>
              </w:rPr>
              <w:t xml:space="preserve"> (€)</w:t>
            </w:r>
          </w:p>
        </w:tc>
        <w:tc>
          <w:tcPr>
            <w:tcW w:w="1240"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E37B3D" w:rsidRPr="00FE3F84" w:rsidTr="004F47B7">
        <w:trPr>
          <w:trHeight w:val="500"/>
          <w:jc w:val="center"/>
        </w:trPr>
        <w:tc>
          <w:tcPr>
            <w:tcW w:w="3369" w:type="dxa"/>
            <w:vAlign w:val="center"/>
          </w:tcPr>
          <w:p w:rsidR="00E37B3D" w:rsidRPr="00E37B3D" w:rsidRDefault="00E37B3D" w:rsidP="00E37B3D">
            <w:pPr>
              <w:jc w:val="center"/>
              <w:rPr>
                <w:rFonts w:eastAsia="Calibri" w:cs="Arial"/>
                <w:b/>
                <w:i w:val="0"/>
                <w:sz w:val="22"/>
                <w:szCs w:val="22"/>
                <w:lang w:val="es-ES_tradnl" w:eastAsia="en-US"/>
              </w:rPr>
            </w:pPr>
            <w:r>
              <w:rPr>
                <w:rFonts w:eastAsia="Calibri" w:cs="Arial"/>
                <w:b/>
                <w:i w:val="0"/>
                <w:sz w:val="22"/>
                <w:szCs w:val="22"/>
                <w:lang w:val="es-ES_tradnl" w:eastAsia="en-US"/>
              </w:rPr>
              <w:t>2</w:t>
            </w:r>
            <w:r w:rsidRPr="00E37B3D">
              <w:rPr>
                <w:rFonts w:eastAsia="Calibri" w:cs="Arial"/>
                <w:b/>
                <w:i w:val="0"/>
                <w:sz w:val="22"/>
                <w:szCs w:val="22"/>
                <w:lang w:val="es-ES_tradnl" w:eastAsia="en-US"/>
              </w:rPr>
              <w:t>.</w:t>
            </w:r>
            <w:r>
              <w:rPr>
                <w:rFonts w:eastAsia="Calibri" w:cs="Arial"/>
                <w:b/>
                <w:i w:val="0"/>
                <w:sz w:val="22"/>
                <w:szCs w:val="22"/>
                <w:lang w:val="es-ES_tradnl" w:eastAsia="en-US"/>
              </w:rPr>
              <w:t>0</w:t>
            </w:r>
            <w:r w:rsidRPr="00E37B3D">
              <w:rPr>
                <w:rFonts w:eastAsia="Calibri" w:cs="Arial"/>
                <w:b/>
                <w:i w:val="0"/>
                <w:sz w:val="22"/>
                <w:szCs w:val="22"/>
                <w:lang w:val="es-ES_tradnl" w:eastAsia="en-US"/>
              </w:rPr>
              <w:t>00 €</w:t>
            </w:r>
          </w:p>
        </w:tc>
        <w:tc>
          <w:tcPr>
            <w:tcW w:w="2551" w:type="dxa"/>
            <w:shd w:val="clear" w:color="auto" w:fill="auto"/>
            <w:vAlign w:val="center"/>
          </w:tcPr>
          <w:p w:rsidR="00E37B3D" w:rsidRPr="00A97AF2" w:rsidRDefault="00E37B3D" w:rsidP="004F47B7">
            <w:pPr>
              <w:jc w:val="center"/>
              <w:rPr>
                <w:rFonts w:cs="Arial"/>
                <w:i w:val="0"/>
                <w:lang w:val="es-ES_tradnl"/>
              </w:rPr>
            </w:pPr>
          </w:p>
        </w:tc>
        <w:tc>
          <w:tcPr>
            <w:tcW w:w="2410" w:type="dxa"/>
            <w:vAlign w:val="center"/>
          </w:tcPr>
          <w:p w:rsidR="00E37B3D" w:rsidRPr="00A97AF2" w:rsidRDefault="00E37B3D" w:rsidP="004F47B7">
            <w:pPr>
              <w:jc w:val="center"/>
              <w:rPr>
                <w:rFonts w:cs="Arial"/>
                <w:i w:val="0"/>
                <w:lang w:val="es-ES_tradnl"/>
              </w:rPr>
            </w:pPr>
          </w:p>
        </w:tc>
        <w:tc>
          <w:tcPr>
            <w:tcW w:w="1240" w:type="dxa"/>
            <w:vAlign w:val="center"/>
          </w:tcPr>
          <w:p w:rsidR="00E37B3D" w:rsidRPr="00A97AF2" w:rsidRDefault="00E37B3D" w:rsidP="004F47B7">
            <w:pPr>
              <w:jc w:val="center"/>
              <w:rPr>
                <w:rFonts w:cs="Arial"/>
                <w:lang w:val="es-ES_tradnl"/>
              </w:rPr>
            </w:pPr>
          </w:p>
        </w:tc>
      </w:tr>
    </w:tbl>
    <w:p w:rsidR="00E37B3D" w:rsidRDefault="00E37B3D" w:rsidP="00A97AF2">
      <w:pPr>
        <w:pStyle w:val="Prrafodelista"/>
        <w:ind w:left="284"/>
        <w:rPr>
          <w:rFonts w:ascii="Arial" w:hAnsi="Arial" w:cs="Arial"/>
          <w:b/>
          <w:color w:val="FF0000"/>
          <w:sz w:val="20"/>
          <w:szCs w:val="20"/>
          <w:lang w:val="es-ES_tradnl"/>
        </w:rPr>
      </w:pPr>
    </w:p>
    <w:p w:rsidR="00A97AF2" w:rsidRDefault="00A97AF2" w:rsidP="00A97AF2">
      <w:pPr>
        <w:pStyle w:val="Prrafodelista"/>
        <w:ind w:left="360"/>
        <w:jc w:val="center"/>
        <w:rPr>
          <w:rFonts w:ascii="Arial" w:hAnsi="Arial" w:cs="Arial"/>
          <w:sz w:val="20"/>
          <w:szCs w:val="20"/>
          <w:lang w:val="es-ES_tradnl"/>
        </w:rPr>
      </w:pPr>
    </w:p>
    <w:p w:rsidR="00A97AF2" w:rsidRDefault="00A97AF2" w:rsidP="00A97AF2">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PRECIOS UNITARIOS -SUMINISTRO DE PLANTAS-</w:t>
      </w:r>
    </w:p>
    <w:p w:rsidR="00A97AF2" w:rsidRDefault="00A97AF2" w:rsidP="00A97AF2">
      <w:pPr>
        <w:pStyle w:val="Prrafodelista"/>
        <w:ind w:left="360"/>
        <w:jc w:val="center"/>
        <w:rPr>
          <w:rFonts w:ascii="Arial" w:hAnsi="Arial" w:cs="Arial"/>
          <w:sz w:val="20"/>
          <w:szCs w:val="20"/>
          <w:lang w:val="es-ES_tradnl"/>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5"/>
        <w:gridCol w:w="2249"/>
        <w:gridCol w:w="2249"/>
        <w:gridCol w:w="2067"/>
        <w:gridCol w:w="928"/>
      </w:tblGrid>
      <w:tr w:rsidR="00A97AF2" w:rsidRPr="00A97AF2" w:rsidTr="004F47B7">
        <w:trPr>
          <w:trHeight w:val="300"/>
        </w:trPr>
        <w:tc>
          <w:tcPr>
            <w:tcW w:w="2855" w:type="dxa"/>
            <w:shd w:val="clear" w:color="auto" w:fill="auto"/>
            <w:noWrap/>
            <w:vAlign w:val="center"/>
          </w:tcPr>
          <w:p w:rsidR="00A97AF2" w:rsidRPr="00416269" w:rsidRDefault="00A97AF2" w:rsidP="004F47B7">
            <w:pPr>
              <w:rPr>
                <w:rFonts w:cs="Calibri"/>
                <w:i w:val="0"/>
                <w:color w:val="000000"/>
              </w:rPr>
            </w:pPr>
            <w:r>
              <w:rPr>
                <w:rFonts w:cs="Calibri"/>
                <w:i w:val="0"/>
                <w:color w:val="000000"/>
              </w:rPr>
              <w:t>VARIEDADES INCLUIDAS</w:t>
            </w:r>
          </w:p>
        </w:tc>
        <w:tc>
          <w:tcPr>
            <w:tcW w:w="2249" w:type="dxa"/>
          </w:tcPr>
          <w:p w:rsidR="00A97AF2" w:rsidRDefault="00A97AF2" w:rsidP="004F47B7">
            <w:pPr>
              <w:rPr>
                <w:rFonts w:ascii="Calibri" w:hAnsi="Calibri"/>
                <w:i w:val="0"/>
                <w:color w:val="000000"/>
                <w:sz w:val="22"/>
                <w:szCs w:val="22"/>
              </w:rPr>
            </w:pPr>
            <w:r>
              <w:rPr>
                <w:rFonts w:ascii="Calibri" w:hAnsi="Calibri"/>
                <w:i w:val="0"/>
                <w:color w:val="000000"/>
                <w:sz w:val="22"/>
                <w:szCs w:val="22"/>
              </w:rPr>
              <w:t>PRECIO MÁX. UNITARIO SIN IVA (€)</w:t>
            </w:r>
          </w:p>
        </w:tc>
        <w:tc>
          <w:tcPr>
            <w:tcW w:w="2249" w:type="dxa"/>
            <w:shd w:val="clear" w:color="auto" w:fill="auto"/>
            <w:noWrap/>
          </w:tcPr>
          <w:p w:rsidR="00A97AF2" w:rsidRPr="00416269" w:rsidRDefault="00A97AF2" w:rsidP="004F47B7">
            <w:pPr>
              <w:rPr>
                <w:rFonts w:ascii="Calibri" w:hAnsi="Calibri"/>
                <w:i w:val="0"/>
                <w:color w:val="000000"/>
                <w:sz w:val="22"/>
                <w:szCs w:val="22"/>
              </w:rPr>
            </w:pPr>
            <w:r>
              <w:rPr>
                <w:rFonts w:ascii="Calibri" w:hAnsi="Calibri"/>
                <w:i w:val="0"/>
                <w:color w:val="000000"/>
                <w:sz w:val="22"/>
                <w:szCs w:val="22"/>
              </w:rPr>
              <w:t>PRECIO UNITARIO OFERTADO SIN IVA</w:t>
            </w:r>
          </w:p>
        </w:tc>
        <w:tc>
          <w:tcPr>
            <w:tcW w:w="2067" w:type="dxa"/>
            <w:shd w:val="clear" w:color="auto" w:fill="auto"/>
            <w:noWrap/>
          </w:tcPr>
          <w:p w:rsidR="00A97AF2" w:rsidRPr="00416269" w:rsidRDefault="00A97AF2" w:rsidP="004F47B7">
            <w:pPr>
              <w:rPr>
                <w:rFonts w:ascii="Calibri" w:hAnsi="Calibri"/>
                <w:i w:val="0"/>
                <w:color w:val="000000"/>
                <w:sz w:val="22"/>
                <w:szCs w:val="22"/>
              </w:rPr>
            </w:pPr>
            <w:r>
              <w:rPr>
                <w:rFonts w:ascii="Calibri" w:hAnsi="Calibri"/>
                <w:i w:val="0"/>
                <w:color w:val="000000"/>
                <w:sz w:val="22"/>
                <w:szCs w:val="22"/>
              </w:rPr>
              <w:t>PRECIO UNITARIO OFERTADO CON IVA</w:t>
            </w:r>
          </w:p>
        </w:tc>
        <w:tc>
          <w:tcPr>
            <w:tcW w:w="928" w:type="dxa"/>
          </w:tcPr>
          <w:p w:rsidR="00A97AF2" w:rsidRDefault="00A97AF2" w:rsidP="004F47B7">
            <w:pPr>
              <w:rPr>
                <w:rFonts w:ascii="Calibri" w:hAnsi="Calibri"/>
                <w:i w:val="0"/>
                <w:color w:val="000000"/>
                <w:sz w:val="22"/>
                <w:szCs w:val="22"/>
              </w:rPr>
            </w:pPr>
            <w:r w:rsidRPr="00A97AF2">
              <w:rPr>
                <w:rFonts w:ascii="Calibri" w:hAnsi="Calibri"/>
                <w:i w:val="0"/>
                <w:color w:val="000000"/>
                <w:sz w:val="22"/>
                <w:szCs w:val="22"/>
              </w:rPr>
              <w:t>% IVA</w:t>
            </w:r>
          </w:p>
        </w:tc>
      </w:tr>
      <w:tr w:rsidR="00A97AF2" w:rsidRPr="00416269" w:rsidTr="004F47B7">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KENTIA 1,5 MTS</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60</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4F47B7">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ARECA 1 MT</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40</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4F47B7">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PHOTOS COLGANTE M-15</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8</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4F47B7">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PHOTOS CON TUTOR 1 MT</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25</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4F47B7">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FICUS BENJAMINA M-22</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40</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r w:rsidR="00A97AF2" w:rsidRPr="00416269" w:rsidTr="004F47B7">
        <w:trPr>
          <w:trHeight w:val="300"/>
        </w:trPr>
        <w:tc>
          <w:tcPr>
            <w:tcW w:w="2855" w:type="dxa"/>
            <w:shd w:val="clear" w:color="auto" w:fill="auto"/>
            <w:noWrap/>
            <w:vAlign w:val="center"/>
            <w:hideMark/>
          </w:tcPr>
          <w:p w:rsidR="00A97AF2" w:rsidRPr="00416269" w:rsidRDefault="00A97AF2" w:rsidP="004F47B7">
            <w:pPr>
              <w:rPr>
                <w:rFonts w:cs="Arial"/>
                <w:i w:val="0"/>
                <w:color w:val="000000"/>
              </w:rPr>
            </w:pPr>
            <w:r w:rsidRPr="00416269">
              <w:rPr>
                <w:rFonts w:cs="Calibri"/>
                <w:i w:val="0"/>
                <w:color w:val="000000"/>
              </w:rPr>
              <w:t>HIEDRA M-15</w:t>
            </w:r>
          </w:p>
        </w:tc>
        <w:tc>
          <w:tcPr>
            <w:tcW w:w="2249" w:type="dxa"/>
            <w:vAlign w:val="bottom"/>
          </w:tcPr>
          <w:p w:rsidR="00A97AF2" w:rsidRPr="00416269" w:rsidRDefault="00A97AF2" w:rsidP="004F47B7">
            <w:pPr>
              <w:jc w:val="right"/>
              <w:rPr>
                <w:rFonts w:ascii="Calibri" w:hAnsi="Calibri"/>
                <w:i w:val="0"/>
                <w:color w:val="000000"/>
                <w:sz w:val="22"/>
                <w:szCs w:val="22"/>
              </w:rPr>
            </w:pPr>
            <w:r>
              <w:rPr>
                <w:rFonts w:ascii="Calibri" w:hAnsi="Calibri"/>
                <w:i w:val="0"/>
                <w:color w:val="000000"/>
                <w:sz w:val="22"/>
                <w:szCs w:val="22"/>
              </w:rPr>
              <w:t>7</w:t>
            </w:r>
          </w:p>
        </w:tc>
        <w:tc>
          <w:tcPr>
            <w:tcW w:w="2249"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2067" w:type="dxa"/>
            <w:shd w:val="clear" w:color="auto" w:fill="auto"/>
            <w:noWrap/>
            <w:vAlign w:val="bottom"/>
          </w:tcPr>
          <w:p w:rsidR="00A97AF2" w:rsidRPr="00416269" w:rsidRDefault="00A97AF2" w:rsidP="004F47B7">
            <w:pPr>
              <w:jc w:val="right"/>
              <w:rPr>
                <w:rFonts w:ascii="Calibri" w:hAnsi="Calibri"/>
                <w:i w:val="0"/>
                <w:color w:val="000000"/>
                <w:sz w:val="22"/>
                <w:szCs w:val="22"/>
              </w:rPr>
            </w:pPr>
          </w:p>
        </w:tc>
        <w:tc>
          <w:tcPr>
            <w:tcW w:w="928" w:type="dxa"/>
          </w:tcPr>
          <w:p w:rsidR="00A97AF2" w:rsidRPr="00416269" w:rsidRDefault="00A97AF2" w:rsidP="004F47B7">
            <w:pPr>
              <w:jc w:val="right"/>
              <w:rPr>
                <w:rFonts w:ascii="Calibri" w:hAnsi="Calibri"/>
                <w:i w:val="0"/>
                <w:color w:val="000000"/>
                <w:sz w:val="22"/>
                <w:szCs w:val="22"/>
              </w:rPr>
            </w:pPr>
          </w:p>
        </w:tc>
      </w:tr>
    </w:tbl>
    <w:p w:rsidR="00A97AF2" w:rsidRDefault="00A97AF2" w:rsidP="00A97AF2">
      <w:pPr>
        <w:pStyle w:val="Prrafodelista"/>
        <w:ind w:left="360"/>
        <w:jc w:val="center"/>
        <w:rPr>
          <w:rFonts w:ascii="Arial" w:hAnsi="Arial" w:cs="Arial"/>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LOTE 3: SABIÑÁNIGO</w:t>
      </w:r>
    </w:p>
    <w:p w:rsidR="00E37B3D" w:rsidRDefault="00E37B3D" w:rsidP="00E37B3D">
      <w:pPr>
        <w:pStyle w:val="Prrafodelista"/>
        <w:ind w:left="284"/>
        <w:rPr>
          <w:rFonts w:ascii="Arial" w:hAnsi="Arial" w:cs="Arial"/>
          <w:b/>
          <w:color w:val="1F497D"/>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 ANUAL -SERVICIO DE MANTENIMIENTO DE JARDINERÍA-</w:t>
      </w:r>
    </w:p>
    <w:p w:rsidR="00E37B3D" w:rsidRDefault="00E37B3D" w:rsidP="00E37B3D">
      <w:pPr>
        <w:pStyle w:val="Prrafodelista"/>
        <w:ind w:left="284"/>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E37B3D" w:rsidRPr="00EF0D0E" w:rsidTr="004F47B7">
        <w:trPr>
          <w:trHeight w:val="350"/>
          <w:jc w:val="center"/>
        </w:trPr>
        <w:tc>
          <w:tcPr>
            <w:tcW w:w="3369"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Pr>
                <w:rFonts w:ascii="Arial" w:hAnsi="Arial" w:cs="Arial"/>
                <w:sz w:val="20"/>
                <w:szCs w:val="20"/>
                <w:lang w:val="es-ES_tradnl"/>
              </w:rPr>
              <w:t xml:space="preserve"> (€)</w:t>
            </w:r>
          </w:p>
        </w:tc>
        <w:tc>
          <w:tcPr>
            <w:tcW w:w="2410" w:type="dxa"/>
          </w:tcPr>
          <w:p w:rsidR="00E37B3D" w:rsidRPr="00A97AF2" w:rsidRDefault="00E37B3D" w:rsidP="004F47B7">
            <w:pPr>
              <w:pStyle w:val="Prrafodelista"/>
              <w:ind w:left="0"/>
              <w:jc w:val="center"/>
            </w:pPr>
            <w:r w:rsidRPr="00A97AF2">
              <w:rPr>
                <w:rFonts w:ascii="Arial" w:hAnsi="Arial" w:cs="Arial"/>
                <w:sz w:val="20"/>
                <w:szCs w:val="20"/>
                <w:lang w:val="es-ES_tradnl"/>
              </w:rPr>
              <w:t>Precio ANUAL ofertado IVA INCLUIDO</w:t>
            </w:r>
            <w:r>
              <w:rPr>
                <w:rFonts w:ascii="Arial" w:hAnsi="Arial" w:cs="Arial"/>
                <w:sz w:val="20"/>
                <w:szCs w:val="20"/>
                <w:lang w:val="es-ES_tradnl"/>
              </w:rPr>
              <w:t xml:space="preserve"> (€)</w:t>
            </w:r>
          </w:p>
        </w:tc>
        <w:tc>
          <w:tcPr>
            <w:tcW w:w="1240"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E37B3D" w:rsidRPr="00FE3F84" w:rsidTr="004F47B7">
        <w:trPr>
          <w:trHeight w:val="500"/>
          <w:jc w:val="center"/>
        </w:trPr>
        <w:tc>
          <w:tcPr>
            <w:tcW w:w="3369" w:type="dxa"/>
            <w:vAlign w:val="center"/>
          </w:tcPr>
          <w:p w:rsidR="00E37B3D" w:rsidRPr="00E37B3D" w:rsidRDefault="00E37B3D" w:rsidP="00E37B3D">
            <w:pPr>
              <w:jc w:val="center"/>
              <w:rPr>
                <w:rFonts w:eastAsia="Calibri" w:cs="Arial"/>
                <w:b/>
                <w:i w:val="0"/>
                <w:sz w:val="22"/>
                <w:szCs w:val="22"/>
                <w:lang w:val="es-ES_tradnl" w:eastAsia="en-US"/>
              </w:rPr>
            </w:pPr>
            <w:r>
              <w:rPr>
                <w:rFonts w:eastAsia="Calibri" w:cs="Arial"/>
                <w:b/>
                <w:i w:val="0"/>
                <w:sz w:val="22"/>
                <w:szCs w:val="22"/>
                <w:lang w:val="es-ES_tradnl" w:eastAsia="en-US"/>
              </w:rPr>
              <w:t>1</w:t>
            </w:r>
            <w:r w:rsidRPr="00E37B3D">
              <w:rPr>
                <w:rFonts w:eastAsia="Calibri" w:cs="Arial"/>
                <w:b/>
                <w:i w:val="0"/>
                <w:sz w:val="22"/>
                <w:szCs w:val="22"/>
                <w:lang w:val="es-ES_tradnl" w:eastAsia="en-US"/>
              </w:rPr>
              <w:t>.</w:t>
            </w:r>
            <w:r>
              <w:rPr>
                <w:rFonts w:eastAsia="Calibri" w:cs="Arial"/>
                <w:b/>
                <w:i w:val="0"/>
                <w:sz w:val="22"/>
                <w:szCs w:val="22"/>
                <w:lang w:val="es-ES_tradnl" w:eastAsia="en-US"/>
              </w:rPr>
              <w:t>5</w:t>
            </w:r>
            <w:r w:rsidRPr="00E37B3D">
              <w:rPr>
                <w:rFonts w:eastAsia="Calibri" w:cs="Arial"/>
                <w:b/>
                <w:i w:val="0"/>
                <w:sz w:val="22"/>
                <w:szCs w:val="22"/>
                <w:lang w:val="es-ES_tradnl" w:eastAsia="en-US"/>
              </w:rPr>
              <w:t>00 €</w:t>
            </w:r>
          </w:p>
        </w:tc>
        <w:tc>
          <w:tcPr>
            <w:tcW w:w="2551" w:type="dxa"/>
            <w:shd w:val="clear" w:color="auto" w:fill="auto"/>
            <w:vAlign w:val="center"/>
          </w:tcPr>
          <w:p w:rsidR="00E37B3D" w:rsidRPr="00A97AF2" w:rsidRDefault="00E37B3D" w:rsidP="004F47B7">
            <w:pPr>
              <w:jc w:val="center"/>
              <w:rPr>
                <w:rFonts w:cs="Arial"/>
                <w:i w:val="0"/>
                <w:lang w:val="es-ES_tradnl"/>
              </w:rPr>
            </w:pPr>
          </w:p>
        </w:tc>
        <w:tc>
          <w:tcPr>
            <w:tcW w:w="2410" w:type="dxa"/>
            <w:vAlign w:val="center"/>
          </w:tcPr>
          <w:p w:rsidR="00E37B3D" w:rsidRPr="00A97AF2" w:rsidRDefault="00E37B3D" w:rsidP="004F47B7">
            <w:pPr>
              <w:jc w:val="center"/>
              <w:rPr>
                <w:rFonts w:cs="Arial"/>
                <w:i w:val="0"/>
                <w:lang w:val="es-ES_tradnl"/>
              </w:rPr>
            </w:pPr>
          </w:p>
        </w:tc>
        <w:tc>
          <w:tcPr>
            <w:tcW w:w="1240" w:type="dxa"/>
            <w:vAlign w:val="center"/>
          </w:tcPr>
          <w:p w:rsidR="00E37B3D" w:rsidRPr="00A97AF2" w:rsidRDefault="00E37B3D" w:rsidP="004F47B7">
            <w:pPr>
              <w:jc w:val="center"/>
              <w:rPr>
                <w:rFonts w:cs="Arial"/>
                <w:lang w:val="es-ES_tradnl"/>
              </w:rPr>
            </w:pPr>
          </w:p>
        </w:tc>
      </w:tr>
    </w:tbl>
    <w:p w:rsidR="00E37B3D" w:rsidRDefault="00E37B3D" w:rsidP="00E37B3D">
      <w:pPr>
        <w:pStyle w:val="Prrafodelista"/>
        <w:ind w:left="284"/>
        <w:rPr>
          <w:rFonts w:ascii="Arial" w:hAnsi="Arial" w:cs="Arial"/>
          <w:b/>
          <w:color w:val="FF0000"/>
          <w:sz w:val="20"/>
          <w:szCs w:val="20"/>
          <w:lang w:val="es-ES_tradnl"/>
        </w:rPr>
      </w:pPr>
    </w:p>
    <w:p w:rsidR="00E37B3D" w:rsidRDefault="00E37B3D" w:rsidP="00A97AF2">
      <w:pPr>
        <w:pStyle w:val="Prrafodelista"/>
        <w:ind w:left="360"/>
        <w:jc w:val="center"/>
        <w:rPr>
          <w:rFonts w:ascii="Arial" w:hAnsi="Arial" w:cs="Arial"/>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LOTE 4: GERONA</w:t>
      </w:r>
    </w:p>
    <w:p w:rsidR="00E37B3D" w:rsidRDefault="00E37B3D" w:rsidP="00E37B3D">
      <w:pPr>
        <w:pStyle w:val="Prrafodelista"/>
        <w:ind w:left="284"/>
        <w:rPr>
          <w:rFonts w:ascii="Arial" w:hAnsi="Arial" w:cs="Arial"/>
          <w:b/>
          <w:color w:val="1F497D"/>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 ANUAL -SERVICIO DE MANTENIMIENTO DE JARDINERÍA-</w:t>
      </w:r>
    </w:p>
    <w:p w:rsidR="00E37B3D" w:rsidRDefault="00E37B3D" w:rsidP="00E37B3D">
      <w:pPr>
        <w:pStyle w:val="Prrafodelista"/>
        <w:ind w:left="284"/>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E37B3D" w:rsidRPr="00EF0D0E" w:rsidTr="004F47B7">
        <w:trPr>
          <w:trHeight w:val="350"/>
          <w:jc w:val="center"/>
        </w:trPr>
        <w:tc>
          <w:tcPr>
            <w:tcW w:w="3369"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Pr>
                <w:rFonts w:ascii="Arial" w:hAnsi="Arial" w:cs="Arial"/>
                <w:sz w:val="20"/>
                <w:szCs w:val="20"/>
                <w:lang w:val="es-ES_tradnl"/>
              </w:rPr>
              <w:t xml:space="preserve"> (€)</w:t>
            </w:r>
          </w:p>
        </w:tc>
        <w:tc>
          <w:tcPr>
            <w:tcW w:w="2410" w:type="dxa"/>
          </w:tcPr>
          <w:p w:rsidR="00E37B3D" w:rsidRPr="00A97AF2" w:rsidRDefault="00E37B3D" w:rsidP="004F47B7">
            <w:pPr>
              <w:pStyle w:val="Prrafodelista"/>
              <w:ind w:left="0"/>
              <w:jc w:val="center"/>
            </w:pPr>
            <w:r w:rsidRPr="00A97AF2">
              <w:rPr>
                <w:rFonts w:ascii="Arial" w:hAnsi="Arial" w:cs="Arial"/>
                <w:sz w:val="20"/>
                <w:szCs w:val="20"/>
                <w:lang w:val="es-ES_tradnl"/>
              </w:rPr>
              <w:t>Precio ANUAL ofertado IVA INCLUIDO</w:t>
            </w:r>
            <w:r>
              <w:rPr>
                <w:rFonts w:ascii="Arial" w:hAnsi="Arial" w:cs="Arial"/>
                <w:sz w:val="20"/>
                <w:szCs w:val="20"/>
                <w:lang w:val="es-ES_tradnl"/>
              </w:rPr>
              <w:t xml:space="preserve"> (€)</w:t>
            </w:r>
          </w:p>
        </w:tc>
        <w:tc>
          <w:tcPr>
            <w:tcW w:w="1240"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E37B3D" w:rsidRPr="00FE3F84" w:rsidTr="004F47B7">
        <w:trPr>
          <w:trHeight w:val="500"/>
          <w:jc w:val="center"/>
        </w:trPr>
        <w:tc>
          <w:tcPr>
            <w:tcW w:w="3369" w:type="dxa"/>
            <w:vAlign w:val="center"/>
          </w:tcPr>
          <w:p w:rsidR="00E37B3D" w:rsidRPr="00E37B3D" w:rsidRDefault="00E37B3D" w:rsidP="00E37B3D">
            <w:pPr>
              <w:jc w:val="center"/>
              <w:rPr>
                <w:rFonts w:eastAsia="Calibri" w:cs="Arial"/>
                <w:b/>
                <w:i w:val="0"/>
                <w:sz w:val="22"/>
                <w:szCs w:val="22"/>
                <w:lang w:val="es-ES_tradnl" w:eastAsia="en-US"/>
              </w:rPr>
            </w:pPr>
            <w:r>
              <w:rPr>
                <w:rFonts w:eastAsia="Calibri" w:cs="Arial"/>
                <w:b/>
                <w:i w:val="0"/>
                <w:sz w:val="22"/>
                <w:szCs w:val="22"/>
                <w:lang w:val="es-ES_tradnl" w:eastAsia="en-US"/>
              </w:rPr>
              <w:t>1</w:t>
            </w:r>
            <w:r w:rsidRPr="00E37B3D">
              <w:rPr>
                <w:rFonts w:eastAsia="Calibri" w:cs="Arial"/>
                <w:b/>
                <w:i w:val="0"/>
                <w:sz w:val="22"/>
                <w:szCs w:val="22"/>
                <w:lang w:val="es-ES_tradnl" w:eastAsia="en-US"/>
              </w:rPr>
              <w:t>.</w:t>
            </w:r>
            <w:r>
              <w:rPr>
                <w:rFonts w:eastAsia="Calibri" w:cs="Arial"/>
                <w:b/>
                <w:i w:val="0"/>
                <w:sz w:val="22"/>
                <w:szCs w:val="22"/>
                <w:lang w:val="es-ES_tradnl" w:eastAsia="en-US"/>
              </w:rPr>
              <w:t>5</w:t>
            </w:r>
            <w:r w:rsidRPr="00E37B3D">
              <w:rPr>
                <w:rFonts w:eastAsia="Calibri" w:cs="Arial"/>
                <w:b/>
                <w:i w:val="0"/>
                <w:sz w:val="22"/>
                <w:szCs w:val="22"/>
                <w:lang w:val="es-ES_tradnl" w:eastAsia="en-US"/>
              </w:rPr>
              <w:t>00 €</w:t>
            </w:r>
          </w:p>
        </w:tc>
        <w:tc>
          <w:tcPr>
            <w:tcW w:w="2551" w:type="dxa"/>
            <w:shd w:val="clear" w:color="auto" w:fill="auto"/>
            <w:vAlign w:val="center"/>
          </w:tcPr>
          <w:p w:rsidR="00E37B3D" w:rsidRPr="00A97AF2" w:rsidRDefault="00E37B3D" w:rsidP="004F47B7">
            <w:pPr>
              <w:jc w:val="center"/>
              <w:rPr>
                <w:rFonts w:cs="Arial"/>
                <w:i w:val="0"/>
                <w:lang w:val="es-ES_tradnl"/>
              </w:rPr>
            </w:pPr>
          </w:p>
        </w:tc>
        <w:tc>
          <w:tcPr>
            <w:tcW w:w="2410" w:type="dxa"/>
            <w:vAlign w:val="center"/>
          </w:tcPr>
          <w:p w:rsidR="00E37B3D" w:rsidRPr="00A97AF2" w:rsidRDefault="00E37B3D" w:rsidP="004F47B7">
            <w:pPr>
              <w:jc w:val="center"/>
              <w:rPr>
                <w:rFonts w:cs="Arial"/>
                <w:i w:val="0"/>
                <w:lang w:val="es-ES_tradnl"/>
              </w:rPr>
            </w:pPr>
          </w:p>
        </w:tc>
        <w:tc>
          <w:tcPr>
            <w:tcW w:w="1240" w:type="dxa"/>
            <w:vAlign w:val="center"/>
          </w:tcPr>
          <w:p w:rsidR="00E37B3D" w:rsidRPr="00A97AF2" w:rsidRDefault="00E37B3D" w:rsidP="004F47B7">
            <w:pPr>
              <w:jc w:val="center"/>
              <w:rPr>
                <w:rFonts w:cs="Arial"/>
                <w:lang w:val="es-ES_tradnl"/>
              </w:rPr>
            </w:pPr>
          </w:p>
        </w:tc>
      </w:tr>
    </w:tbl>
    <w:p w:rsidR="00E37B3D" w:rsidRDefault="00E37B3D" w:rsidP="00E37B3D">
      <w:pPr>
        <w:pStyle w:val="Prrafodelista"/>
        <w:ind w:left="284"/>
        <w:rPr>
          <w:rFonts w:ascii="Arial" w:hAnsi="Arial" w:cs="Arial"/>
          <w:b/>
          <w:color w:val="FF0000"/>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PRECIOS UNITARIOS - SUMINISTRO DE PLANTAS-</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5"/>
        <w:gridCol w:w="2249"/>
        <w:gridCol w:w="2249"/>
        <w:gridCol w:w="2067"/>
        <w:gridCol w:w="928"/>
      </w:tblGrid>
      <w:tr w:rsidR="00E37B3D" w:rsidRPr="00A97AF2" w:rsidTr="004F47B7">
        <w:trPr>
          <w:trHeight w:val="300"/>
        </w:trPr>
        <w:tc>
          <w:tcPr>
            <w:tcW w:w="2855" w:type="dxa"/>
            <w:shd w:val="clear" w:color="auto" w:fill="auto"/>
            <w:noWrap/>
            <w:vAlign w:val="center"/>
          </w:tcPr>
          <w:p w:rsidR="00E37B3D" w:rsidRPr="00416269" w:rsidRDefault="00E37B3D" w:rsidP="004F47B7">
            <w:pPr>
              <w:rPr>
                <w:rFonts w:cs="Calibri"/>
                <w:i w:val="0"/>
                <w:color w:val="000000"/>
              </w:rPr>
            </w:pPr>
            <w:r>
              <w:rPr>
                <w:rFonts w:cs="Calibri"/>
                <w:i w:val="0"/>
                <w:color w:val="000000"/>
              </w:rPr>
              <w:t>VARIEDADES INCLUIDAS</w:t>
            </w:r>
          </w:p>
        </w:tc>
        <w:tc>
          <w:tcPr>
            <w:tcW w:w="2249" w:type="dxa"/>
          </w:tcPr>
          <w:p w:rsidR="00E37B3D" w:rsidRDefault="00E37B3D" w:rsidP="004F47B7">
            <w:pPr>
              <w:rPr>
                <w:rFonts w:ascii="Calibri" w:hAnsi="Calibri"/>
                <w:i w:val="0"/>
                <w:color w:val="000000"/>
                <w:sz w:val="22"/>
                <w:szCs w:val="22"/>
              </w:rPr>
            </w:pPr>
            <w:r>
              <w:rPr>
                <w:rFonts w:ascii="Calibri" w:hAnsi="Calibri"/>
                <w:i w:val="0"/>
                <w:color w:val="000000"/>
                <w:sz w:val="22"/>
                <w:szCs w:val="22"/>
              </w:rPr>
              <w:t>PRECIO MÁX. UNITARIO SIN IVA (€)</w:t>
            </w:r>
          </w:p>
        </w:tc>
        <w:tc>
          <w:tcPr>
            <w:tcW w:w="2249" w:type="dxa"/>
            <w:shd w:val="clear" w:color="auto" w:fill="auto"/>
            <w:noWrap/>
          </w:tcPr>
          <w:p w:rsidR="00E37B3D" w:rsidRPr="00416269" w:rsidRDefault="00E37B3D" w:rsidP="004F47B7">
            <w:pPr>
              <w:rPr>
                <w:rFonts w:ascii="Calibri" w:hAnsi="Calibri"/>
                <w:i w:val="0"/>
                <w:color w:val="000000"/>
                <w:sz w:val="22"/>
                <w:szCs w:val="22"/>
              </w:rPr>
            </w:pPr>
            <w:r>
              <w:rPr>
                <w:rFonts w:ascii="Calibri" w:hAnsi="Calibri"/>
                <w:i w:val="0"/>
                <w:color w:val="000000"/>
                <w:sz w:val="22"/>
                <w:szCs w:val="22"/>
              </w:rPr>
              <w:t>PRECIO UNITARIO OFERTADO SIN IVA</w:t>
            </w:r>
          </w:p>
        </w:tc>
        <w:tc>
          <w:tcPr>
            <w:tcW w:w="2067" w:type="dxa"/>
            <w:shd w:val="clear" w:color="auto" w:fill="auto"/>
            <w:noWrap/>
          </w:tcPr>
          <w:p w:rsidR="00E37B3D" w:rsidRPr="00416269" w:rsidRDefault="00E37B3D" w:rsidP="004F47B7">
            <w:pPr>
              <w:rPr>
                <w:rFonts w:ascii="Calibri" w:hAnsi="Calibri"/>
                <w:i w:val="0"/>
                <w:color w:val="000000"/>
                <w:sz w:val="22"/>
                <w:szCs w:val="22"/>
              </w:rPr>
            </w:pPr>
            <w:r>
              <w:rPr>
                <w:rFonts w:ascii="Calibri" w:hAnsi="Calibri"/>
                <w:i w:val="0"/>
                <w:color w:val="000000"/>
                <w:sz w:val="22"/>
                <w:szCs w:val="22"/>
              </w:rPr>
              <w:t>PRECIO UNITARIO OFERTADO CON IVA</w:t>
            </w:r>
          </w:p>
        </w:tc>
        <w:tc>
          <w:tcPr>
            <w:tcW w:w="928" w:type="dxa"/>
          </w:tcPr>
          <w:p w:rsidR="00E37B3D" w:rsidRDefault="00E37B3D" w:rsidP="004F47B7">
            <w:pPr>
              <w:rPr>
                <w:rFonts w:ascii="Calibri" w:hAnsi="Calibri"/>
                <w:i w:val="0"/>
                <w:color w:val="000000"/>
                <w:sz w:val="22"/>
                <w:szCs w:val="22"/>
              </w:rPr>
            </w:pPr>
            <w:r w:rsidRPr="00A97AF2">
              <w:rPr>
                <w:rFonts w:ascii="Calibri" w:hAnsi="Calibri"/>
                <w:i w:val="0"/>
                <w:color w:val="000000"/>
                <w:sz w:val="22"/>
                <w:szCs w:val="22"/>
              </w:rPr>
              <w:t>% IVA</w:t>
            </w:r>
          </w:p>
        </w:tc>
      </w:tr>
      <w:tr w:rsidR="00E37B3D" w:rsidRPr="00416269" w:rsidTr="004F47B7">
        <w:trPr>
          <w:trHeight w:val="300"/>
        </w:trPr>
        <w:tc>
          <w:tcPr>
            <w:tcW w:w="2855" w:type="dxa"/>
            <w:shd w:val="clear" w:color="auto" w:fill="auto"/>
            <w:noWrap/>
            <w:vAlign w:val="center"/>
            <w:hideMark/>
          </w:tcPr>
          <w:p w:rsidR="00E37B3D" w:rsidRPr="00416269" w:rsidRDefault="00E37B3D" w:rsidP="004F47B7">
            <w:pPr>
              <w:rPr>
                <w:rFonts w:cs="Arial"/>
                <w:i w:val="0"/>
                <w:color w:val="000000"/>
              </w:rPr>
            </w:pPr>
            <w:r w:rsidRPr="00416269">
              <w:rPr>
                <w:rFonts w:cs="Calibri"/>
                <w:i w:val="0"/>
                <w:color w:val="000000"/>
              </w:rPr>
              <w:t>KENTIA 1,5 MTS</w:t>
            </w:r>
          </w:p>
        </w:tc>
        <w:tc>
          <w:tcPr>
            <w:tcW w:w="2249" w:type="dxa"/>
            <w:vAlign w:val="bottom"/>
          </w:tcPr>
          <w:p w:rsidR="00E37B3D" w:rsidRPr="00416269" w:rsidRDefault="00E37B3D" w:rsidP="004F47B7">
            <w:pPr>
              <w:jc w:val="right"/>
              <w:rPr>
                <w:rFonts w:ascii="Calibri" w:hAnsi="Calibri"/>
                <w:i w:val="0"/>
                <w:color w:val="000000"/>
                <w:sz w:val="22"/>
                <w:szCs w:val="22"/>
              </w:rPr>
            </w:pPr>
            <w:r>
              <w:rPr>
                <w:rFonts w:ascii="Calibri" w:hAnsi="Calibri"/>
                <w:i w:val="0"/>
                <w:color w:val="000000"/>
                <w:sz w:val="22"/>
                <w:szCs w:val="22"/>
              </w:rPr>
              <w:t>60</w:t>
            </w:r>
          </w:p>
        </w:tc>
        <w:tc>
          <w:tcPr>
            <w:tcW w:w="2249"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2067"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928" w:type="dxa"/>
          </w:tcPr>
          <w:p w:rsidR="00E37B3D" w:rsidRPr="00416269" w:rsidRDefault="00E37B3D" w:rsidP="004F47B7">
            <w:pPr>
              <w:jc w:val="right"/>
              <w:rPr>
                <w:rFonts w:ascii="Calibri" w:hAnsi="Calibri"/>
                <w:i w:val="0"/>
                <w:color w:val="000000"/>
                <w:sz w:val="22"/>
                <w:szCs w:val="22"/>
              </w:rPr>
            </w:pPr>
          </w:p>
        </w:tc>
      </w:tr>
      <w:tr w:rsidR="00E37B3D" w:rsidRPr="00416269" w:rsidTr="004F47B7">
        <w:trPr>
          <w:trHeight w:val="300"/>
        </w:trPr>
        <w:tc>
          <w:tcPr>
            <w:tcW w:w="2855" w:type="dxa"/>
            <w:shd w:val="clear" w:color="auto" w:fill="auto"/>
            <w:noWrap/>
            <w:vAlign w:val="center"/>
            <w:hideMark/>
          </w:tcPr>
          <w:p w:rsidR="00E37B3D" w:rsidRPr="00416269" w:rsidRDefault="00E37B3D" w:rsidP="004F47B7">
            <w:pPr>
              <w:rPr>
                <w:rFonts w:cs="Arial"/>
                <w:i w:val="0"/>
                <w:color w:val="000000"/>
              </w:rPr>
            </w:pPr>
            <w:r w:rsidRPr="00416269">
              <w:rPr>
                <w:rFonts w:cs="Calibri"/>
                <w:i w:val="0"/>
                <w:color w:val="000000"/>
              </w:rPr>
              <w:t>ARECA 1 MT</w:t>
            </w:r>
          </w:p>
        </w:tc>
        <w:tc>
          <w:tcPr>
            <w:tcW w:w="2249" w:type="dxa"/>
            <w:vAlign w:val="bottom"/>
          </w:tcPr>
          <w:p w:rsidR="00E37B3D" w:rsidRPr="00416269" w:rsidRDefault="00E37B3D" w:rsidP="004F47B7">
            <w:pPr>
              <w:jc w:val="right"/>
              <w:rPr>
                <w:rFonts w:ascii="Calibri" w:hAnsi="Calibri"/>
                <w:i w:val="0"/>
                <w:color w:val="000000"/>
                <w:sz w:val="22"/>
                <w:szCs w:val="22"/>
              </w:rPr>
            </w:pPr>
            <w:r>
              <w:rPr>
                <w:rFonts w:ascii="Calibri" w:hAnsi="Calibri"/>
                <w:i w:val="0"/>
                <w:color w:val="000000"/>
                <w:sz w:val="22"/>
                <w:szCs w:val="22"/>
              </w:rPr>
              <w:t>40</w:t>
            </w:r>
          </w:p>
        </w:tc>
        <w:tc>
          <w:tcPr>
            <w:tcW w:w="2249"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2067"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928" w:type="dxa"/>
          </w:tcPr>
          <w:p w:rsidR="00E37B3D" w:rsidRPr="00416269" w:rsidRDefault="00E37B3D" w:rsidP="004F47B7">
            <w:pPr>
              <w:jc w:val="right"/>
              <w:rPr>
                <w:rFonts w:ascii="Calibri" w:hAnsi="Calibri"/>
                <w:i w:val="0"/>
                <w:color w:val="000000"/>
                <w:sz w:val="22"/>
                <w:szCs w:val="22"/>
              </w:rPr>
            </w:pPr>
          </w:p>
        </w:tc>
      </w:tr>
      <w:tr w:rsidR="00E37B3D" w:rsidRPr="00416269" w:rsidTr="004F47B7">
        <w:trPr>
          <w:trHeight w:val="300"/>
        </w:trPr>
        <w:tc>
          <w:tcPr>
            <w:tcW w:w="2855" w:type="dxa"/>
            <w:shd w:val="clear" w:color="auto" w:fill="auto"/>
            <w:noWrap/>
            <w:vAlign w:val="center"/>
            <w:hideMark/>
          </w:tcPr>
          <w:p w:rsidR="00E37B3D" w:rsidRPr="00416269" w:rsidRDefault="00E37B3D" w:rsidP="004F47B7">
            <w:pPr>
              <w:rPr>
                <w:rFonts w:cs="Arial"/>
                <w:i w:val="0"/>
                <w:color w:val="000000"/>
              </w:rPr>
            </w:pPr>
            <w:r w:rsidRPr="00416269">
              <w:rPr>
                <w:rFonts w:cs="Calibri"/>
                <w:i w:val="0"/>
                <w:color w:val="000000"/>
              </w:rPr>
              <w:t>PHOTOS COLGANTE M-15</w:t>
            </w:r>
          </w:p>
        </w:tc>
        <w:tc>
          <w:tcPr>
            <w:tcW w:w="2249" w:type="dxa"/>
            <w:vAlign w:val="bottom"/>
          </w:tcPr>
          <w:p w:rsidR="00E37B3D" w:rsidRPr="00416269" w:rsidRDefault="00E37B3D" w:rsidP="004F47B7">
            <w:pPr>
              <w:jc w:val="right"/>
              <w:rPr>
                <w:rFonts w:ascii="Calibri" w:hAnsi="Calibri"/>
                <w:i w:val="0"/>
                <w:color w:val="000000"/>
                <w:sz w:val="22"/>
                <w:szCs w:val="22"/>
              </w:rPr>
            </w:pPr>
            <w:r>
              <w:rPr>
                <w:rFonts w:ascii="Calibri" w:hAnsi="Calibri"/>
                <w:i w:val="0"/>
                <w:color w:val="000000"/>
                <w:sz w:val="22"/>
                <w:szCs w:val="22"/>
              </w:rPr>
              <w:t>8</w:t>
            </w:r>
          </w:p>
        </w:tc>
        <w:tc>
          <w:tcPr>
            <w:tcW w:w="2249"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2067"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928" w:type="dxa"/>
          </w:tcPr>
          <w:p w:rsidR="00E37B3D" w:rsidRPr="00416269" w:rsidRDefault="00E37B3D" w:rsidP="004F47B7">
            <w:pPr>
              <w:jc w:val="right"/>
              <w:rPr>
                <w:rFonts w:ascii="Calibri" w:hAnsi="Calibri"/>
                <w:i w:val="0"/>
                <w:color w:val="000000"/>
                <w:sz w:val="22"/>
                <w:szCs w:val="22"/>
              </w:rPr>
            </w:pPr>
          </w:p>
        </w:tc>
      </w:tr>
      <w:tr w:rsidR="00E37B3D" w:rsidRPr="00416269" w:rsidTr="004F47B7">
        <w:trPr>
          <w:trHeight w:val="300"/>
        </w:trPr>
        <w:tc>
          <w:tcPr>
            <w:tcW w:w="2855" w:type="dxa"/>
            <w:shd w:val="clear" w:color="auto" w:fill="auto"/>
            <w:noWrap/>
            <w:vAlign w:val="center"/>
            <w:hideMark/>
          </w:tcPr>
          <w:p w:rsidR="00E37B3D" w:rsidRPr="00416269" w:rsidRDefault="00E37B3D" w:rsidP="004F47B7">
            <w:pPr>
              <w:rPr>
                <w:rFonts w:cs="Arial"/>
                <w:i w:val="0"/>
                <w:color w:val="000000"/>
              </w:rPr>
            </w:pPr>
            <w:r w:rsidRPr="00416269">
              <w:rPr>
                <w:rFonts w:cs="Calibri"/>
                <w:i w:val="0"/>
                <w:color w:val="000000"/>
              </w:rPr>
              <w:t>PHOTOS CON TUTOR 1 MT</w:t>
            </w:r>
          </w:p>
        </w:tc>
        <w:tc>
          <w:tcPr>
            <w:tcW w:w="2249" w:type="dxa"/>
            <w:vAlign w:val="bottom"/>
          </w:tcPr>
          <w:p w:rsidR="00E37B3D" w:rsidRPr="00416269" w:rsidRDefault="00E37B3D" w:rsidP="004F47B7">
            <w:pPr>
              <w:jc w:val="right"/>
              <w:rPr>
                <w:rFonts w:ascii="Calibri" w:hAnsi="Calibri"/>
                <w:i w:val="0"/>
                <w:color w:val="000000"/>
                <w:sz w:val="22"/>
                <w:szCs w:val="22"/>
              </w:rPr>
            </w:pPr>
            <w:r>
              <w:rPr>
                <w:rFonts w:ascii="Calibri" w:hAnsi="Calibri"/>
                <w:i w:val="0"/>
                <w:color w:val="000000"/>
                <w:sz w:val="22"/>
                <w:szCs w:val="22"/>
              </w:rPr>
              <w:t>25</w:t>
            </w:r>
          </w:p>
        </w:tc>
        <w:tc>
          <w:tcPr>
            <w:tcW w:w="2249"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2067"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928" w:type="dxa"/>
          </w:tcPr>
          <w:p w:rsidR="00E37B3D" w:rsidRPr="00416269" w:rsidRDefault="00E37B3D" w:rsidP="004F47B7">
            <w:pPr>
              <w:jc w:val="right"/>
              <w:rPr>
                <w:rFonts w:ascii="Calibri" w:hAnsi="Calibri"/>
                <w:i w:val="0"/>
                <w:color w:val="000000"/>
                <w:sz w:val="22"/>
                <w:szCs w:val="22"/>
              </w:rPr>
            </w:pPr>
          </w:p>
        </w:tc>
      </w:tr>
      <w:tr w:rsidR="00E37B3D" w:rsidRPr="00416269" w:rsidTr="004F47B7">
        <w:trPr>
          <w:trHeight w:val="300"/>
        </w:trPr>
        <w:tc>
          <w:tcPr>
            <w:tcW w:w="2855" w:type="dxa"/>
            <w:shd w:val="clear" w:color="auto" w:fill="auto"/>
            <w:noWrap/>
            <w:vAlign w:val="center"/>
            <w:hideMark/>
          </w:tcPr>
          <w:p w:rsidR="00E37B3D" w:rsidRPr="00416269" w:rsidRDefault="00E37B3D" w:rsidP="004F47B7">
            <w:pPr>
              <w:rPr>
                <w:rFonts w:cs="Arial"/>
                <w:i w:val="0"/>
                <w:color w:val="000000"/>
              </w:rPr>
            </w:pPr>
            <w:r w:rsidRPr="00416269">
              <w:rPr>
                <w:rFonts w:cs="Calibri"/>
                <w:i w:val="0"/>
                <w:color w:val="000000"/>
              </w:rPr>
              <w:t>FICUS BENJAMINA M-22</w:t>
            </w:r>
          </w:p>
        </w:tc>
        <w:tc>
          <w:tcPr>
            <w:tcW w:w="2249" w:type="dxa"/>
            <w:vAlign w:val="bottom"/>
          </w:tcPr>
          <w:p w:rsidR="00E37B3D" w:rsidRPr="00416269" w:rsidRDefault="00E37B3D" w:rsidP="004F47B7">
            <w:pPr>
              <w:jc w:val="right"/>
              <w:rPr>
                <w:rFonts w:ascii="Calibri" w:hAnsi="Calibri"/>
                <w:i w:val="0"/>
                <w:color w:val="000000"/>
                <w:sz w:val="22"/>
                <w:szCs w:val="22"/>
              </w:rPr>
            </w:pPr>
            <w:r>
              <w:rPr>
                <w:rFonts w:ascii="Calibri" w:hAnsi="Calibri"/>
                <w:i w:val="0"/>
                <w:color w:val="000000"/>
                <w:sz w:val="22"/>
                <w:szCs w:val="22"/>
              </w:rPr>
              <w:t>40</w:t>
            </w:r>
          </w:p>
        </w:tc>
        <w:tc>
          <w:tcPr>
            <w:tcW w:w="2249"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2067"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928" w:type="dxa"/>
          </w:tcPr>
          <w:p w:rsidR="00E37B3D" w:rsidRPr="00416269" w:rsidRDefault="00E37B3D" w:rsidP="004F47B7">
            <w:pPr>
              <w:jc w:val="right"/>
              <w:rPr>
                <w:rFonts w:ascii="Calibri" w:hAnsi="Calibri"/>
                <w:i w:val="0"/>
                <w:color w:val="000000"/>
                <w:sz w:val="22"/>
                <w:szCs w:val="22"/>
              </w:rPr>
            </w:pPr>
          </w:p>
        </w:tc>
      </w:tr>
      <w:tr w:rsidR="00E37B3D" w:rsidRPr="00416269" w:rsidTr="004F47B7">
        <w:trPr>
          <w:trHeight w:val="300"/>
        </w:trPr>
        <w:tc>
          <w:tcPr>
            <w:tcW w:w="2855" w:type="dxa"/>
            <w:shd w:val="clear" w:color="auto" w:fill="auto"/>
            <w:noWrap/>
            <w:vAlign w:val="center"/>
            <w:hideMark/>
          </w:tcPr>
          <w:p w:rsidR="00E37B3D" w:rsidRPr="00416269" w:rsidRDefault="00E37B3D" w:rsidP="004F47B7">
            <w:pPr>
              <w:rPr>
                <w:rFonts w:cs="Arial"/>
                <w:i w:val="0"/>
                <w:color w:val="000000"/>
              </w:rPr>
            </w:pPr>
            <w:r w:rsidRPr="00416269">
              <w:rPr>
                <w:rFonts w:cs="Calibri"/>
                <w:i w:val="0"/>
                <w:color w:val="000000"/>
              </w:rPr>
              <w:t>HIEDRA M-15</w:t>
            </w:r>
          </w:p>
        </w:tc>
        <w:tc>
          <w:tcPr>
            <w:tcW w:w="2249" w:type="dxa"/>
            <w:vAlign w:val="bottom"/>
          </w:tcPr>
          <w:p w:rsidR="00E37B3D" w:rsidRPr="00416269" w:rsidRDefault="00E37B3D" w:rsidP="004F47B7">
            <w:pPr>
              <w:jc w:val="right"/>
              <w:rPr>
                <w:rFonts w:ascii="Calibri" w:hAnsi="Calibri"/>
                <w:i w:val="0"/>
                <w:color w:val="000000"/>
                <w:sz w:val="22"/>
                <w:szCs w:val="22"/>
              </w:rPr>
            </w:pPr>
            <w:r>
              <w:rPr>
                <w:rFonts w:ascii="Calibri" w:hAnsi="Calibri"/>
                <w:i w:val="0"/>
                <w:color w:val="000000"/>
                <w:sz w:val="22"/>
                <w:szCs w:val="22"/>
              </w:rPr>
              <w:t>7</w:t>
            </w:r>
          </w:p>
        </w:tc>
        <w:tc>
          <w:tcPr>
            <w:tcW w:w="2249"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2067" w:type="dxa"/>
            <w:shd w:val="clear" w:color="auto" w:fill="auto"/>
            <w:noWrap/>
            <w:vAlign w:val="bottom"/>
          </w:tcPr>
          <w:p w:rsidR="00E37B3D" w:rsidRPr="00416269" w:rsidRDefault="00E37B3D" w:rsidP="004F47B7">
            <w:pPr>
              <w:jc w:val="right"/>
              <w:rPr>
                <w:rFonts w:ascii="Calibri" w:hAnsi="Calibri"/>
                <w:i w:val="0"/>
                <w:color w:val="000000"/>
                <w:sz w:val="22"/>
                <w:szCs w:val="22"/>
              </w:rPr>
            </w:pPr>
          </w:p>
        </w:tc>
        <w:tc>
          <w:tcPr>
            <w:tcW w:w="928" w:type="dxa"/>
          </w:tcPr>
          <w:p w:rsidR="00E37B3D" w:rsidRPr="00416269" w:rsidRDefault="00E37B3D" w:rsidP="004F47B7">
            <w:pPr>
              <w:jc w:val="right"/>
              <w:rPr>
                <w:rFonts w:ascii="Calibri" w:hAnsi="Calibri"/>
                <w:i w:val="0"/>
                <w:color w:val="000000"/>
                <w:sz w:val="22"/>
                <w:szCs w:val="22"/>
              </w:rPr>
            </w:pPr>
          </w:p>
        </w:tc>
      </w:tr>
    </w:tbl>
    <w:p w:rsidR="00A97AF2" w:rsidRDefault="00A97AF2" w:rsidP="00EF42EF">
      <w:pPr>
        <w:pStyle w:val="Prrafodelista"/>
        <w:ind w:left="360"/>
        <w:jc w:val="center"/>
        <w:rPr>
          <w:rFonts w:ascii="Arial" w:hAnsi="Arial" w:cs="Arial"/>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LOTE 5: TERRASSA</w:t>
      </w:r>
    </w:p>
    <w:p w:rsidR="00E37B3D" w:rsidRDefault="00E37B3D" w:rsidP="00E37B3D">
      <w:pPr>
        <w:pStyle w:val="Prrafodelista"/>
        <w:ind w:left="284"/>
        <w:rPr>
          <w:rFonts w:ascii="Arial" w:hAnsi="Arial" w:cs="Arial"/>
          <w:b/>
          <w:color w:val="1F497D"/>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 ANUAL -SERVICIO DE MANTENIMIENTO DE JARDINERÍA-</w:t>
      </w:r>
    </w:p>
    <w:p w:rsidR="00E37B3D" w:rsidRDefault="00E37B3D" w:rsidP="00E37B3D">
      <w:pPr>
        <w:pStyle w:val="Prrafodelista"/>
        <w:ind w:left="284"/>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E37B3D" w:rsidRPr="00EF0D0E" w:rsidTr="004F47B7">
        <w:trPr>
          <w:trHeight w:val="350"/>
          <w:jc w:val="center"/>
        </w:trPr>
        <w:tc>
          <w:tcPr>
            <w:tcW w:w="3369"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Pr>
                <w:rFonts w:ascii="Arial" w:hAnsi="Arial" w:cs="Arial"/>
                <w:sz w:val="20"/>
                <w:szCs w:val="20"/>
                <w:lang w:val="es-ES_tradnl"/>
              </w:rPr>
              <w:t xml:space="preserve"> (€)</w:t>
            </w:r>
          </w:p>
        </w:tc>
        <w:tc>
          <w:tcPr>
            <w:tcW w:w="2410" w:type="dxa"/>
          </w:tcPr>
          <w:p w:rsidR="00E37B3D" w:rsidRPr="00A97AF2" w:rsidRDefault="00E37B3D" w:rsidP="004F47B7">
            <w:pPr>
              <w:pStyle w:val="Prrafodelista"/>
              <w:ind w:left="0"/>
              <w:jc w:val="center"/>
            </w:pPr>
            <w:r w:rsidRPr="00A97AF2">
              <w:rPr>
                <w:rFonts w:ascii="Arial" w:hAnsi="Arial" w:cs="Arial"/>
                <w:sz w:val="20"/>
                <w:szCs w:val="20"/>
                <w:lang w:val="es-ES_tradnl"/>
              </w:rPr>
              <w:t>Precio ANUAL ofertado IVA INCLUIDO</w:t>
            </w:r>
            <w:r>
              <w:rPr>
                <w:rFonts w:ascii="Arial" w:hAnsi="Arial" w:cs="Arial"/>
                <w:sz w:val="20"/>
                <w:szCs w:val="20"/>
                <w:lang w:val="es-ES_tradnl"/>
              </w:rPr>
              <w:t xml:space="preserve"> (€)</w:t>
            </w:r>
          </w:p>
        </w:tc>
        <w:tc>
          <w:tcPr>
            <w:tcW w:w="1240"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E37B3D" w:rsidRPr="00FE3F84" w:rsidTr="004F47B7">
        <w:trPr>
          <w:trHeight w:val="500"/>
          <w:jc w:val="center"/>
        </w:trPr>
        <w:tc>
          <w:tcPr>
            <w:tcW w:w="3369" w:type="dxa"/>
            <w:vAlign w:val="center"/>
          </w:tcPr>
          <w:p w:rsidR="00E37B3D" w:rsidRPr="00E37B3D" w:rsidRDefault="00E37B3D" w:rsidP="00E37B3D">
            <w:pPr>
              <w:jc w:val="center"/>
              <w:rPr>
                <w:rFonts w:eastAsia="Calibri" w:cs="Arial"/>
                <w:b/>
                <w:i w:val="0"/>
                <w:sz w:val="22"/>
                <w:szCs w:val="22"/>
                <w:lang w:val="es-ES_tradnl" w:eastAsia="en-US"/>
              </w:rPr>
            </w:pPr>
            <w:r>
              <w:rPr>
                <w:rFonts w:eastAsia="Calibri" w:cs="Arial"/>
                <w:b/>
                <w:i w:val="0"/>
                <w:sz w:val="22"/>
                <w:szCs w:val="22"/>
                <w:lang w:val="es-ES_tradnl" w:eastAsia="en-US"/>
              </w:rPr>
              <w:t>5</w:t>
            </w:r>
            <w:r w:rsidRPr="00E37B3D">
              <w:rPr>
                <w:rFonts w:eastAsia="Calibri" w:cs="Arial"/>
                <w:b/>
                <w:i w:val="0"/>
                <w:sz w:val="22"/>
                <w:szCs w:val="22"/>
                <w:lang w:val="es-ES_tradnl" w:eastAsia="en-US"/>
              </w:rPr>
              <w:t>00 €</w:t>
            </w:r>
          </w:p>
        </w:tc>
        <w:tc>
          <w:tcPr>
            <w:tcW w:w="2551" w:type="dxa"/>
            <w:shd w:val="clear" w:color="auto" w:fill="auto"/>
            <w:vAlign w:val="center"/>
          </w:tcPr>
          <w:p w:rsidR="00E37B3D" w:rsidRPr="00A97AF2" w:rsidRDefault="00E37B3D" w:rsidP="004F47B7">
            <w:pPr>
              <w:jc w:val="center"/>
              <w:rPr>
                <w:rFonts w:cs="Arial"/>
                <w:i w:val="0"/>
                <w:lang w:val="es-ES_tradnl"/>
              </w:rPr>
            </w:pPr>
          </w:p>
        </w:tc>
        <w:tc>
          <w:tcPr>
            <w:tcW w:w="2410" w:type="dxa"/>
            <w:vAlign w:val="center"/>
          </w:tcPr>
          <w:p w:rsidR="00E37B3D" w:rsidRPr="00A97AF2" w:rsidRDefault="00E37B3D" w:rsidP="004F47B7">
            <w:pPr>
              <w:jc w:val="center"/>
              <w:rPr>
                <w:rFonts w:cs="Arial"/>
                <w:i w:val="0"/>
                <w:lang w:val="es-ES_tradnl"/>
              </w:rPr>
            </w:pPr>
          </w:p>
        </w:tc>
        <w:tc>
          <w:tcPr>
            <w:tcW w:w="1240" w:type="dxa"/>
            <w:vAlign w:val="center"/>
          </w:tcPr>
          <w:p w:rsidR="00E37B3D" w:rsidRPr="00A97AF2" w:rsidRDefault="00E37B3D" w:rsidP="004F47B7">
            <w:pPr>
              <w:jc w:val="center"/>
              <w:rPr>
                <w:rFonts w:cs="Arial"/>
                <w:lang w:val="es-ES_tradnl"/>
              </w:rPr>
            </w:pPr>
          </w:p>
        </w:tc>
      </w:tr>
    </w:tbl>
    <w:p w:rsidR="00E37B3D" w:rsidRDefault="00E37B3D" w:rsidP="00484629">
      <w:pPr>
        <w:pStyle w:val="Estndar"/>
        <w:rPr>
          <w:sz w:val="20"/>
        </w:rPr>
      </w:pPr>
    </w:p>
    <w:p w:rsidR="00ED40C0" w:rsidRDefault="00ED40C0" w:rsidP="00484629">
      <w:pPr>
        <w:pStyle w:val="Estndar"/>
        <w:rPr>
          <w:sz w:val="20"/>
        </w:rPr>
      </w:pPr>
    </w:p>
    <w:p w:rsidR="00ED40C0" w:rsidRDefault="00ED40C0" w:rsidP="00484629">
      <w:pPr>
        <w:pStyle w:val="Estndar"/>
        <w:rPr>
          <w:sz w:val="20"/>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LOTE 6: REINOSA</w:t>
      </w:r>
    </w:p>
    <w:p w:rsidR="00E37B3D" w:rsidRDefault="00E37B3D" w:rsidP="00E37B3D">
      <w:pPr>
        <w:pStyle w:val="Prrafodelista"/>
        <w:ind w:left="284"/>
        <w:rPr>
          <w:rFonts w:ascii="Arial" w:hAnsi="Arial" w:cs="Arial"/>
          <w:b/>
          <w:color w:val="1F497D"/>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 ANUAL -SERVICIO DE MANTENIMIENTO DE JARDINERÍA-</w:t>
      </w:r>
    </w:p>
    <w:p w:rsidR="00E37B3D" w:rsidRDefault="00E37B3D" w:rsidP="00E37B3D">
      <w:pPr>
        <w:pStyle w:val="Prrafodelista"/>
        <w:ind w:left="284"/>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E37B3D" w:rsidRPr="00EF0D0E" w:rsidTr="004F47B7">
        <w:trPr>
          <w:trHeight w:val="350"/>
          <w:jc w:val="center"/>
        </w:trPr>
        <w:tc>
          <w:tcPr>
            <w:tcW w:w="3369"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Pr>
                <w:rFonts w:ascii="Arial" w:hAnsi="Arial" w:cs="Arial"/>
                <w:sz w:val="20"/>
                <w:szCs w:val="20"/>
                <w:lang w:val="es-ES_tradnl"/>
              </w:rPr>
              <w:t xml:space="preserve"> (€)</w:t>
            </w:r>
          </w:p>
        </w:tc>
        <w:tc>
          <w:tcPr>
            <w:tcW w:w="2410" w:type="dxa"/>
          </w:tcPr>
          <w:p w:rsidR="00E37B3D" w:rsidRPr="00A97AF2" w:rsidRDefault="00E37B3D" w:rsidP="004F47B7">
            <w:pPr>
              <w:pStyle w:val="Prrafodelista"/>
              <w:ind w:left="0"/>
              <w:jc w:val="center"/>
            </w:pPr>
            <w:r w:rsidRPr="00A97AF2">
              <w:rPr>
                <w:rFonts w:ascii="Arial" w:hAnsi="Arial" w:cs="Arial"/>
                <w:sz w:val="20"/>
                <w:szCs w:val="20"/>
                <w:lang w:val="es-ES_tradnl"/>
              </w:rPr>
              <w:t>Precio ANUAL ofertado IVA INCLUIDO</w:t>
            </w:r>
            <w:r>
              <w:rPr>
                <w:rFonts w:ascii="Arial" w:hAnsi="Arial" w:cs="Arial"/>
                <w:sz w:val="20"/>
                <w:szCs w:val="20"/>
                <w:lang w:val="es-ES_tradnl"/>
              </w:rPr>
              <w:t xml:space="preserve"> (€)</w:t>
            </w:r>
          </w:p>
        </w:tc>
        <w:tc>
          <w:tcPr>
            <w:tcW w:w="1240"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E37B3D" w:rsidRPr="00FE3F84" w:rsidTr="004F47B7">
        <w:trPr>
          <w:trHeight w:val="500"/>
          <w:jc w:val="center"/>
        </w:trPr>
        <w:tc>
          <w:tcPr>
            <w:tcW w:w="3369" w:type="dxa"/>
            <w:vAlign w:val="center"/>
          </w:tcPr>
          <w:p w:rsidR="00E37B3D" w:rsidRPr="00E37B3D" w:rsidRDefault="00E37B3D" w:rsidP="00E37B3D">
            <w:pPr>
              <w:jc w:val="center"/>
              <w:rPr>
                <w:rFonts w:eastAsia="Calibri" w:cs="Arial"/>
                <w:b/>
                <w:i w:val="0"/>
                <w:sz w:val="22"/>
                <w:szCs w:val="22"/>
                <w:lang w:val="es-ES_tradnl" w:eastAsia="en-US"/>
              </w:rPr>
            </w:pPr>
            <w:r>
              <w:rPr>
                <w:rFonts w:eastAsia="Calibri" w:cs="Arial"/>
                <w:b/>
                <w:i w:val="0"/>
                <w:sz w:val="22"/>
                <w:szCs w:val="22"/>
                <w:lang w:val="es-ES_tradnl" w:eastAsia="en-US"/>
              </w:rPr>
              <w:t>1.750</w:t>
            </w:r>
            <w:r w:rsidRPr="00E37B3D">
              <w:rPr>
                <w:rFonts w:eastAsia="Calibri" w:cs="Arial"/>
                <w:b/>
                <w:i w:val="0"/>
                <w:sz w:val="22"/>
                <w:szCs w:val="22"/>
                <w:lang w:val="es-ES_tradnl" w:eastAsia="en-US"/>
              </w:rPr>
              <w:t xml:space="preserve"> €</w:t>
            </w:r>
          </w:p>
        </w:tc>
        <w:tc>
          <w:tcPr>
            <w:tcW w:w="2551" w:type="dxa"/>
            <w:shd w:val="clear" w:color="auto" w:fill="auto"/>
            <w:vAlign w:val="center"/>
          </w:tcPr>
          <w:p w:rsidR="00E37B3D" w:rsidRPr="00A97AF2" w:rsidRDefault="00E37B3D" w:rsidP="004F47B7">
            <w:pPr>
              <w:jc w:val="center"/>
              <w:rPr>
                <w:rFonts w:cs="Arial"/>
                <w:i w:val="0"/>
                <w:lang w:val="es-ES_tradnl"/>
              </w:rPr>
            </w:pPr>
          </w:p>
        </w:tc>
        <w:tc>
          <w:tcPr>
            <w:tcW w:w="2410" w:type="dxa"/>
            <w:vAlign w:val="center"/>
          </w:tcPr>
          <w:p w:rsidR="00E37B3D" w:rsidRPr="00A97AF2" w:rsidRDefault="00E37B3D" w:rsidP="004F47B7">
            <w:pPr>
              <w:jc w:val="center"/>
              <w:rPr>
                <w:rFonts w:cs="Arial"/>
                <w:i w:val="0"/>
                <w:lang w:val="es-ES_tradnl"/>
              </w:rPr>
            </w:pPr>
          </w:p>
        </w:tc>
        <w:tc>
          <w:tcPr>
            <w:tcW w:w="1240" w:type="dxa"/>
            <w:vAlign w:val="center"/>
          </w:tcPr>
          <w:p w:rsidR="00E37B3D" w:rsidRPr="00A97AF2" w:rsidRDefault="00E37B3D" w:rsidP="004F47B7">
            <w:pPr>
              <w:jc w:val="center"/>
              <w:rPr>
                <w:rFonts w:cs="Arial"/>
                <w:lang w:val="es-ES_tradnl"/>
              </w:rPr>
            </w:pPr>
          </w:p>
        </w:tc>
      </w:tr>
    </w:tbl>
    <w:p w:rsidR="00E37B3D" w:rsidRDefault="00E37B3D" w:rsidP="00E37B3D">
      <w:pPr>
        <w:pStyle w:val="Prrafodelista"/>
        <w:ind w:left="284"/>
        <w:rPr>
          <w:rFonts w:ascii="Arial" w:hAnsi="Arial" w:cs="Arial"/>
          <w:b/>
          <w:color w:val="FF0000"/>
          <w:sz w:val="20"/>
          <w:szCs w:val="20"/>
          <w:lang w:val="es-ES_tradnl"/>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 xml:space="preserve">LOTE </w:t>
      </w:r>
      <w:r w:rsidR="000E4C30">
        <w:rPr>
          <w:rFonts w:ascii="Arial" w:hAnsi="Arial" w:cs="Arial"/>
          <w:b/>
          <w:color w:val="1F497D"/>
          <w:sz w:val="20"/>
          <w:szCs w:val="20"/>
          <w:lang w:val="es-ES_tradnl"/>
        </w:rPr>
        <w:t>7</w:t>
      </w:r>
      <w:r>
        <w:rPr>
          <w:rFonts w:ascii="Arial" w:hAnsi="Arial" w:cs="Arial"/>
          <w:b/>
          <w:color w:val="1F497D"/>
          <w:sz w:val="20"/>
          <w:szCs w:val="20"/>
          <w:lang w:val="es-ES_tradnl"/>
        </w:rPr>
        <w:t>: MAHÓN</w:t>
      </w:r>
    </w:p>
    <w:p w:rsidR="00E37B3D" w:rsidRDefault="00E37B3D" w:rsidP="00E37B3D">
      <w:pPr>
        <w:pStyle w:val="Prrafodelista"/>
        <w:ind w:left="284"/>
        <w:rPr>
          <w:rFonts w:ascii="Arial" w:hAnsi="Arial" w:cs="Arial"/>
          <w:b/>
          <w:color w:val="1F497D"/>
          <w:sz w:val="20"/>
          <w:szCs w:val="20"/>
          <w:lang w:val="es-ES_tradnl"/>
        </w:rPr>
      </w:pPr>
    </w:p>
    <w:p w:rsidR="00E37B3D" w:rsidRDefault="00E37B3D" w:rsidP="00E37B3D">
      <w:pPr>
        <w:pStyle w:val="Prrafodelista"/>
        <w:ind w:left="284"/>
        <w:rPr>
          <w:rFonts w:ascii="Arial" w:hAnsi="Arial" w:cs="Arial"/>
          <w:b/>
          <w:color w:val="1F497D"/>
          <w:sz w:val="20"/>
          <w:szCs w:val="20"/>
          <w:lang w:val="es-ES_tradnl"/>
        </w:rPr>
      </w:pPr>
      <w:r>
        <w:rPr>
          <w:rFonts w:ascii="Arial" w:hAnsi="Arial" w:cs="Arial"/>
          <w:b/>
          <w:color w:val="1F497D"/>
          <w:sz w:val="20"/>
          <w:szCs w:val="20"/>
          <w:lang w:val="es-ES_tradnl"/>
        </w:rPr>
        <w:t>PRECIO ANUAL -SERVICIO DE MANTENIMIENTO DE JARDINERÍA-</w:t>
      </w:r>
    </w:p>
    <w:p w:rsidR="00E37B3D" w:rsidRDefault="00E37B3D" w:rsidP="00E37B3D">
      <w:pPr>
        <w:pStyle w:val="Prrafodelista"/>
        <w:ind w:left="284"/>
        <w:rPr>
          <w:rFonts w:ascii="Arial" w:hAnsi="Arial" w:cs="Arial"/>
          <w:b/>
          <w:color w:val="1F497D"/>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10"/>
        <w:gridCol w:w="1240"/>
      </w:tblGrid>
      <w:tr w:rsidR="00E37B3D" w:rsidRPr="00EF0D0E" w:rsidTr="004F47B7">
        <w:trPr>
          <w:trHeight w:val="350"/>
          <w:jc w:val="center"/>
        </w:trPr>
        <w:tc>
          <w:tcPr>
            <w:tcW w:w="3369"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MÁXIMO ANUAL BASE DE LICITACIÓN SIN IVA(€)</w:t>
            </w:r>
          </w:p>
        </w:tc>
        <w:tc>
          <w:tcPr>
            <w:tcW w:w="2551" w:type="dxa"/>
            <w:shd w:val="clear" w:color="auto" w:fill="auto"/>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Precio ANUAL ofertado SIN IVA</w:t>
            </w:r>
            <w:r>
              <w:rPr>
                <w:rFonts w:ascii="Arial" w:hAnsi="Arial" w:cs="Arial"/>
                <w:sz w:val="20"/>
                <w:szCs w:val="20"/>
                <w:lang w:val="es-ES_tradnl"/>
              </w:rPr>
              <w:t xml:space="preserve"> (€)</w:t>
            </w:r>
          </w:p>
        </w:tc>
        <w:tc>
          <w:tcPr>
            <w:tcW w:w="2410" w:type="dxa"/>
          </w:tcPr>
          <w:p w:rsidR="00E37B3D" w:rsidRPr="00A97AF2" w:rsidRDefault="00E37B3D" w:rsidP="004F47B7">
            <w:pPr>
              <w:pStyle w:val="Prrafodelista"/>
              <w:ind w:left="0"/>
              <w:jc w:val="center"/>
            </w:pPr>
            <w:r w:rsidRPr="00A97AF2">
              <w:rPr>
                <w:rFonts w:ascii="Arial" w:hAnsi="Arial" w:cs="Arial"/>
                <w:sz w:val="20"/>
                <w:szCs w:val="20"/>
                <w:lang w:val="es-ES_tradnl"/>
              </w:rPr>
              <w:t>Precio ANUAL ofertado IVA INCLUIDO</w:t>
            </w:r>
            <w:r>
              <w:rPr>
                <w:rFonts w:ascii="Arial" w:hAnsi="Arial" w:cs="Arial"/>
                <w:sz w:val="20"/>
                <w:szCs w:val="20"/>
                <w:lang w:val="es-ES_tradnl"/>
              </w:rPr>
              <w:t xml:space="preserve"> (€)</w:t>
            </w:r>
          </w:p>
        </w:tc>
        <w:tc>
          <w:tcPr>
            <w:tcW w:w="1240" w:type="dxa"/>
          </w:tcPr>
          <w:p w:rsidR="00E37B3D" w:rsidRPr="00A97AF2" w:rsidRDefault="00E37B3D" w:rsidP="004F47B7">
            <w:pPr>
              <w:pStyle w:val="Prrafodelista"/>
              <w:ind w:left="0"/>
              <w:jc w:val="center"/>
              <w:rPr>
                <w:rFonts w:ascii="Arial" w:hAnsi="Arial" w:cs="Arial"/>
                <w:sz w:val="20"/>
                <w:szCs w:val="20"/>
                <w:lang w:val="es-ES_tradnl"/>
              </w:rPr>
            </w:pPr>
            <w:r w:rsidRPr="00A97AF2">
              <w:rPr>
                <w:rFonts w:ascii="Arial" w:hAnsi="Arial" w:cs="Arial"/>
                <w:sz w:val="20"/>
                <w:szCs w:val="20"/>
                <w:lang w:val="es-ES_tradnl"/>
              </w:rPr>
              <w:t>% IVA</w:t>
            </w:r>
          </w:p>
        </w:tc>
      </w:tr>
      <w:tr w:rsidR="00E37B3D" w:rsidRPr="00FE3F84" w:rsidTr="004F47B7">
        <w:trPr>
          <w:trHeight w:val="500"/>
          <w:jc w:val="center"/>
        </w:trPr>
        <w:tc>
          <w:tcPr>
            <w:tcW w:w="3369" w:type="dxa"/>
            <w:vAlign w:val="center"/>
          </w:tcPr>
          <w:p w:rsidR="00E37B3D" w:rsidRPr="00E37B3D" w:rsidRDefault="00E37B3D" w:rsidP="00E37B3D">
            <w:pPr>
              <w:jc w:val="center"/>
              <w:rPr>
                <w:rFonts w:eastAsia="Calibri" w:cs="Arial"/>
                <w:b/>
                <w:i w:val="0"/>
                <w:sz w:val="22"/>
                <w:szCs w:val="22"/>
                <w:lang w:val="es-ES_tradnl" w:eastAsia="en-US"/>
              </w:rPr>
            </w:pPr>
            <w:r>
              <w:rPr>
                <w:rFonts w:eastAsia="Calibri" w:cs="Arial"/>
                <w:b/>
                <w:i w:val="0"/>
                <w:sz w:val="22"/>
                <w:szCs w:val="22"/>
                <w:lang w:val="es-ES_tradnl" w:eastAsia="en-US"/>
              </w:rPr>
              <w:t>3.000</w:t>
            </w:r>
            <w:r w:rsidRPr="00E37B3D">
              <w:rPr>
                <w:rFonts w:eastAsia="Calibri" w:cs="Arial"/>
                <w:b/>
                <w:i w:val="0"/>
                <w:sz w:val="22"/>
                <w:szCs w:val="22"/>
                <w:lang w:val="es-ES_tradnl" w:eastAsia="en-US"/>
              </w:rPr>
              <w:t xml:space="preserve"> €</w:t>
            </w:r>
          </w:p>
        </w:tc>
        <w:tc>
          <w:tcPr>
            <w:tcW w:w="2551" w:type="dxa"/>
            <w:shd w:val="clear" w:color="auto" w:fill="auto"/>
            <w:vAlign w:val="center"/>
          </w:tcPr>
          <w:p w:rsidR="00E37B3D" w:rsidRPr="00A97AF2" w:rsidRDefault="00E37B3D" w:rsidP="004F47B7">
            <w:pPr>
              <w:jc w:val="center"/>
              <w:rPr>
                <w:rFonts w:cs="Arial"/>
                <w:i w:val="0"/>
                <w:lang w:val="es-ES_tradnl"/>
              </w:rPr>
            </w:pPr>
          </w:p>
        </w:tc>
        <w:tc>
          <w:tcPr>
            <w:tcW w:w="2410" w:type="dxa"/>
            <w:vAlign w:val="center"/>
          </w:tcPr>
          <w:p w:rsidR="00E37B3D" w:rsidRPr="00A97AF2" w:rsidRDefault="00E37B3D" w:rsidP="004F47B7">
            <w:pPr>
              <w:jc w:val="center"/>
              <w:rPr>
                <w:rFonts w:cs="Arial"/>
                <w:i w:val="0"/>
                <w:lang w:val="es-ES_tradnl"/>
              </w:rPr>
            </w:pPr>
          </w:p>
        </w:tc>
        <w:tc>
          <w:tcPr>
            <w:tcW w:w="1240" w:type="dxa"/>
            <w:vAlign w:val="center"/>
          </w:tcPr>
          <w:p w:rsidR="00E37B3D" w:rsidRPr="00A97AF2" w:rsidRDefault="00E37B3D" w:rsidP="004F47B7">
            <w:pPr>
              <w:jc w:val="center"/>
              <w:rPr>
                <w:rFonts w:cs="Arial"/>
                <w:lang w:val="es-ES_tradnl"/>
              </w:rPr>
            </w:pPr>
          </w:p>
        </w:tc>
      </w:tr>
    </w:tbl>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0E4C30" w:rsidRDefault="000E4C30"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E37B3D" w:rsidRDefault="00E37B3D" w:rsidP="00484629">
      <w:pPr>
        <w:pStyle w:val="Estndar"/>
        <w:rPr>
          <w:sz w:val="20"/>
        </w:rPr>
      </w:pPr>
    </w:p>
    <w:p w:rsidR="00D1282D" w:rsidRDefault="00D1282D" w:rsidP="00484629">
      <w:pPr>
        <w:pStyle w:val="Estndar"/>
        <w:rPr>
          <w:sz w:val="20"/>
        </w:rPr>
      </w:pPr>
    </w:p>
    <w:tbl>
      <w:tblPr>
        <w:tblW w:w="0" w:type="auto"/>
        <w:shd w:val="clear" w:color="auto" w:fill="00B0F0"/>
        <w:tblLook w:val="04A0" w:firstRow="1" w:lastRow="0" w:firstColumn="1" w:lastColumn="0" w:noHBand="0" w:noVBand="1"/>
      </w:tblPr>
      <w:tblGrid>
        <w:gridCol w:w="9455"/>
      </w:tblGrid>
      <w:tr w:rsidR="0054105A" w:rsidRPr="00D91CA8" w:rsidTr="003F6D7C">
        <w:trPr>
          <w:trHeight w:val="348"/>
        </w:trPr>
        <w:tc>
          <w:tcPr>
            <w:tcW w:w="9455" w:type="dxa"/>
            <w:shd w:val="clear" w:color="auto" w:fill="00B0F0"/>
          </w:tcPr>
          <w:p w:rsidR="0054105A" w:rsidRPr="00D91CA8" w:rsidRDefault="00A02CFE" w:rsidP="00484629">
            <w:pPr>
              <w:pStyle w:val="Textoindependiente2"/>
              <w:jc w:val="left"/>
              <w:rPr>
                <w:b/>
                <w:color w:val="FFFFFF"/>
                <w:sz w:val="24"/>
                <w:szCs w:val="24"/>
                <w:u w:val="none"/>
              </w:rPr>
            </w:pPr>
            <w:bookmarkStart w:id="26" w:name="AnexoVI"/>
            <w:r>
              <w:rPr>
                <w:b/>
                <w:color w:val="FFFFFF"/>
                <w:sz w:val="24"/>
                <w:szCs w:val="24"/>
                <w:u w:val="none"/>
              </w:rPr>
              <w:t>A</w:t>
            </w:r>
            <w:r w:rsidR="00515E95">
              <w:rPr>
                <w:b/>
                <w:color w:val="FFFFFF"/>
                <w:sz w:val="24"/>
                <w:szCs w:val="24"/>
                <w:u w:val="none"/>
              </w:rPr>
              <w:t>nexo VI</w:t>
            </w:r>
            <w:bookmarkEnd w:id="26"/>
            <w:r w:rsidR="00515E95">
              <w:rPr>
                <w:b/>
                <w:color w:val="FFFFFF"/>
                <w:sz w:val="24"/>
                <w:szCs w:val="24"/>
                <w:u w:val="none"/>
              </w:rPr>
              <w:t xml:space="preserve">.- Condiciones especiales de ejecución </w:t>
            </w:r>
          </w:p>
        </w:tc>
      </w:tr>
    </w:tbl>
    <w:p w:rsidR="0054105A" w:rsidRPr="00DD02AF" w:rsidRDefault="0054105A" w:rsidP="0054105A">
      <w:pPr>
        <w:pStyle w:val="Textoindependiente2"/>
        <w:rPr>
          <w:b/>
          <w:color w:val="000080"/>
          <w:szCs w:val="22"/>
          <w:u w:val="none"/>
        </w:rPr>
      </w:pPr>
    </w:p>
    <w:p w:rsidR="0054105A" w:rsidRPr="003F6D7C" w:rsidRDefault="0054105A" w:rsidP="003F6D7C">
      <w:pPr>
        <w:pStyle w:val="Estndar"/>
        <w:rPr>
          <w:b/>
          <w:color w:val="auto"/>
          <w:sz w:val="22"/>
          <w:szCs w:val="22"/>
        </w:rPr>
      </w:pPr>
    </w:p>
    <w:p w:rsidR="003F6D7C" w:rsidRPr="00651FB4" w:rsidRDefault="003F6D7C" w:rsidP="003F6D7C">
      <w:pPr>
        <w:autoSpaceDE w:val="0"/>
        <w:autoSpaceDN w:val="0"/>
        <w:adjustRightInd w:val="0"/>
        <w:jc w:val="both"/>
        <w:rPr>
          <w:rFonts w:cs="Arial"/>
          <w:i w:val="0"/>
        </w:rPr>
      </w:pPr>
      <w:r w:rsidRPr="00651FB4">
        <w:rPr>
          <w:rFonts w:cs="Arial"/>
          <w:i w:val="0"/>
        </w:rPr>
        <w:t>La ejecución del contrato se sujetará a las siguientes condiciones:</w:t>
      </w:r>
    </w:p>
    <w:p w:rsidR="003F6D7C" w:rsidRPr="00651FB4" w:rsidRDefault="003F6D7C" w:rsidP="003F6D7C">
      <w:pPr>
        <w:autoSpaceDE w:val="0"/>
        <w:autoSpaceDN w:val="0"/>
        <w:adjustRightInd w:val="0"/>
        <w:jc w:val="both"/>
        <w:rPr>
          <w:rFonts w:cs="Arial"/>
          <w:i w:val="0"/>
        </w:rPr>
      </w:pPr>
    </w:p>
    <w:p w:rsidR="00651FB4" w:rsidRPr="00644906" w:rsidRDefault="00651FB4" w:rsidP="00651FB4">
      <w:pPr>
        <w:pStyle w:val="Prrafodelista"/>
        <w:numPr>
          <w:ilvl w:val="0"/>
          <w:numId w:val="45"/>
        </w:numPr>
        <w:autoSpaceDE w:val="0"/>
        <w:autoSpaceDN w:val="0"/>
        <w:adjustRightInd w:val="0"/>
        <w:jc w:val="both"/>
        <w:rPr>
          <w:rFonts w:cs="Arial"/>
          <w:iCs/>
        </w:rPr>
      </w:pPr>
      <w:r w:rsidRPr="00644906">
        <w:rPr>
          <w:rFonts w:cs="Arial"/>
          <w:iCs/>
        </w:rPr>
        <w:t xml:space="preserve">Se garantizará </w:t>
      </w:r>
      <w:r w:rsidR="00321743" w:rsidRPr="00644906">
        <w:rPr>
          <w:rFonts w:cs="Arial"/>
          <w:iCs/>
        </w:rPr>
        <w:t xml:space="preserve">la segregación de los residuos orgánicos </w:t>
      </w:r>
      <w:r w:rsidR="004543AE" w:rsidRPr="00644906">
        <w:rPr>
          <w:rFonts w:cs="Arial"/>
          <w:iCs/>
        </w:rPr>
        <w:t>generados durante el servicio de forma que mayoritariamente, si el residuo lo permite, sean destinados a compostaje y reutilizados por el propio adjudicatario.</w:t>
      </w:r>
    </w:p>
    <w:p w:rsidR="003F6D7C" w:rsidRPr="00651FB4" w:rsidRDefault="003F6D7C" w:rsidP="003F6D7C">
      <w:pPr>
        <w:autoSpaceDE w:val="0"/>
        <w:autoSpaceDN w:val="0"/>
        <w:adjustRightInd w:val="0"/>
        <w:jc w:val="both"/>
        <w:rPr>
          <w:rFonts w:cs="Arial"/>
          <w:i w:val="0"/>
        </w:rPr>
      </w:pPr>
      <w:r w:rsidRPr="00651FB4">
        <w:rPr>
          <w:rFonts w:cs="Arial"/>
          <w:i w:val="0"/>
        </w:rPr>
        <w:t>El incumplimiento de estas condiciones tiene consideración de:</w:t>
      </w:r>
    </w:p>
    <w:p w:rsidR="003F6D7C" w:rsidRPr="00651FB4" w:rsidRDefault="003F6D7C" w:rsidP="003F6D7C">
      <w:pPr>
        <w:autoSpaceDE w:val="0"/>
        <w:autoSpaceDN w:val="0"/>
        <w:adjustRightInd w:val="0"/>
        <w:jc w:val="both"/>
        <w:rPr>
          <w:rFonts w:cs="Arial"/>
          <w:i w:val="0"/>
        </w:rPr>
      </w:pPr>
    </w:p>
    <w:p w:rsidR="003F6D7C" w:rsidRPr="00651FB4" w:rsidRDefault="003F6D7C" w:rsidP="003F6D7C">
      <w:pPr>
        <w:numPr>
          <w:ilvl w:val="0"/>
          <w:numId w:val="11"/>
        </w:numPr>
        <w:autoSpaceDE w:val="0"/>
        <w:autoSpaceDN w:val="0"/>
        <w:adjustRightInd w:val="0"/>
        <w:jc w:val="both"/>
        <w:rPr>
          <w:rFonts w:cs="Arial"/>
          <w:i w:val="0"/>
        </w:rPr>
      </w:pPr>
      <w:r w:rsidRPr="00651FB4">
        <w:rPr>
          <w:rFonts w:cs="Arial"/>
          <w:i w:val="0"/>
        </w:rPr>
        <w:t xml:space="preserve">Causa de resolución del contrato de acuerdo con los artículos </w:t>
      </w:r>
      <w:r w:rsidR="001E03A6" w:rsidRPr="00651FB4">
        <w:rPr>
          <w:rFonts w:cs="Arial"/>
          <w:i w:val="0"/>
        </w:rPr>
        <w:t>202</w:t>
      </w:r>
      <w:r w:rsidRPr="00651FB4">
        <w:rPr>
          <w:rFonts w:cs="Arial"/>
          <w:i w:val="0"/>
        </w:rPr>
        <w:t xml:space="preserve"> y 2</w:t>
      </w:r>
      <w:r w:rsidR="001E03A6" w:rsidRPr="00651FB4">
        <w:rPr>
          <w:rFonts w:cs="Arial"/>
          <w:i w:val="0"/>
        </w:rPr>
        <w:t>11</w:t>
      </w:r>
      <w:r w:rsidR="000D7576" w:rsidRPr="00651FB4">
        <w:rPr>
          <w:rFonts w:cs="Arial"/>
          <w:i w:val="0"/>
        </w:rPr>
        <w:t>.1</w:t>
      </w:r>
      <w:r w:rsidRPr="00651FB4">
        <w:rPr>
          <w:rFonts w:cs="Arial"/>
          <w:i w:val="0"/>
        </w:rPr>
        <w:t xml:space="preserve"> LCSP</w:t>
      </w:r>
    </w:p>
    <w:p w:rsidR="003F6D7C" w:rsidRPr="00651FB4" w:rsidRDefault="003F6D7C" w:rsidP="003F6D7C">
      <w:pPr>
        <w:numPr>
          <w:ilvl w:val="0"/>
          <w:numId w:val="11"/>
        </w:numPr>
        <w:autoSpaceDE w:val="0"/>
        <w:autoSpaceDN w:val="0"/>
        <w:adjustRightInd w:val="0"/>
        <w:jc w:val="both"/>
        <w:rPr>
          <w:rFonts w:cs="Arial"/>
          <w:i w:val="0"/>
        </w:rPr>
      </w:pPr>
      <w:r w:rsidRPr="00651FB4">
        <w:rPr>
          <w:rFonts w:cs="Arial"/>
          <w:i w:val="0"/>
        </w:rPr>
        <w:t xml:space="preserve">Infracción grave de acuerdo con los artículos </w:t>
      </w:r>
      <w:r w:rsidR="000D7576" w:rsidRPr="00651FB4">
        <w:rPr>
          <w:rFonts w:cs="Arial"/>
          <w:i w:val="0"/>
        </w:rPr>
        <w:t>202</w:t>
      </w:r>
      <w:r w:rsidRPr="00651FB4">
        <w:rPr>
          <w:rFonts w:cs="Arial"/>
          <w:i w:val="0"/>
        </w:rPr>
        <w:t xml:space="preserve"> y </w:t>
      </w:r>
      <w:r w:rsidR="000D7576" w:rsidRPr="00651FB4">
        <w:rPr>
          <w:rFonts w:cs="Arial"/>
          <w:i w:val="0"/>
        </w:rPr>
        <w:t>71</w:t>
      </w:r>
      <w:r w:rsidR="009B127D" w:rsidRPr="00651FB4">
        <w:rPr>
          <w:rFonts w:cs="Arial"/>
          <w:i w:val="0"/>
        </w:rPr>
        <w:t>.1</w:t>
      </w:r>
      <w:r w:rsidRPr="00651FB4">
        <w:rPr>
          <w:rFonts w:cs="Arial"/>
          <w:i w:val="0"/>
        </w:rPr>
        <w:t xml:space="preserve"> </w:t>
      </w:r>
      <w:r w:rsidR="009B127D" w:rsidRPr="00651FB4">
        <w:rPr>
          <w:rFonts w:cs="Arial"/>
          <w:i w:val="0"/>
        </w:rPr>
        <w:t>e</w:t>
      </w:r>
      <w:r w:rsidRPr="00651FB4">
        <w:rPr>
          <w:rFonts w:cs="Arial"/>
          <w:i w:val="0"/>
        </w:rPr>
        <w:t>) LCSP</w:t>
      </w:r>
    </w:p>
    <w:p w:rsidR="003F6D7C" w:rsidRDefault="003F6D7C" w:rsidP="003F6D7C">
      <w:pPr>
        <w:pStyle w:val="Estndar"/>
        <w:rPr>
          <w:rFonts w:cs="Arial"/>
          <w:i/>
          <w:sz w:val="20"/>
        </w:rPr>
      </w:pPr>
    </w:p>
    <w:p w:rsidR="00E37B3D" w:rsidRDefault="00E37B3D" w:rsidP="003F6D7C">
      <w:pPr>
        <w:pStyle w:val="Estndar"/>
        <w:rPr>
          <w:rFonts w:cs="Arial"/>
          <w:i/>
          <w:sz w:val="20"/>
        </w:rPr>
      </w:pPr>
    </w:p>
    <w:p w:rsidR="00E37B3D" w:rsidRPr="00651FB4" w:rsidRDefault="00E37B3D" w:rsidP="003F6D7C">
      <w:pPr>
        <w:pStyle w:val="Estndar"/>
        <w:rPr>
          <w:rFonts w:cs="Arial"/>
          <w:i/>
          <w:sz w:val="20"/>
        </w:rPr>
      </w:pPr>
    </w:p>
    <w:p w:rsidR="003F6D7C" w:rsidRPr="00651FB4" w:rsidRDefault="003F6D7C" w:rsidP="003F6D7C">
      <w:pPr>
        <w:pStyle w:val="Estndar"/>
        <w:rPr>
          <w:rFonts w:cs="Arial"/>
          <w:i/>
          <w:sz w:val="20"/>
        </w:rPr>
      </w:pPr>
    </w:p>
    <w:p w:rsidR="003F6D7C" w:rsidRPr="003F6D7C" w:rsidRDefault="003F6D7C" w:rsidP="003F6D7C">
      <w:pPr>
        <w:pStyle w:val="Estndar"/>
        <w:rPr>
          <w:rFonts w:cs="Arial"/>
          <w:i/>
          <w:sz w:val="22"/>
          <w:szCs w:val="22"/>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4543AE" w:rsidRDefault="004543AE" w:rsidP="003F6D7C">
      <w:pPr>
        <w:pStyle w:val="Estndar"/>
        <w:rPr>
          <w:rFonts w:cs="Arial"/>
          <w:i/>
          <w:sz w:val="18"/>
          <w:szCs w:val="18"/>
        </w:rPr>
      </w:pPr>
    </w:p>
    <w:p w:rsidR="004543AE" w:rsidRDefault="004543AE" w:rsidP="003F6D7C">
      <w:pPr>
        <w:pStyle w:val="Estndar"/>
        <w:rPr>
          <w:rFonts w:cs="Arial"/>
          <w:i/>
          <w:sz w:val="18"/>
          <w:szCs w:val="18"/>
        </w:rPr>
      </w:pPr>
    </w:p>
    <w:p w:rsidR="004543AE" w:rsidRDefault="004543AE"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p w:rsidR="00D1282D" w:rsidRDefault="00D1282D"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27" w:name="AnexoVII"/>
            <w:r>
              <w:rPr>
                <w:b/>
                <w:color w:val="FFFFFF"/>
                <w:sz w:val="24"/>
                <w:szCs w:val="24"/>
                <w:u w:val="none"/>
              </w:rPr>
              <w:t>Anexo VII</w:t>
            </w:r>
            <w:bookmarkEnd w:id="27"/>
            <w:r>
              <w:rPr>
                <w:b/>
                <w:color w:val="FFFFFF"/>
                <w:sz w:val="24"/>
                <w:szCs w:val="24"/>
                <w:u w:val="none"/>
              </w:rPr>
              <w:t xml:space="preserve">.- Documento Europeo Único de Contratación  </w:t>
            </w:r>
          </w:p>
        </w:tc>
      </w:tr>
    </w:tbl>
    <w:p w:rsidR="00AE51E6" w:rsidRPr="00DD02AF" w:rsidRDefault="00AE51E6" w:rsidP="00AE51E6">
      <w:pPr>
        <w:pStyle w:val="Textoindependiente2"/>
        <w:rPr>
          <w:b/>
          <w:color w:val="000080"/>
          <w:szCs w:val="22"/>
          <w:u w:val="none"/>
        </w:rPr>
      </w:pPr>
    </w:p>
    <w:p w:rsidR="003F6D7C" w:rsidRDefault="003F6D7C" w:rsidP="003F6D7C">
      <w:pPr>
        <w:pStyle w:val="Estndar"/>
        <w:rPr>
          <w:rFonts w:cs="Arial"/>
          <w:i/>
          <w:sz w:val="18"/>
          <w:szCs w:val="18"/>
        </w:rPr>
      </w:pPr>
    </w:p>
    <w:p w:rsidR="0088738E" w:rsidRPr="00707746" w:rsidRDefault="0088738E" w:rsidP="003F6D7C">
      <w:pPr>
        <w:pStyle w:val="Estndar"/>
        <w:rPr>
          <w:rFonts w:cs="Arial"/>
          <w:sz w:val="20"/>
        </w:rPr>
      </w:pPr>
      <w:r w:rsidRPr="00707746">
        <w:rPr>
          <w:rFonts w:cs="Arial"/>
          <w:sz w:val="20"/>
        </w:rPr>
        <w:t>Deberá descargarse el archivo y las instrucciones publicadas en la ficha de la licitación de la Plataforma de Contratación del Sector Público</w:t>
      </w:r>
      <w:r w:rsidR="00131A1C" w:rsidRPr="00707746">
        <w:rPr>
          <w:rFonts w:cs="Arial"/>
          <w:sz w:val="20"/>
        </w:rPr>
        <w:t>.</w:t>
      </w:r>
      <w:r w:rsidRPr="00707746">
        <w:rPr>
          <w:rFonts w:cs="Arial"/>
          <w:sz w:val="20"/>
        </w:rPr>
        <w:t xml:space="preserve"> </w:t>
      </w:r>
    </w:p>
    <w:p w:rsidR="0088738E" w:rsidRPr="00707746" w:rsidRDefault="0088738E" w:rsidP="003F6D7C">
      <w:pPr>
        <w:pStyle w:val="Estndar"/>
        <w:rPr>
          <w:rFonts w:cs="Arial"/>
          <w:i/>
          <w:sz w:val="20"/>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AE51E6" w:rsidRDefault="00AE51E6"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88738E" w:rsidRPr="00D91CA8" w:rsidTr="001F078E">
        <w:trPr>
          <w:trHeight w:val="348"/>
        </w:trPr>
        <w:tc>
          <w:tcPr>
            <w:tcW w:w="9455" w:type="dxa"/>
            <w:shd w:val="clear" w:color="auto" w:fill="00B0F0"/>
          </w:tcPr>
          <w:p w:rsidR="0088738E" w:rsidRPr="00D91CA8" w:rsidRDefault="0088738E" w:rsidP="0088738E">
            <w:pPr>
              <w:pStyle w:val="Textoindependiente2"/>
              <w:rPr>
                <w:b/>
                <w:color w:val="FFFFFF"/>
                <w:sz w:val="24"/>
                <w:szCs w:val="24"/>
                <w:u w:val="none"/>
              </w:rPr>
            </w:pPr>
            <w:bookmarkStart w:id="28" w:name="AnexoVIII"/>
            <w:r>
              <w:rPr>
                <w:b/>
                <w:color w:val="FFFFFF"/>
                <w:sz w:val="24"/>
                <w:szCs w:val="24"/>
                <w:u w:val="none"/>
              </w:rPr>
              <w:lastRenderedPageBreak/>
              <w:t>Anexo VIII</w:t>
            </w:r>
            <w:bookmarkEnd w:id="28"/>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p w:rsidR="0088738E" w:rsidRDefault="0088738E" w:rsidP="0088738E">
      <w:pPr>
        <w:pStyle w:val="Estndar"/>
        <w:rPr>
          <w:rFonts w:cs="Arial"/>
          <w:i/>
          <w:sz w:val="18"/>
          <w:szCs w:val="18"/>
        </w:rPr>
      </w:pPr>
    </w:p>
    <w:p w:rsidR="003F6D7C" w:rsidRPr="00CE3DF6" w:rsidRDefault="003F6D7C" w:rsidP="003F6D7C">
      <w:pPr>
        <w:autoSpaceDE w:val="0"/>
        <w:autoSpaceDN w:val="0"/>
        <w:adjustRightInd w:val="0"/>
        <w:rPr>
          <w:rFonts w:cs="Arial"/>
          <w:b/>
          <w:bCs/>
          <w:i w:val="0"/>
        </w:rPr>
      </w:pPr>
      <w:r w:rsidRPr="00CE3DF6">
        <w:rPr>
          <w:rFonts w:cs="Arial"/>
          <w:b/>
          <w:bCs/>
          <w:i w:val="0"/>
        </w:rPr>
        <w:t>RÉGIMEN POTESTATIVO DE PENALIDADES</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bookmarkStart w:id="29" w:name="Casilla16"/>
      <w:r w:rsidRPr="00CE3DF6">
        <w:rPr>
          <w:rFonts w:cs="Arial"/>
          <w:i w:val="0"/>
        </w:rPr>
        <w:instrText xml:space="preserve"> FORMCHECKBOX </w:instrText>
      </w:r>
      <w:r w:rsidR="00DB0B61">
        <w:rPr>
          <w:rFonts w:cs="Arial"/>
          <w:i w:val="0"/>
        </w:rPr>
      </w:r>
      <w:r w:rsidR="00DB0B61">
        <w:rPr>
          <w:rFonts w:cs="Arial"/>
          <w:i w:val="0"/>
        </w:rPr>
        <w:fldChar w:fldCharType="separate"/>
      </w:r>
      <w:r w:rsidRPr="00CE3DF6">
        <w:rPr>
          <w:rFonts w:cs="Arial"/>
          <w:i w:val="0"/>
        </w:rPr>
        <w:fldChar w:fldCharType="end"/>
      </w:r>
      <w:bookmarkEnd w:id="29"/>
      <w:r w:rsidRPr="00CE3DF6">
        <w:rPr>
          <w:rFonts w:cs="Arial"/>
          <w:i w:val="0"/>
        </w:rPr>
        <w:t xml:space="preserve"> </w:t>
      </w:r>
      <w:r w:rsidR="003F6D7C" w:rsidRPr="00CE3DF6">
        <w:rPr>
          <w:rFonts w:cs="Arial"/>
          <w:i w:val="0"/>
        </w:rPr>
        <w:t xml:space="preserve">Penalidades por incumplimiento de plazos (artículo </w:t>
      </w:r>
      <w:r w:rsidR="00CD2EDD" w:rsidRPr="00CE3DF6">
        <w:rPr>
          <w:rFonts w:cs="Arial"/>
          <w:i w:val="0"/>
        </w:rPr>
        <w:t>193.1</w:t>
      </w:r>
      <w:r w:rsidR="003F6D7C" w:rsidRPr="00CE3DF6">
        <w:rPr>
          <w:rFonts w:cs="Arial"/>
          <w:i w:val="0"/>
        </w:rPr>
        <w:t xml:space="preserve">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DB0B61">
        <w:rPr>
          <w:rFonts w:cs="Arial"/>
          <w:i w:val="0"/>
        </w:rPr>
      </w:r>
      <w:r w:rsidR="00DB0B61">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 xml:space="preserve">Cumplimiento defectuoso de la prestación objeto del contrato (artículo </w:t>
      </w:r>
      <w:r w:rsidR="00CD2EDD" w:rsidRPr="00CE3DF6">
        <w:rPr>
          <w:rFonts w:cs="Arial"/>
          <w:i w:val="0"/>
        </w:rPr>
        <w:t>192</w:t>
      </w:r>
      <w:r w:rsidR="003F6D7C" w:rsidRPr="00CE3DF6">
        <w:rPr>
          <w:rFonts w:cs="Arial"/>
          <w:i w:val="0"/>
        </w:rPr>
        <w:t>.1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DB0B61">
        <w:rPr>
          <w:rFonts w:cs="Arial"/>
          <w:i w:val="0"/>
        </w:rPr>
      </w:r>
      <w:r w:rsidR="00DB0B61">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 xml:space="preserve">Incumplimiento de los compromisos de adscripción de </w:t>
      </w:r>
      <w:proofErr w:type="gramStart"/>
      <w:r w:rsidR="003F6D7C" w:rsidRPr="00CE3DF6">
        <w:rPr>
          <w:rFonts w:cs="Arial"/>
          <w:i w:val="0"/>
        </w:rPr>
        <w:t>medios</w:t>
      </w:r>
      <w:proofErr w:type="gramEnd"/>
      <w:r w:rsidR="003F6D7C" w:rsidRPr="00CE3DF6">
        <w:rPr>
          <w:rFonts w:cs="Arial"/>
          <w:i w:val="0"/>
        </w:rPr>
        <w:t xml:space="preserve"> (artículo </w:t>
      </w:r>
      <w:r w:rsidR="00CD2EDD" w:rsidRPr="00CE3DF6">
        <w:rPr>
          <w:rFonts w:cs="Arial"/>
          <w:i w:val="0"/>
        </w:rPr>
        <w:t>76</w:t>
      </w:r>
      <w:r w:rsidR="003F6D7C" w:rsidRPr="00CE3DF6">
        <w:rPr>
          <w:rFonts w:cs="Arial"/>
          <w:i w:val="0"/>
        </w:rPr>
        <w:t>.</w:t>
      </w:r>
      <w:r w:rsidR="00CD2EDD" w:rsidRPr="00CE3DF6">
        <w:rPr>
          <w:rFonts w:cs="Arial"/>
          <w:i w:val="0"/>
        </w:rPr>
        <w:t>2</w:t>
      </w:r>
      <w:r w:rsidR="003F6D7C" w:rsidRPr="00CE3DF6">
        <w:rPr>
          <w:rFonts w:cs="Arial"/>
          <w:i w:val="0"/>
        </w:rPr>
        <w:t xml:space="preserve">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DB0B61">
        <w:rPr>
          <w:rFonts w:cs="Arial"/>
          <w:i w:val="0"/>
        </w:rPr>
      </w:r>
      <w:r w:rsidR="00DB0B61">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 xml:space="preserve">Incumplimiento de las condiciones especiales de ejecución del contrato (artículo </w:t>
      </w:r>
      <w:r w:rsidR="00CD2EDD" w:rsidRPr="00CE3DF6">
        <w:rPr>
          <w:rFonts w:cs="Arial"/>
          <w:i w:val="0"/>
        </w:rPr>
        <w:t>202</w:t>
      </w:r>
      <w:r w:rsidR="003F6D7C" w:rsidRPr="00CE3DF6">
        <w:rPr>
          <w:rFonts w:cs="Arial"/>
          <w:i w:val="0"/>
        </w:rPr>
        <w:t xml:space="preserve"> LCSP)</w:t>
      </w:r>
    </w:p>
    <w:p w:rsidR="0036720B" w:rsidRPr="00CE3DF6" w:rsidRDefault="0036720B" w:rsidP="003F6D7C">
      <w:pPr>
        <w:autoSpaceDE w:val="0"/>
        <w:autoSpaceDN w:val="0"/>
        <w:adjustRightInd w:val="0"/>
        <w:rPr>
          <w:rFonts w:cs="Arial"/>
          <w:i w:val="0"/>
        </w:rPr>
      </w:pPr>
    </w:p>
    <w:p w:rsidR="003F6D7C" w:rsidRPr="00CE3DF6" w:rsidRDefault="0036720B" w:rsidP="003F6D7C">
      <w:pPr>
        <w:autoSpaceDE w:val="0"/>
        <w:autoSpaceDN w:val="0"/>
        <w:adjustRightInd w:val="0"/>
        <w:rPr>
          <w:rFonts w:cs="Arial"/>
          <w:i w:val="0"/>
        </w:rPr>
      </w:pPr>
      <w:r w:rsidRPr="00CE3DF6">
        <w:rPr>
          <w:rFonts w:cs="Arial"/>
          <w:i w:val="0"/>
        </w:rPr>
        <w:fldChar w:fldCharType="begin">
          <w:ffData>
            <w:name w:val="Casilla16"/>
            <w:enabled/>
            <w:calcOnExit w:val="0"/>
            <w:checkBox>
              <w:sizeAuto/>
              <w:default w:val="1"/>
            </w:checkBox>
          </w:ffData>
        </w:fldChar>
      </w:r>
      <w:r w:rsidRPr="00CE3DF6">
        <w:rPr>
          <w:rFonts w:cs="Arial"/>
          <w:i w:val="0"/>
        </w:rPr>
        <w:instrText xml:space="preserve"> FORMCHECKBOX </w:instrText>
      </w:r>
      <w:r w:rsidR="00DB0B61">
        <w:rPr>
          <w:rFonts w:cs="Arial"/>
          <w:i w:val="0"/>
        </w:rPr>
      </w:r>
      <w:r w:rsidR="00DB0B61">
        <w:rPr>
          <w:rFonts w:cs="Arial"/>
          <w:i w:val="0"/>
        </w:rPr>
        <w:fldChar w:fldCharType="separate"/>
      </w:r>
      <w:r w:rsidRPr="00CE3DF6">
        <w:rPr>
          <w:rFonts w:cs="Arial"/>
          <w:i w:val="0"/>
        </w:rPr>
        <w:fldChar w:fldCharType="end"/>
      </w:r>
      <w:r w:rsidRPr="00CE3DF6">
        <w:rPr>
          <w:rFonts w:cs="Arial"/>
          <w:i w:val="0"/>
        </w:rPr>
        <w:t xml:space="preserve"> </w:t>
      </w:r>
      <w:r w:rsidR="003F6D7C" w:rsidRPr="00CE3DF6">
        <w:rPr>
          <w:rFonts w:cs="Arial"/>
          <w:i w:val="0"/>
        </w:rPr>
        <w:t>Incumplimiento de características de la oferta vinculadas a los criterios de adjudicación (artículo1</w:t>
      </w:r>
      <w:r w:rsidR="00CD2EDD" w:rsidRPr="00CE3DF6">
        <w:rPr>
          <w:rFonts w:cs="Arial"/>
          <w:i w:val="0"/>
        </w:rPr>
        <w:t xml:space="preserve">45 </w:t>
      </w:r>
      <w:r w:rsidR="003F6D7C" w:rsidRPr="00CE3DF6">
        <w:rPr>
          <w:rFonts w:cs="Arial"/>
          <w:i w:val="0"/>
        </w:rPr>
        <w:t>LCSP)</w:t>
      </w:r>
    </w:p>
    <w:p w:rsidR="0036720B" w:rsidRPr="00CE3DF6" w:rsidRDefault="0036720B" w:rsidP="003F6D7C">
      <w:pPr>
        <w:autoSpaceDE w:val="0"/>
        <w:autoSpaceDN w:val="0"/>
        <w:adjustRightInd w:val="0"/>
        <w:rPr>
          <w:rFonts w:cs="Arial"/>
          <w:b/>
          <w:bCs/>
          <w:i w:val="0"/>
        </w:rPr>
      </w:pPr>
    </w:p>
    <w:p w:rsidR="003F6D7C" w:rsidRPr="00CE3DF6" w:rsidRDefault="0036720B" w:rsidP="003F6D7C">
      <w:pPr>
        <w:autoSpaceDE w:val="0"/>
        <w:autoSpaceDN w:val="0"/>
        <w:adjustRightInd w:val="0"/>
        <w:rPr>
          <w:rFonts w:cs="Arial"/>
          <w:b/>
          <w:bCs/>
          <w:i w:val="0"/>
        </w:rPr>
      </w:pPr>
      <w:r w:rsidRPr="00CE3DF6">
        <w:rPr>
          <w:rFonts w:cs="Arial"/>
          <w:i w:val="0"/>
        </w:rPr>
        <w:fldChar w:fldCharType="begin">
          <w:ffData>
            <w:name w:val=""/>
            <w:enabled/>
            <w:calcOnExit w:val="0"/>
            <w:checkBox>
              <w:sizeAuto/>
              <w:default w:val="1"/>
            </w:checkBox>
          </w:ffData>
        </w:fldChar>
      </w:r>
      <w:r w:rsidRPr="00CE3DF6">
        <w:rPr>
          <w:rFonts w:cs="Arial"/>
          <w:i w:val="0"/>
        </w:rPr>
        <w:instrText xml:space="preserve"> FORMCHECKBOX </w:instrText>
      </w:r>
      <w:r w:rsidR="00DB0B61">
        <w:rPr>
          <w:rFonts w:cs="Arial"/>
          <w:i w:val="0"/>
        </w:rPr>
      </w:r>
      <w:r w:rsidR="00DB0B61">
        <w:rPr>
          <w:rFonts w:cs="Arial"/>
          <w:i w:val="0"/>
        </w:rPr>
        <w:fldChar w:fldCharType="separate"/>
      </w:r>
      <w:r w:rsidRPr="00CE3DF6">
        <w:rPr>
          <w:rFonts w:cs="Arial"/>
          <w:i w:val="0"/>
        </w:rPr>
        <w:fldChar w:fldCharType="end"/>
      </w:r>
      <w:r w:rsidRPr="00CE3DF6">
        <w:rPr>
          <w:rFonts w:cs="Arial"/>
          <w:i w:val="0"/>
        </w:rPr>
        <w:t xml:space="preserve"> </w:t>
      </w:r>
      <w:r w:rsidR="0088738E" w:rsidRPr="00CE3DF6">
        <w:rPr>
          <w:rFonts w:cs="Arial"/>
          <w:b/>
          <w:bCs/>
          <w:i w:val="0"/>
        </w:rPr>
        <w:t xml:space="preserve">Otras </w:t>
      </w:r>
      <w:r w:rsidR="003F6D7C" w:rsidRPr="00CE3DF6">
        <w:rPr>
          <w:rFonts w:cs="Arial"/>
          <w:b/>
          <w:bCs/>
          <w:i w:val="0"/>
        </w:rPr>
        <w:t>Penalidades:</w:t>
      </w:r>
    </w:p>
    <w:p w:rsidR="0036720B" w:rsidRPr="00CE3DF6" w:rsidRDefault="0036720B" w:rsidP="003F6D7C">
      <w:pPr>
        <w:autoSpaceDE w:val="0"/>
        <w:autoSpaceDN w:val="0"/>
        <w:adjustRightInd w:val="0"/>
        <w:rPr>
          <w:rFonts w:cs="Arial"/>
          <w:b/>
          <w:bCs/>
          <w:i w:val="0"/>
        </w:rPr>
      </w:pPr>
    </w:p>
    <w:p w:rsidR="0088738E" w:rsidRPr="00CE3DF6" w:rsidRDefault="0088738E" w:rsidP="00131A90">
      <w:pPr>
        <w:autoSpaceDE w:val="0"/>
        <w:autoSpaceDN w:val="0"/>
        <w:adjustRightInd w:val="0"/>
        <w:jc w:val="both"/>
        <w:rPr>
          <w:rFonts w:cs="Arial"/>
          <w:b/>
          <w:bCs/>
          <w:i w:val="0"/>
        </w:rPr>
      </w:pPr>
      <w:r w:rsidRPr="00CE3DF6">
        <w:rPr>
          <w:rFonts w:cs="Arial"/>
          <w:b/>
          <w:bCs/>
          <w:i w:val="0"/>
        </w:rPr>
        <w:t>Además de las previstas en este Anexo y en el pliego de c</w:t>
      </w:r>
      <w:r w:rsidR="00770CA2" w:rsidRPr="00CE3DF6">
        <w:rPr>
          <w:rFonts w:cs="Arial"/>
          <w:b/>
          <w:bCs/>
          <w:i w:val="0"/>
        </w:rPr>
        <w:t>láusulas administrativas</w:t>
      </w:r>
      <w:r w:rsidRPr="00CE3DF6">
        <w:rPr>
          <w:rFonts w:cs="Arial"/>
          <w:b/>
          <w:bCs/>
          <w:i w:val="0"/>
        </w:rPr>
        <w:t xml:space="preserve"> particulares, se aplicarán las </w:t>
      </w:r>
      <w:r w:rsidR="00AE51E6" w:rsidRPr="00CE3DF6">
        <w:rPr>
          <w:rFonts w:cs="Arial"/>
          <w:b/>
          <w:bCs/>
          <w:i w:val="0"/>
        </w:rPr>
        <w:t xml:space="preserve">siguientes penalidades: </w:t>
      </w:r>
    </w:p>
    <w:p w:rsidR="00AE51E6" w:rsidRPr="00CE3DF6" w:rsidRDefault="00AE51E6" w:rsidP="00131A90">
      <w:pPr>
        <w:autoSpaceDE w:val="0"/>
        <w:autoSpaceDN w:val="0"/>
        <w:adjustRightInd w:val="0"/>
        <w:jc w:val="both"/>
        <w:rPr>
          <w:rFonts w:cs="Arial"/>
          <w:b/>
          <w:bCs/>
          <w:i w:val="0"/>
        </w:rPr>
      </w:pPr>
    </w:p>
    <w:p w:rsidR="004D63F0" w:rsidRPr="00630B88" w:rsidRDefault="004D63F0" w:rsidP="004D63F0">
      <w:pPr>
        <w:autoSpaceDE w:val="0"/>
        <w:autoSpaceDN w:val="0"/>
        <w:adjustRightInd w:val="0"/>
        <w:jc w:val="both"/>
        <w:rPr>
          <w:rFonts w:cs="Arial"/>
          <w:i w:val="0"/>
          <w:lang w:val="es-ES_tradnl"/>
        </w:rPr>
      </w:pPr>
      <w:r w:rsidRPr="00630B88">
        <w:rPr>
          <w:rFonts w:cs="Arial"/>
          <w:i w:val="0"/>
          <w:lang w:val="es-ES_tradnl"/>
        </w:rPr>
        <w:t>En los supuestos en que el contratista no cumpla con algunas de las condiciones previstas en el pliego</w:t>
      </w:r>
      <w:r w:rsidR="00131A90">
        <w:rPr>
          <w:rFonts w:cs="Arial"/>
          <w:i w:val="0"/>
          <w:lang w:val="es-ES_tradnl"/>
        </w:rPr>
        <w:t xml:space="preserve"> de prescripciones técnicas</w:t>
      </w:r>
      <w:r w:rsidRPr="00630B88">
        <w:rPr>
          <w:rFonts w:cs="Arial"/>
          <w:i w:val="0"/>
          <w:lang w:val="es-ES_tradnl"/>
        </w:rPr>
        <w:t>, el pliego de c</w:t>
      </w:r>
      <w:r w:rsidR="00131A90">
        <w:rPr>
          <w:rFonts w:cs="Arial"/>
          <w:i w:val="0"/>
          <w:lang w:val="es-ES_tradnl"/>
        </w:rPr>
        <w:t>lausulas administrativas particulares</w:t>
      </w:r>
      <w:r w:rsidRPr="00630B88">
        <w:rPr>
          <w:rFonts w:cs="Arial"/>
          <w:i w:val="0"/>
          <w:lang w:val="es-ES_tradnl"/>
        </w:rPr>
        <w:t xml:space="preserve"> o el</w:t>
      </w:r>
      <w:r w:rsidR="00131A90">
        <w:rPr>
          <w:rFonts w:cs="Arial"/>
          <w:i w:val="0"/>
          <w:lang w:val="es-ES_tradnl"/>
        </w:rPr>
        <w:t xml:space="preserve"> propio</w:t>
      </w:r>
      <w:r w:rsidRPr="00630B88">
        <w:rPr>
          <w:rFonts w:cs="Arial"/>
          <w:i w:val="0"/>
          <w:lang w:val="es-ES_tradnl"/>
        </w:rPr>
        <w:t xml:space="preserve"> contrato, A</w:t>
      </w:r>
      <w:r w:rsidR="00131A90">
        <w:rPr>
          <w:rFonts w:cs="Arial"/>
          <w:i w:val="0"/>
          <w:lang w:val="es-ES_tradnl"/>
        </w:rPr>
        <w:t>SEPEYO</w:t>
      </w:r>
      <w:r w:rsidRPr="00630B88">
        <w:rPr>
          <w:rFonts w:cs="Arial"/>
          <w:i w:val="0"/>
          <w:lang w:val="es-ES_tradnl"/>
        </w:rPr>
        <w:t xml:space="preserve"> prevé el siguiente régimen de infracciones (leves</w:t>
      </w:r>
      <w:r w:rsidR="00131A90">
        <w:rPr>
          <w:rFonts w:cs="Arial"/>
          <w:i w:val="0"/>
          <w:lang w:val="es-ES_tradnl"/>
        </w:rPr>
        <w:t xml:space="preserve"> y </w:t>
      </w:r>
      <w:r w:rsidRPr="00630B88">
        <w:rPr>
          <w:rFonts w:cs="Arial"/>
          <w:i w:val="0"/>
          <w:lang w:val="es-ES_tradnl"/>
        </w:rPr>
        <w:t>graves) con sus respectivas penali</w:t>
      </w:r>
      <w:r w:rsidR="00131A90">
        <w:rPr>
          <w:rFonts w:cs="Arial"/>
          <w:i w:val="0"/>
          <w:lang w:val="es-ES_tradnl"/>
        </w:rPr>
        <w:t xml:space="preserve">zaciones </w:t>
      </w:r>
      <w:r w:rsidRPr="00630B88">
        <w:rPr>
          <w:rFonts w:cs="Arial"/>
          <w:i w:val="0"/>
          <w:lang w:val="es-ES_tradnl"/>
        </w:rPr>
        <w:t>que, en su caso, podrán imponerse de forma acumulativa.</w:t>
      </w:r>
    </w:p>
    <w:p w:rsidR="004D63F0" w:rsidRPr="00630B88" w:rsidRDefault="004D63F0" w:rsidP="004D63F0">
      <w:pPr>
        <w:autoSpaceDE w:val="0"/>
        <w:autoSpaceDN w:val="0"/>
        <w:adjustRightInd w:val="0"/>
        <w:jc w:val="both"/>
        <w:rPr>
          <w:rFonts w:cs="Arial"/>
          <w:i w:val="0"/>
          <w:lang w:val="es-ES_tradnl"/>
        </w:rPr>
      </w:pPr>
    </w:p>
    <w:p w:rsidR="004E125F" w:rsidRPr="00FD5814" w:rsidRDefault="004D63F0" w:rsidP="004D63F0">
      <w:pPr>
        <w:autoSpaceDE w:val="0"/>
        <w:autoSpaceDN w:val="0"/>
        <w:adjustRightInd w:val="0"/>
        <w:jc w:val="both"/>
        <w:rPr>
          <w:rFonts w:cs="Arial"/>
          <w:i w:val="0"/>
          <w:lang w:val="es-ES_tradnl"/>
        </w:rPr>
      </w:pPr>
      <w:r w:rsidRPr="00FD5814">
        <w:rPr>
          <w:rFonts w:cs="Arial"/>
          <w:i w:val="0"/>
          <w:lang w:val="es-ES_tradnl"/>
        </w:rPr>
        <w:t xml:space="preserve">Leves: </w:t>
      </w:r>
    </w:p>
    <w:p w:rsidR="004E125F" w:rsidRDefault="004E125F" w:rsidP="004D63F0">
      <w:pPr>
        <w:autoSpaceDE w:val="0"/>
        <w:autoSpaceDN w:val="0"/>
        <w:adjustRightInd w:val="0"/>
        <w:jc w:val="both"/>
        <w:rPr>
          <w:rFonts w:cs="Arial"/>
          <w:i w:val="0"/>
          <w:lang w:val="es-ES_tradnl"/>
        </w:rPr>
      </w:pPr>
    </w:p>
    <w:p w:rsidR="0015066B" w:rsidRDefault="0015066B" w:rsidP="004D63F0">
      <w:pPr>
        <w:autoSpaceDE w:val="0"/>
        <w:autoSpaceDN w:val="0"/>
        <w:adjustRightInd w:val="0"/>
        <w:jc w:val="both"/>
        <w:rPr>
          <w:rFonts w:cs="Arial"/>
          <w:i w:val="0"/>
          <w:lang w:val="es-ES_tradnl"/>
        </w:rPr>
      </w:pPr>
      <w:r>
        <w:rPr>
          <w:rFonts w:cs="Arial"/>
          <w:i w:val="0"/>
          <w:lang w:val="es-ES_tradnl"/>
        </w:rPr>
        <w:t xml:space="preserve">Se considerará falta leve: </w:t>
      </w:r>
    </w:p>
    <w:p w:rsidR="0015066B" w:rsidRPr="00FD5814" w:rsidRDefault="0015066B" w:rsidP="004D63F0">
      <w:pPr>
        <w:autoSpaceDE w:val="0"/>
        <w:autoSpaceDN w:val="0"/>
        <w:adjustRightInd w:val="0"/>
        <w:jc w:val="both"/>
        <w:rPr>
          <w:rFonts w:cs="Arial"/>
          <w:i w:val="0"/>
          <w:lang w:val="es-ES_tradnl"/>
        </w:rPr>
      </w:pPr>
    </w:p>
    <w:p w:rsidR="004D63F0" w:rsidRPr="000A1BE8" w:rsidRDefault="004543AE" w:rsidP="004D63F0">
      <w:pPr>
        <w:numPr>
          <w:ilvl w:val="0"/>
          <w:numId w:val="29"/>
        </w:numPr>
        <w:ind w:right="566"/>
        <w:jc w:val="both"/>
        <w:rPr>
          <w:i w:val="0"/>
        </w:rPr>
      </w:pPr>
      <w:r>
        <w:rPr>
          <w:i w:val="0"/>
        </w:rPr>
        <w:t>Negligencia relativa al uso consciente de agua de riego que se evidencie por una mala gestión de las estructuras de riego y un gasto excesivo para los servicios contratados.</w:t>
      </w:r>
    </w:p>
    <w:p w:rsidR="0039055A" w:rsidRPr="00FD5814" w:rsidRDefault="0039055A" w:rsidP="004D63F0">
      <w:pPr>
        <w:numPr>
          <w:ilvl w:val="0"/>
          <w:numId w:val="29"/>
        </w:numPr>
        <w:ind w:right="566"/>
        <w:jc w:val="both"/>
        <w:rPr>
          <w:i w:val="0"/>
        </w:rPr>
      </w:pPr>
      <w:r w:rsidRPr="000A1BE8">
        <w:rPr>
          <w:i w:val="0"/>
        </w:rPr>
        <w:t>Que las facturas emitidas no cumplan los requisitos establecidos por Asepeyo</w:t>
      </w:r>
      <w:r w:rsidRPr="00FD5814">
        <w:rPr>
          <w:i w:val="0"/>
        </w:rPr>
        <w:t>.</w:t>
      </w:r>
    </w:p>
    <w:p w:rsidR="00AF7733" w:rsidRDefault="00AF7733" w:rsidP="004D63F0">
      <w:pPr>
        <w:ind w:right="566"/>
        <w:jc w:val="both"/>
        <w:rPr>
          <w:i w:val="0"/>
        </w:rPr>
      </w:pPr>
    </w:p>
    <w:p w:rsidR="004D63F0" w:rsidRPr="00FD5814" w:rsidRDefault="004E125F" w:rsidP="004D63F0">
      <w:pPr>
        <w:ind w:right="566"/>
        <w:jc w:val="both"/>
        <w:rPr>
          <w:i w:val="0"/>
        </w:rPr>
      </w:pPr>
      <w:r w:rsidRPr="00FD5814">
        <w:rPr>
          <w:i w:val="0"/>
        </w:rPr>
        <w:t>G</w:t>
      </w:r>
      <w:r w:rsidR="004D63F0" w:rsidRPr="00FD5814">
        <w:rPr>
          <w:i w:val="0"/>
        </w:rPr>
        <w:t>raves</w:t>
      </w:r>
      <w:r w:rsidRPr="00FD5814">
        <w:rPr>
          <w:i w:val="0"/>
        </w:rPr>
        <w:t>:</w:t>
      </w:r>
    </w:p>
    <w:p w:rsidR="00620827" w:rsidRDefault="00620827" w:rsidP="004D63F0">
      <w:pPr>
        <w:ind w:right="566"/>
        <w:jc w:val="both"/>
        <w:rPr>
          <w:i w:val="0"/>
        </w:rPr>
      </w:pPr>
    </w:p>
    <w:p w:rsidR="00AF7733" w:rsidRPr="00FD5814" w:rsidRDefault="00AF7733" w:rsidP="00AF7733">
      <w:pPr>
        <w:autoSpaceDE w:val="0"/>
        <w:autoSpaceDN w:val="0"/>
        <w:adjustRightInd w:val="0"/>
        <w:jc w:val="both"/>
        <w:rPr>
          <w:rFonts w:cs="Arial"/>
          <w:i w:val="0"/>
          <w:lang w:val="es-ES_tradnl"/>
        </w:rPr>
      </w:pPr>
      <w:r w:rsidRPr="00FD5814">
        <w:rPr>
          <w:rFonts w:cs="Arial"/>
          <w:i w:val="0"/>
          <w:lang w:val="es-ES_tradnl"/>
        </w:rPr>
        <w:t xml:space="preserve">Se considerará como </w:t>
      </w:r>
      <w:r>
        <w:rPr>
          <w:rFonts w:cs="Arial"/>
          <w:i w:val="0"/>
          <w:lang w:val="es-ES_tradnl"/>
        </w:rPr>
        <w:t xml:space="preserve">falta </w:t>
      </w:r>
      <w:r w:rsidRPr="00FD5814">
        <w:rPr>
          <w:rFonts w:cs="Arial"/>
          <w:i w:val="0"/>
          <w:lang w:val="es-ES_tradnl"/>
        </w:rPr>
        <w:t>grave la acumulación de 2 faltas leves</w:t>
      </w:r>
      <w:r w:rsidR="00123C13">
        <w:rPr>
          <w:rFonts w:cs="Arial"/>
          <w:i w:val="0"/>
          <w:lang w:val="es-ES_tradnl"/>
        </w:rPr>
        <w:t xml:space="preserve"> y además: </w:t>
      </w:r>
    </w:p>
    <w:p w:rsidR="00AF7733" w:rsidRPr="00FD5814" w:rsidRDefault="00AF7733" w:rsidP="004D63F0">
      <w:pPr>
        <w:ind w:right="566"/>
        <w:jc w:val="both"/>
        <w:rPr>
          <w:i w:val="0"/>
        </w:rPr>
      </w:pPr>
    </w:p>
    <w:p w:rsidR="00FD5814" w:rsidRPr="000A1BE8" w:rsidRDefault="004543AE" w:rsidP="00FD5814">
      <w:pPr>
        <w:numPr>
          <w:ilvl w:val="0"/>
          <w:numId w:val="29"/>
        </w:numPr>
        <w:ind w:right="566"/>
        <w:jc w:val="both"/>
        <w:rPr>
          <w:i w:val="0"/>
        </w:rPr>
      </w:pPr>
      <w:r>
        <w:rPr>
          <w:i w:val="0"/>
        </w:rPr>
        <w:t xml:space="preserve">La evidencia de dejadez de funciones que conlleve un mal estado de las zonas verdes y/o jardineras, durante más de 1 mes. </w:t>
      </w:r>
    </w:p>
    <w:p w:rsidR="004D63F0" w:rsidRPr="00FD5814" w:rsidRDefault="00D1282D" w:rsidP="004543AE">
      <w:pPr>
        <w:pStyle w:val="Prrafodelista"/>
        <w:spacing w:line="240" w:lineRule="auto"/>
        <w:ind w:right="566"/>
        <w:jc w:val="both"/>
      </w:pPr>
      <w:r w:rsidRPr="00FD5814">
        <w:rPr>
          <w:rFonts w:ascii="Arial" w:eastAsia="Times New Roman" w:hAnsi="Arial"/>
          <w:sz w:val="20"/>
          <w:szCs w:val="20"/>
          <w:lang w:eastAsia="es-ES"/>
        </w:rPr>
        <w:t xml:space="preserve"> </w:t>
      </w:r>
    </w:p>
    <w:p w:rsidR="004D63F0" w:rsidRPr="00AE095F" w:rsidRDefault="004D63F0" w:rsidP="004D63F0">
      <w:pPr>
        <w:ind w:right="566"/>
        <w:jc w:val="both"/>
        <w:rPr>
          <w:rFonts w:eastAsia="Calibri"/>
          <w:i w:val="0"/>
          <w:lang w:eastAsia="en-US"/>
        </w:rPr>
      </w:pPr>
      <w:r w:rsidRPr="00AE095F">
        <w:rPr>
          <w:rFonts w:eastAsia="Calibri"/>
          <w:i w:val="0"/>
          <w:lang w:eastAsia="en-US"/>
        </w:rPr>
        <w:t>Las infracciones graves serán sancionadas con el 1% del valor estimado del contrato que el adjudicatario abonará a Asepeyo como deducción en la última factura si es el caso o en forma de transferencia de no existir nuevas facturas.</w:t>
      </w:r>
    </w:p>
    <w:p w:rsidR="00AE095F" w:rsidRDefault="00AE095F" w:rsidP="004D63F0">
      <w:pPr>
        <w:ind w:right="566"/>
        <w:jc w:val="both"/>
        <w:rPr>
          <w:rFonts w:cs="Arial"/>
          <w:i w:val="0"/>
          <w:lang w:val="es-ES_tradnl"/>
        </w:rPr>
      </w:pPr>
    </w:p>
    <w:p w:rsidR="004D63F0" w:rsidRDefault="00644906" w:rsidP="004D63F0">
      <w:pPr>
        <w:ind w:right="566"/>
        <w:jc w:val="both"/>
        <w:rPr>
          <w:rFonts w:cs="Arial"/>
          <w:i w:val="0"/>
          <w:lang w:val="es-ES_tradnl"/>
        </w:rPr>
      </w:pPr>
      <w:r>
        <w:rPr>
          <w:rFonts w:cs="Arial"/>
          <w:i w:val="0"/>
          <w:lang w:val="es-ES_tradnl"/>
        </w:rPr>
        <w:t>La acumulación de dos faltas graves</w:t>
      </w:r>
      <w:r w:rsidR="004D63F0" w:rsidRPr="00822B74">
        <w:rPr>
          <w:rFonts w:cs="Arial"/>
          <w:i w:val="0"/>
          <w:lang w:val="es-ES_tradnl"/>
        </w:rPr>
        <w:t xml:space="preserve"> </w:t>
      </w:r>
      <w:r w:rsidR="004D63F0">
        <w:rPr>
          <w:rFonts w:cs="Arial"/>
          <w:i w:val="0"/>
          <w:lang w:val="es-ES_tradnl"/>
        </w:rPr>
        <w:t>constitui</w:t>
      </w:r>
      <w:r w:rsidR="004D63F0" w:rsidRPr="00630B88">
        <w:rPr>
          <w:rFonts w:cs="Arial"/>
          <w:i w:val="0"/>
          <w:lang w:val="es-ES_tradnl"/>
        </w:rPr>
        <w:t xml:space="preserve">rá causa justificada para que la Mutua pueda resolver unilateralmente el contrato y, en su caso, reclamar los daños y perjuicios sufridos.    </w:t>
      </w: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4543AE" w:rsidRDefault="004543AE" w:rsidP="004D63F0">
      <w:pPr>
        <w:ind w:right="566"/>
        <w:jc w:val="both"/>
        <w:rPr>
          <w:rFonts w:cs="Arial"/>
          <w:i w:val="0"/>
          <w:lang w:val="es-ES_tradnl"/>
        </w:rPr>
      </w:pPr>
    </w:p>
    <w:p w:rsidR="004543AE" w:rsidRDefault="004543AE" w:rsidP="004D63F0">
      <w:pPr>
        <w:ind w:right="566"/>
        <w:jc w:val="both"/>
        <w:rPr>
          <w:rFonts w:cs="Arial"/>
          <w:i w:val="0"/>
          <w:lang w:val="es-ES_tradnl"/>
        </w:rPr>
      </w:pPr>
    </w:p>
    <w:p w:rsidR="004543AE" w:rsidRDefault="004543A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644906" w:rsidRDefault="00644906"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p w:rsidR="007745BE" w:rsidRDefault="007745BE" w:rsidP="004D63F0">
      <w:pPr>
        <w:ind w:right="566"/>
        <w:jc w:val="both"/>
        <w:rPr>
          <w:rFonts w:cs="Arial"/>
          <w:i w:val="0"/>
          <w:lang w:val="es-ES_tradnl"/>
        </w:rPr>
      </w:pPr>
    </w:p>
    <w:tbl>
      <w:tblPr>
        <w:tblW w:w="0" w:type="auto"/>
        <w:shd w:val="clear" w:color="auto" w:fill="00B0F0"/>
        <w:tblLook w:val="04A0" w:firstRow="1" w:lastRow="0" w:firstColumn="1" w:lastColumn="0" w:noHBand="0" w:noVBand="1"/>
      </w:tblPr>
      <w:tblGrid>
        <w:gridCol w:w="9455"/>
      </w:tblGrid>
      <w:tr w:rsidR="0036720B" w:rsidRPr="00D91CA8" w:rsidTr="001F078E">
        <w:trPr>
          <w:trHeight w:val="348"/>
        </w:trPr>
        <w:tc>
          <w:tcPr>
            <w:tcW w:w="9455" w:type="dxa"/>
            <w:shd w:val="clear" w:color="auto" w:fill="00B0F0"/>
          </w:tcPr>
          <w:p w:rsidR="0036720B" w:rsidRPr="00D91CA8" w:rsidRDefault="00643F1A" w:rsidP="0036720B">
            <w:pPr>
              <w:pStyle w:val="Textoindependiente2"/>
              <w:rPr>
                <w:b/>
                <w:color w:val="FFFFFF"/>
                <w:sz w:val="24"/>
                <w:szCs w:val="24"/>
                <w:u w:val="none"/>
              </w:rPr>
            </w:pPr>
            <w:bookmarkStart w:id="30" w:name="AnexoIX" w:colFirst="0" w:colLast="0"/>
            <w:r>
              <w:rPr>
                <w:rFonts w:cs="Arial"/>
                <w:b/>
                <w:bCs/>
                <w:i/>
                <w:sz w:val="18"/>
                <w:szCs w:val="18"/>
              </w:rPr>
              <w:lastRenderedPageBreak/>
              <w:br w:type="page"/>
            </w:r>
            <w:r w:rsidR="00B751DC">
              <w:rPr>
                <w:b/>
                <w:color w:val="FFFFFF"/>
                <w:sz w:val="24"/>
                <w:szCs w:val="24"/>
                <w:u w:val="none"/>
              </w:rPr>
              <w:t xml:space="preserve">Anexo </w:t>
            </w:r>
            <w:r w:rsidR="0036720B">
              <w:rPr>
                <w:b/>
                <w:color w:val="FFFFFF"/>
                <w:sz w:val="24"/>
                <w:szCs w:val="24"/>
                <w:u w:val="none"/>
              </w:rPr>
              <w:t>I</w:t>
            </w:r>
            <w:r w:rsidR="00B751DC">
              <w:rPr>
                <w:b/>
                <w:color w:val="FFFFFF"/>
                <w:sz w:val="24"/>
                <w:szCs w:val="24"/>
                <w:u w:val="none"/>
              </w:rPr>
              <w:t>X</w:t>
            </w:r>
            <w:r w:rsidR="0036720B">
              <w:rPr>
                <w:b/>
                <w:color w:val="FFFFFF"/>
                <w:sz w:val="24"/>
                <w:szCs w:val="24"/>
                <w:u w:val="none"/>
              </w:rPr>
              <w:t xml:space="preserve">.- Modificaciones contractuales previstas  </w:t>
            </w:r>
          </w:p>
        </w:tc>
      </w:tr>
      <w:bookmarkEnd w:id="30"/>
    </w:tbl>
    <w:p w:rsidR="00AE51E6" w:rsidRPr="00DD02AF" w:rsidRDefault="00AE51E6" w:rsidP="00AE51E6">
      <w:pPr>
        <w:pStyle w:val="Textoindependiente2"/>
        <w:rPr>
          <w:b/>
          <w:color w:val="000080"/>
          <w:szCs w:val="22"/>
          <w:u w:val="none"/>
        </w:rPr>
      </w:pPr>
    </w:p>
    <w:p w:rsidR="0036720B" w:rsidRDefault="0036720B" w:rsidP="0036720B">
      <w:pPr>
        <w:autoSpaceDE w:val="0"/>
        <w:autoSpaceDN w:val="0"/>
        <w:adjustRightInd w:val="0"/>
        <w:rPr>
          <w:rFonts w:cs="Arial"/>
          <w:b/>
          <w:bCs/>
          <w:i w:val="0"/>
          <w:sz w:val="18"/>
          <w:szCs w:val="18"/>
        </w:rPr>
      </w:pPr>
    </w:p>
    <w:p w:rsidR="0036720B" w:rsidRPr="00CE3DF6" w:rsidRDefault="0036720B" w:rsidP="0036720B">
      <w:pPr>
        <w:autoSpaceDE w:val="0"/>
        <w:autoSpaceDN w:val="0"/>
        <w:adjustRightInd w:val="0"/>
        <w:rPr>
          <w:rFonts w:cs="Arial"/>
          <w:b/>
          <w:bCs/>
          <w:i w:val="0"/>
        </w:rPr>
      </w:pPr>
      <w:r w:rsidRPr="00CE3DF6">
        <w:rPr>
          <w:rFonts w:cs="Arial"/>
          <w:b/>
          <w:bCs/>
          <w:i w:val="0"/>
        </w:rPr>
        <w:t xml:space="preserve">1. Causas generales. </w:t>
      </w:r>
    </w:p>
    <w:p w:rsidR="0036720B" w:rsidRPr="00CE3DF6" w:rsidRDefault="0036720B" w:rsidP="0036720B">
      <w:pPr>
        <w:autoSpaceDE w:val="0"/>
        <w:autoSpaceDN w:val="0"/>
        <w:adjustRightInd w:val="0"/>
        <w:jc w:val="both"/>
        <w:rPr>
          <w:rFonts w:cs="Arial"/>
          <w:b/>
          <w:bCs/>
          <w:i w:val="0"/>
        </w:rPr>
      </w:pPr>
    </w:p>
    <w:p w:rsidR="0036720B" w:rsidRPr="00CE3DF6" w:rsidRDefault="0036720B" w:rsidP="0036720B">
      <w:pPr>
        <w:autoSpaceDE w:val="0"/>
        <w:autoSpaceDN w:val="0"/>
        <w:adjustRightInd w:val="0"/>
        <w:jc w:val="both"/>
        <w:rPr>
          <w:rFonts w:cs="Arial"/>
          <w:bCs/>
          <w:i w:val="0"/>
        </w:rPr>
      </w:pPr>
      <w:r w:rsidRPr="00CE3DF6">
        <w:rPr>
          <w:rFonts w:cs="Arial"/>
          <w:bCs/>
          <w:i w:val="0"/>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36720B" w:rsidRPr="00CE3DF6" w:rsidRDefault="0036720B" w:rsidP="0036720B">
      <w:pPr>
        <w:autoSpaceDE w:val="0"/>
        <w:autoSpaceDN w:val="0"/>
        <w:adjustRightInd w:val="0"/>
        <w:jc w:val="both"/>
        <w:rPr>
          <w:rFonts w:cs="Arial"/>
          <w:bCs/>
          <w:i w:val="0"/>
        </w:rPr>
      </w:pPr>
    </w:p>
    <w:p w:rsidR="0036720B" w:rsidRPr="00CE3DF6" w:rsidRDefault="0036720B" w:rsidP="0036720B">
      <w:pPr>
        <w:autoSpaceDE w:val="0"/>
        <w:autoSpaceDN w:val="0"/>
        <w:adjustRightInd w:val="0"/>
        <w:jc w:val="both"/>
        <w:rPr>
          <w:rFonts w:cs="Arial"/>
          <w:bCs/>
          <w:i w:val="0"/>
        </w:rPr>
      </w:pPr>
      <w:r w:rsidRPr="00CE3DF6">
        <w:rPr>
          <w:rFonts w:cs="Arial"/>
          <w:bCs/>
          <w:i w:val="0"/>
        </w:rPr>
        <w:t xml:space="preserve">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w:t>
      </w:r>
      <w:proofErr w:type="gramStart"/>
      <w:r w:rsidRPr="00CE3DF6">
        <w:rPr>
          <w:rFonts w:cs="Arial"/>
          <w:bCs/>
          <w:i w:val="0"/>
        </w:rPr>
        <w:t>resolverá</w:t>
      </w:r>
      <w:proofErr w:type="gramEnd"/>
      <w:r w:rsidRPr="00CE3DF6">
        <w:rPr>
          <w:rFonts w:cs="Arial"/>
          <w:bCs/>
          <w:i w:val="0"/>
        </w:rPr>
        <w:t xml:space="preserve"> el contrato, considerándose a todos los efectos como un supuesto de resolución por culpa del adjudicatario.</w:t>
      </w:r>
    </w:p>
    <w:p w:rsidR="0036720B" w:rsidRPr="00CE3DF6" w:rsidRDefault="0036720B" w:rsidP="0036720B">
      <w:pPr>
        <w:autoSpaceDE w:val="0"/>
        <w:autoSpaceDN w:val="0"/>
        <w:adjustRightInd w:val="0"/>
        <w:jc w:val="both"/>
        <w:rPr>
          <w:rFonts w:cs="Arial"/>
          <w:bCs/>
          <w:i w:val="0"/>
        </w:rPr>
      </w:pPr>
    </w:p>
    <w:p w:rsidR="00AE51E6" w:rsidRPr="00CE3DF6" w:rsidRDefault="009D60D9" w:rsidP="00AE51E6">
      <w:pPr>
        <w:pStyle w:val="Estndar"/>
        <w:rPr>
          <w:color w:val="auto"/>
          <w:sz w:val="20"/>
        </w:rPr>
      </w:pPr>
      <w:r w:rsidRPr="00CE3DF6">
        <w:rPr>
          <w:color w:val="auto"/>
          <w:sz w:val="20"/>
        </w:rPr>
        <w:t xml:space="preserve">c) </w:t>
      </w:r>
      <w:r w:rsidR="00AE51E6" w:rsidRPr="00CE3DF6">
        <w:rPr>
          <w:color w:val="auto"/>
          <w:sz w:val="20"/>
        </w:rPr>
        <w:t xml:space="preserve">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w:t>
      </w:r>
      <w:r w:rsidR="00EF56B2" w:rsidRPr="00CE3DF6">
        <w:rPr>
          <w:color w:val="auto"/>
          <w:sz w:val="20"/>
        </w:rPr>
        <w:t>20</w:t>
      </w:r>
      <w:r w:rsidR="00AE51E6" w:rsidRPr="00CE3DF6">
        <w:rPr>
          <w:color w:val="auto"/>
          <w:sz w:val="20"/>
        </w:rPr>
        <w:t xml:space="preserve"> % del precio de adjudicación del contrato; en el caso de modificaciones sucesivas, el conjunto de ellas no podrá superar este límite</w:t>
      </w:r>
      <w:r w:rsidR="00F10375">
        <w:rPr>
          <w:color w:val="auto"/>
          <w:sz w:val="20"/>
        </w:rPr>
        <w:t>.</w:t>
      </w:r>
    </w:p>
    <w:p w:rsidR="00AE51E6" w:rsidRPr="00CE3DF6" w:rsidRDefault="00AE51E6" w:rsidP="00AE51E6">
      <w:pPr>
        <w:pStyle w:val="Estndar"/>
        <w:rPr>
          <w:color w:val="auto"/>
          <w:sz w:val="20"/>
        </w:rPr>
      </w:pPr>
    </w:p>
    <w:p w:rsidR="00AE51E6" w:rsidRPr="00CE3DF6" w:rsidRDefault="009D60D9" w:rsidP="00AE51E6">
      <w:pPr>
        <w:pStyle w:val="Estndar"/>
        <w:rPr>
          <w:color w:val="auto"/>
          <w:sz w:val="20"/>
        </w:rPr>
      </w:pPr>
      <w:r w:rsidRPr="00CE3DF6">
        <w:rPr>
          <w:color w:val="auto"/>
          <w:sz w:val="20"/>
        </w:rPr>
        <w:t xml:space="preserve">d) </w:t>
      </w:r>
      <w:r w:rsidR="00AE51E6" w:rsidRPr="00CE3DF6">
        <w:rPr>
          <w:color w:val="auto"/>
          <w:sz w:val="20"/>
        </w:rPr>
        <w:t xml:space="preserve">Podrá modificarse el precio y ampliarse o reducirse el objeto del contrato en los casos de apertura o cierre de los centros asistenciales de la Mutua, siempre y cuando dicha modificación no exceda, en más o en menos, el </w:t>
      </w:r>
      <w:r w:rsidR="00EF56B2" w:rsidRPr="00CE3DF6">
        <w:rPr>
          <w:color w:val="auto"/>
          <w:sz w:val="20"/>
        </w:rPr>
        <w:t>20</w:t>
      </w:r>
      <w:r w:rsidR="00AE51E6" w:rsidRPr="00CE3DF6">
        <w:rPr>
          <w:color w:val="auto"/>
          <w:sz w:val="20"/>
        </w:rPr>
        <w:t xml:space="preserve"> % del precio de adjudicación del contrato; en el caso de modificaciones sucesivas, el conjunto de ellas no podrá superar este límite</w:t>
      </w:r>
    </w:p>
    <w:p w:rsidR="0036720B" w:rsidRPr="00CE3DF6" w:rsidRDefault="0036720B" w:rsidP="0036720B">
      <w:pPr>
        <w:autoSpaceDE w:val="0"/>
        <w:autoSpaceDN w:val="0"/>
        <w:adjustRightInd w:val="0"/>
        <w:rPr>
          <w:rFonts w:cs="Arial"/>
          <w:b/>
          <w:bCs/>
          <w:i w:val="0"/>
        </w:rPr>
      </w:pPr>
    </w:p>
    <w:p w:rsidR="0036720B" w:rsidRPr="00CE3DF6" w:rsidRDefault="0036720B" w:rsidP="0036720B">
      <w:pPr>
        <w:autoSpaceDE w:val="0"/>
        <w:autoSpaceDN w:val="0"/>
        <w:adjustRightInd w:val="0"/>
        <w:rPr>
          <w:rFonts w:cs="Arial"/>
          <w:b/>
          <w:bCs/>
          <w:i w:val="0"/>
        </w:rPr>
      </w:pPr>
      <w:r w:rsidRPr="00CE3DF6">
        <w:rPr>
          <w:rFonts w:cs="Arial"/>
          <w:b/>
          <w:bCs/>
          <w:i w:val="0"/>
        </w:rPr>
        <w:t>2. Otras modificaciones previstas</w:t>
      </w:r>
    </w:p>
    <w:p w:rsidR="0036720B" w:rsidRPr="00CE3DF6" w:rsidRDefault="0036720B" w:rsidP="0036720B">
      <w:pPr>
        <w:autoSpaceDE w:val="0"/>
        <w:autoSpaceDN w:val="0"/>
        <w:adjustRightInd w:val="0"/>
        <w:rPr>
          <w:rFonts w:cs="Arial"/>
          <w:b/>
          <w:bCs/>
          <w:i w:val="0"/>
        </w:rPr>
      </w:pPr>
    </w:p>
    <w:p w:rsidR="0088738E" w:rsidRPr="00CE3DF6" w:rsidRDefault="00133E9B" w:rsidP="00986796">
      <w:pPr>
        <w:autoSpaceDE w:val="0"/>
        <w:autoSpaceDN w:val="0"/>
        <w:adjustRightInd w:val="0"/>
        <w:rPr>
          <w:rFonts w:cs="Arial"/>
          <w:b/>
          <w:bCs/>
          <w:i w:val="0"/>
        </w:rPr>
      </w:pPr>
      <w:r w:rsidRPr="00CE3DF6">
        <w:rPr>
          <w:rFonts w:cs="Arial"/>
          <w:b/>
          <w:bCs/>
          <w:i w:val="0"/>
        </w:rPr>
        <w:t xml:space="preserve">No se prevén </w:t>
      </w:r>
    </w:p>
    <w:p w:rsidR="0036720B" w:rsidRPr="00CE3DF6" w:rsidRDefault="0036720B" w:rsidP="0036720B">
      <w:pPr>
        <w:autoSpaceDE w:val="0"/>
        <w:autoSpaceDN w:val="0"/>
        <w:adjustRightInd w:val="0"/>
        <w:rPr>
          <w:rFonts w:cs="Arial"/>
          <w:b/>
          <w:bCs/>
          <w:i w:val="0"/>
        </w:rPr>
      </w:pPr>
    </w:p>
    <w:p w:rsidR="00133E9B" w:rsidRPr="00CE3DF6" w:rsidRDefault="00133E9B" w:rsidP="0036720B">
      <w:pPr>
        <w:autoSpaceDE w:val="0"/>
        <w:autoSpaceDN w:val="0"/>
        <w:adjustRightInd w:val="0"/>
        <w:rPr>
          <w:rFonts w:cs="Arial"/>
          <w:b/>
          <w:bCs/>
          <w:i w:val="0"/>
        </w:rPr>
      </w:pPr>
    </w:p>
    <w:p w:rsidR="00133E9B" w:rsidRPr="00CE3DF6" w:rsidRDefault="00133E9B" w:rsidP="0036720B">
      <w:pPr>
        <w:autoSpaceDE w:val="0"/>
        <w:autoSpaceDN w:val="0"/>
        <w:adjustRightInd w:val="0"/>
        <w:rPr>
          <w:rFonts w:cs="Arial"/>
          <w:b/>
          <w:bCs/>
          <w:i w:val="0"/>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133E9B" w:rsidRDefault="00133E9B" w:rsidP="0036720B">
      <w:pPr>
        <w:autoSpaceDE w:val="0"/>
        <w:autoSpaceDN w:val="0"/>
        <w:adjustRightInd w:val="0"/>
        <w:rPr>
          <w:rFonts w:cs="Arial"/>
          <w:b/>
          <w:bCs/>
          <w:i w:val="0"/>
          <w:sz w:val="18"/>
          <w:szCs w:val="18"/>
        </w:rPr>
      </w:pPr>
    </w:p>
    <w:p w:rsidR="00D1282D" w:rsidRDefault="00D1282D"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EF56B2" w:rsidRDefault="00EF56B2" w:rsidP="0036720B">
      <w:pPr>
        <w:autoSpaceDE w:val="0"/>
        <w:autoSpaceDN w:val="0"/>
        <w:adjustRightInd w:val="0"/>
        <w:rPr>
          <w:rFonts w:cs="Arial"/>
          <w:b/>
          <w:bCs/>
          <w:i w:val="0"/>
          <w:sz w:val="18"/>
          <w:szCs w:val="18"/>
        </w:rPr>
      </w:pPr>
    </w:p>
    <w:p w:rsidR="00986796" w:rsidRDefault="00986796" w:rsidP="0036720B">
      <w:pPr>
        <w:autoSpaceDE w:val="0"/>
        <w:autoSpaceDN w:val="0"/>
        <w:adjustRightInd w:val="0"/>
        <w:rPr>
          <w:rFonts w:cs="Arial"/>
          <w:b/>
          <w:bCs/>
          <w:i w:val="0"/>
          <w:sz w:val="18"/>
          <w:szCs w:val="18"/>
        </w:rPr>
      </w:pPr>
    </w:p>
    <w:p w:rsidR="0036720B" w:rsidRPr="0036720B" w:rsidRDefault="0036720B" w:rsidP="0036720B">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DC7790" w:rsidRDefault="00DC7790" w:rsidP="00EF56B2">
      <w:pPr>
        <w:autoSpaceDE w:val="0"/>
        <w:autoSpaceDN w:val="0"/>
        <w:adjustRightInd w:val="0"/>
        <w:jc w:val="both"/>
        <w:rPr>
          <w:rFonts w:cs="Arial"/>
          <w:b/>
          <w:bCs/>
          <w:i w:val="0"/>
          <w:sz w:val="18"/>
          <w:szCs w:val="18"/>
        </w:rPr>
      </w:pPr>
    </w:p>
    <w:p w:rsidR="00EF56B2" w:rsidRDefault="00EF56B2" w:rsidP="00EF56B2">
      <w:pPr>
        <w:autoSpaceDE w:val="0"/>
        <w:autoSpaceDN w:val="0"/>
        <w:adjustRightInd w:val="0"/>
        <w:jc w:val="both"/>
        <w:rPr>
          <w:rFonts w:cs="Arial"/>
          <w:b/>
          <w:bCs/>
          <w:i w:val="0"/>
          <w:sz w:val="18"/>
          <w:szCs w:val="18"/>
        </w:rPr>
      </w:pPr>
      <w:r>
        <w:rPr>
          <w:rFonts w:cs="Arial"/>
          <w:b/>
          <w:bCs/>
          <w:i w:val="0"/>
          <w:sz w:val="18"/>
          <w:szCs w:val="18"/>
        </w:rPr>
        <w:t>NOTA IMPORTANTE: E</w:t>
      </w:r>
      <w:r w:rsidRPr="0031524D">
        <w:rPr>
          <w:rFonts w:cs="Arial"/>
          <w:b/>
          <w:bCs/>
          <w:i w:val="0"/>
          <w:sz w:val="18"/>
          <w:szCs w:val="18"/>
        </w:rPr>
        <w:t>n ningún caso la suma de las modific</w:t>
      </w:r>
      <w:r>
        <w:rPr>
          <w:rFonts w:cs="Arial"/>
          <w:b/>
          <w:bCs/>
          <w:i w:val="0"/>
          <w:sz w:val="18"/>
          <w:szCs w:val="18"/>
        </w:rPr>
        <w:t>aciones totales previstas puede</w:t>
      </w:r>
      <w:r w:rsidRPr="0031524D">
        <w:rPr>
          <w:rFonts w:cs="Arial"/>
          <w:b/>
          <w:bCs/>
          <w:i w:val="0"/>
          <w:sz w:val="18"/>
          <w:szCs w:val="18"/>
        </w:rPr>
        <w:t xml:space="preserve"> superar 20</w:t>
      </w:r>
      <w:r w:rsidR="006D16DE">
        <w:rPr>
          <w:rFonts w:cs="Arial"/>
          <w:b/>
          <w:bCs/>
          <w:i w:val="0"/>
          <w:sz w:val="18"/>
          <w:szCs w:val="18"/>
        </w:rPr>
        <w:t>%</w:t>
      </w:r>
      <w:r w:rsidRPr="0031524D">
        <w:rPr>
          <w:rFonts w:cs="Arial"/>
          <w:b/>
          <w:bCs/>
          <w:i w:val="0"/>
          <w:sz w:val="18"/>
          <w:szCs w:val="18"/>
        </w:rPr>
        <w:t xml:space="preserve"> del precio inicial del contrato</w:t>
      </w:r>
      <w:r>
        <w:rPr>
          <w:rFonts w:cs="Arial"/>
          <w:b/>
          <w:bCs/>
          <w:i w:val="0"/>
          <w:sz w:val="18"/>
          <w:szCs w:val="18"/>
        </w:rPr>
        <w:t xml:space="preserve">. </w:t>
      </w:r>
    </w:p>
    <w:p w:rsidR="00F10375" w:rsidRDefault="00F10375" w:rsidP="00EF56B2">
      <w:pPr>
        <w:autoSpaceDE w:val="0"/>
        <w:autoSpaceDN w:val="0"/>
        <w:adjustRightInd w:val="0"/>
        <w:jc w:val="both"/>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B751DC" w:rsidRPr="00D91CA8" w:rsidTr="001F078E">
        <w:trPr>
          <w:trHeight w:val="348"/>
        </w:trPr>
        <w:tc>
          <w:tcPr>
            <w:tcW w:w="9455" w:type="dxa"/>
            <w:shd w:val="clear" w:color="auto" w:fill="00B0F0"/>
          </w:tcPr>
          <w:p w:rsidR="00B751DC" w:rsidRPr="00D91CA8" w:rsidRDefault="00B751DC" w:rsidP="00B751DC">
            <w:pPr>
              <w:pStyle w:val="Textoindependiente2"/>
              <w:rPr>
                <w:b/>
                <w:color w:val="FFFFFF"/>
                <w:sz w:val="24"/>
                <w:szCs w:val="24"/>
                <w:u w:val="none"/>
              </w:rPr>
            </w:pPr>
            <w:bookmarkStart w:id="31" w:name="AnexoX" w:colFirst="0" w:colLast="0"/>
            <w:r>
              <w:rPr>
                <w:b/>
                <w:color w:val="FFFFFF"/>
                <w:sz w:val="24"/>
                <w:szCs w:val="24"/>
                <w:u w:val="none"/>
              </w:rPr>
              <w:lastRenderedPageBreak/>
              <w:t xml:space="preserve">Anexo X.- Cláusulas específicas de resolución contractual.   </w:t>
            </w:r>
          </w:p>
        </w:tc>
      </w:tr>
      <w:bookmarkEnd w:id="31"/>
    </w:tbl>
    <w:p w:rsidR="009D60D9" w:rsidRPr="00DD02AF" w:rsidRDefault="009D60D9" w:rsidP="009D60D9">
      <w:pPr>
        <w:pStyle w:val="Textoindependiente2"/>
        <w:rPr>
          <w:b/>
          <w:color w:val="000080"/>
          <w:szCs w:val="22"/>
          <w:u w:val="none"/>
        </w:rPr>
      </w:pPr>
    </w:p>
    <w:p w:rsidR="00B751DC" w:rsidRDefault="00B751DC" w:rsidP="0054105A">
      <w:pPr>
        <w:pStyle w:val="Estndar"/>
        <w:rPr>
          <w:color w:val="auto"/>
          <w:sz w:val="20"/>
        </w:rPr>
      </w:pPr>
    </w:p>
    <w:p w:rsidR="00B751DC" w:rsidRPr="009E4385" w:rsidRDefault="00B751DC" w:rsidP="0054105A">
      <w:pPr>
        <w:pStyle w:val="Estndar"/>
        <w:rPr>
          <w:color w:val="auto"/>
          <w:sz w:val="20"/>
        </w:rPr>
      </w:pPr>
      <w:r w:rsidRPr="009E4385">
        <w:rPr>
          <w:color w:val="auto"/>
          <w:sz w:val="20"/>
        </w:rPr>
        <w:t>Además de las previstas en la cláusula 27 del pliego de c</w:t>
      </w:r>
      <w:r w:rsidR="00C53E6F" w:rsidRPr="009E4385">
        <w:rPr>
          <w:color w:val="auto"/>
          <w:sz w:val="20"/>
        </w:rPr>
        <w:t>láusulas administrativas</w:t>
      </w:r>
      <w:r w:rsidRPr="009E4385">
        <w:rPr>
          <w:color w:val="auto"/>
          <w:sz w:val="20"/>
        </w:rPr>
        <w:t xml:space="preserve"> particulares, se prevén las siguientes causas específicas de resolución contractual: </w:t>
      </w:r>
    </w:p>
    <w:p w:rsidR="003F6D7C" w:rsidRPr="009E4385" w:rsidRDefault="003F6D7C" w:rsidP="003F6D7C">
      <w:pPr>
        <w:pStyle w:val="Estndar"/>
        <w:rPr>
          <w:rFonts w:cs="Arial"/>
          <w:b/>
          <w:bCs/>
          <w:snapToGrid/>
          <w:color w:val="auto"/>
          <w:sz w:val="20"/>
        </w:rPr>
      </w:pPr>
    </w:p>
    <w:p w:rsidR="009D60D9" w:rsidRPr="009E4385" w:rsidRDefault="009D60D9" w:rsidP="009D60D9">
      <w:pPr>
        <w:autoSpaceDE w:val="0"/>
        <w:autoSpaceDN w:val="0"/>
        <w:adjustRightInd w:val="0"/>
        <w:rPr>
          <w:rFonts w:cs="Arial"/>
          <w:b/>
          <w:bCs/>
          <w:i w:val="0"/>
        </w:rPr>
      </w:pPr>
    </w:p>
    <w:p w:rsidR="00F222A8" w:rsidRPr="009E4385" w:rsidRDefault="00F222A8" w:rsidP="00F222A8">
      <w:pPr>
        <w:numPr>
          <w:ilvl w:val="0"/>
          <w:numId w:val="31"/>
        </w:numPr>
        <w:ind w:right="566"/>
        <w:jc w:val="both"/>
        <w:rPr>
          <w:i w:val="0"/>
          <w:color w:val="FF0000"/>
        </w:rPr>
      </w:pPr>
      <w:r w:rsidRPr="009E4385">
        <w:rPr>
          <w:rFonts w:cs="Arial"/>
          <w:i w:val="0"/>
          <w:lang w:val="es-ES_tradnl"/>
        </w:rPr>
        <w:t>La</w:t>
      </w:r>
      <w:r w:rsidR="00644906">
        <w:rPr>
          <w:rFonts w:cs="Arial"/>
          <w:i w:val="0"/>
          <w:lang w:val="es-ES_tradnl"/>
        </w:rPr>
        <w:t xml:space="preserve"> acumulación de dos </w:t>
      </w:r>
      <w:r w:rsidRPr="009E4385">
        <w:rPr>
          <w:rFonts w:cs="Arial"/>
          <w:i w:val="0"/>
          <w:lang w:val="es-ES_tradnl"/>
        </w:rPr>
        <w:t xml:space="preserve">infracciones tipificadas </w:t>
      </w:r>
      <w:r w:rsidRPr="008800AD">
        <w:rPr>
          <w:rFonts w:cs="Arial"/>
          <w:i w:val="0"/>
          <w:lang w:val="es-ES_tradnl"/>
        </w:rPr>
        <w:t xml:space="preserve">como graves </w:t>
      </w:r>
      <w:r w:rsidRPr="009E4385">
        <w:rPr>
          <w:rFonts w:cs="Arial"/>
          <w:i w:val="0"/>
          <w:lang w:val="es-ES_tradnl"/>
        </w:rPr>
        <w:t xml:space="preserve">constituirá causa justificada para que la Mutua pueda resolver unilateralmente el contrato y, en su caso, reclamar los daños y perjuicios sufridos.    </w:t>
      </w:r>
    </w:p>
    <w:p w:rsidR="00B751DC" w:rsidRPr="009E4385" w:rsidRDefault="00B751DC" w:rsidP="003F6D7C">
      <w:pPr>
        <w:pStyle w:val="Estndar"/>
        <w:rPr>
          <w:rFonts w:cs="Arial"/>
          <w:b/>
          <w:bCs/>
          <w:snapToGrid/>
          <w:color w:val="auto"/>
          <w:sz w:val="20"/>
        </w:rPr>
      </w:pPr>
    </w:p>
    <w:p w:rsidR="00B751DC" w:rsidRPr="00E95E96" w:rsidRDefault="00B751DC" w:rsidP="003F6D7C">
      <w:pPr>
        <w:pStyle w:val="Estndar"/>
        <w:rPr>
          <w:rFonts w:cs="Arial"/>
          <w:b/>
          <w:bCs/>
          <w:snapToGrid/>
          <w:color w:val="auto"/>
          <w:sz w:val="22"/>
          <w:szCs w:val="22"/>
        </w:rPr>
      </w:pPr>
    </w:p>
    <w:p w:rsidR="00B751DC" w:rsidRPr="00CE3DF6" w:rsidRDefault="00B751DC" w:rsidP="003F6D7C">
      <w:pPr>
        <w:pStyle w:val="Estndar"/>
        <w:rPr>
          <w:rFonts w:cs="Arial"/>
          <w:b/>
          <w:bCs/>
          <w:snapToGrid/>
          <w:color w:val="auto"/>
          <w:sz w:val="20"/>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9E4385" w:rsidRDefault="009E4385"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D1282D" w:rsidRDefault="00D1282D"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F53586" w:rsidRDefault="00F53586"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CE3DF6" w:rsidRPr="00D91CA8" w:rsidTr="00CE3DF6">
        <w:trPr>
          <w:trHeight w:val="285"/>
        </w:trPr>
        <w:tc>
          <w:tcPr>
            <w:tcW w:w="9455" w:type="dxa"/>
            <w:shd w:val="clear" w:color="auto" w:fill="00B0F0"/>
          </w:tcPr>
          <w:p w:rsidR="00CE3DF6" w:rsidRPr="00D91CA8" w:rsidRDefault="00CE3DF6" w:rsidP="00B751DC">
            <w:pPr>
              <w:pStyle w:val="Textoindependiente2"/>
              <w:rPr>
                <w:b/>
                <w:color w:val="FFFFFF"/>
                <w:sz w:val="24"/>
                <w:szCs w:val="24"/>
                <w:u w:val="none"/>
              </w:rPr>
            </w:pPr>
            <w:r>
              <w:rPr>
                <w:b/>
                <w:color w:val="FFFFFF"/>
                <w:sz w:val="24"/>
                <w:szCs w:val="24"/>
                <w:u w:val="none"/>
              </w:rPr>
              <w:lastRenderedPageBreak/>
              <w:t xml:space="preserve">Anexo XI.- </w:t>
            </w:r>
            <w:bookmarkStart w:id="32" w:name="AnexoXI"/>
            <w:bookmarkEnd w:id="32"/>
            <w:r>
              <w:rPr>
                <w:b/>
                <w:color w:val="FFFFFF"/>
                <w:sz w:val="24"/>
                <w:szCs w:val="24"/>
                <w:u w:val="none"/>
              </w:rPr>
              <w:t xml:space="preserve">Criterios de adjudicación.   </w:t>
            </w:r>
          </w:p>
        </w:tc>
      </w:tr>
    </w:tbl>
    <w:p w:rsidR="009D60D9" w:rsidRDefault="009D60D9" w:rsidP="009D60D9">
      <w:pPr>
        <w:pStyle w:val="Textoindependiente2"/>
        <w:rPr>
          <w:b/>
          <w:color w:val="000080"/>
          <w:szCs w:val="22"/>
          <w:u w:val="none"/>
        </w:rPr>
      </w:pPr>
    </w:p>
    <w:p w:rsidR="006C740A" w:rsidRPr="00DD02AF" w:rsidRDefault="006C740A" w:rsidP="009D60D9">
      <w:pPr>
        <w:pStyle w:val="Textoindependiente2"/>
        <w:rPr>
          <w:b/>
          <w:color w:val="000080"/>
          <w:szCs w:val="22"/>
          <w:u w:val="none"/>
        </w:rPr>
      </w:pPr>
    </w:p>
    <w:p w:rsidR="004543AE" w:rsidRDefault="00B751DC" w:rsidP="004543AE">
      <w:pPr>
        <w:pStyle w:val="Prrafodelista"/>
        <w:numPr>
          <w:ilvl w:val="0"/>
          <w:numId w:val="26"/>
        </w:numPr>
        <w:jc w:val="both"/>
        <w:rPr>
          <w:rFonts w:ascii="Arial" w:hAnsi="Arial" w:cs="Arial"/>
          <w:b/>
          <w:lang w:val="es-ES_tradnl"/>
        </w:rPr>
      </w:pPr>
      <w:r w:rsidRPr="009564D0">
        <w:rPr>
          <w:rFonts w:ascii="Arial" w:hAnsi="Arial" w:cs="Arial"/>
          <w:b/>
          <w:lang w:val="es-ES_tradnl"/>
        </w:rPr>
        <w:t>Criterios cuantificables mediante fórmulas automáticas (</w:t>
      </w:r>
      <w:r w:rsidR="000D79CE" w:rsidRPr="009564D0">
        <w:rPr>
          <w:rFonts w:ascii="Arial" w:hAnsi="Arial" w:cs="Arial"/>
          <w:b/>
          <w:lang w:val="es-ES_tradnl"/>
        </w:rPr>
        <w:t xml:space="preserve">hasta </w:t>
      </w:r>
      <w:r w:rsidR="00882BAD">
        <w:rPr>
          <w:rFonts w:ascii="Arial" w:hAnsi="Arial" w:cs="Arial"/>
          <w:b/>
          <w:lang w:val="es-ES_tradnl"/>
        </w:rPr>
        <w:t>100</w:t>
      </w:r>
      <w:r w:rsidR="00A829DE" w:rsidRPr="009564D0">
        <w:rPr>
          <w:rFonts w:ascii="Arial" w:hAnsi="Arial" w:cs="Arial"/>
          <w:b/>
          <w:lang w:val="es-ES_tradnl"/>
        </w:rPr>
        <w:t xml:space="preserve"> </w:t>
      </w:r>
      <w:r w:rsidRPr="009564D0">
        <w:rPr>
          <w:rFonts w:ascii="Arial" w:hAnsi="Arial" w:cs="Arial"/>
          <w:b/>
          <w:lang w:val="es-ES_tradnl"/>
        </w:rPr>
        <w:t xml:space="preserve">puntos) </w:t>
      </w:r>
    </w:p>
    <w:p w:rsidR="004543AE" w:rsidRDefault="004543AE" w:rsidP="004543AE">
      <w:pPr>
        <w:pStyle w:val="Prrafodelista"/>
        <w:jc w:val="both"/>
        <w:rPr>
          <w:rFonts w:ascii="Arial" w:hAnsi="Arial" w:cs="Arial"/>
          <w:b/>
          <w:lang w:val="es-ES_tradnl"/>
        </w:rPr>
      </w:pPr>
    </w:p>
    <w:p w:rsidR="004543AE" w:rsidRDefault="004543AE" w:rsidP="004543AE">
      <w:pPr>
        <w:pStyle w:val="Prrafodelista"/>
        <w:jc w:val="both"/>
        <w:rPr>
          <w:rFonts w:ascii="Arial" w:hAnsi="Arial" w:cs="Arial"/>
          <w:b/>
          <w:lang w:val="es-ES_tradnl"/>
        </w:rPr>
      </w:pPr>
    </w:p>
    <w:p w:rsidR="004543AE" w:rsidRDefault="004543AE" w:rsidP="004543AE">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t xml:space="preserve">LOTE </w:t>
      </w:r>
      <w:r>
        <w:rPr>
          <w:rFonts w:ascii="Arial" w:hAnsi="Arial" w:cs="Arial"/>
          <w:b/>
          <w:color w:val="1F497D"/>
          <w:sz w:val="20"/>
          <w:szCs w:val="20"/>
          <w:lang w:val="es-ES_tradnl"/>
        </w:rPr>
        <w:t>1</w:t>
      </w:r>
      <w:r w:rsidRPr="004543AE">
        <w:rPr>
          <w:rFonts w:ascii="Arial" w:hAnsi="Arial" w:cs="Arial"/>
          <w:b/>
          <w:color w:val="1F497D"/>
          <w:sz w:val="20"/>
          <w:szCs w:val="20"/>
          <w:lang w:val="es-ES_tradnl"/>
        </w:rPr>
        <w:t>: AL</w:t>
      </w:r>
      <w:r>
        <w:rPr>
          <w:rFonts w:ascii="Arial" w:hAnsi="Arial" w:cs="Arial"/>
          <w:b/>
          <w:color w:val="1F497D"/>
          <w:sz w:val="20"/>
          <w:szCs w:val="20"/>
          <w:lang w:val="es-ES_tradnl"/>
        </w:rPr>
        <w:t>IC</w:t>
      </w:r>
      <w:r w:rsidRPr="004543AE">
        <w:rPr>
          <w:rFonts w:ascii="Arial" w:hAnsi="Arial" w:cs="Arial"/>
          <w:b/>
          <w:color w:val="1F497D"/>
          <w:sz w:val="20"/>
          <w:szCs w:val="20"/>
          <w:lang w:val="es-ES_tradnl"/>
        </w:rPr>
        <w:t>AN</w:t>
      </w:r>
      <w:r>
        <w:rPr>
          <w:rFonts w:ascii="Arial" w:hAnsi="Arial" w:cs="Arial"/>
          <w:b/>
          <w:color w:val="1F497D"/>
          <w:sz w:val="20"/>
          <w:szCs w:val="20"/>
          <w:lang w:val="es-ES_tradnl"/>
        </w:rPr>
        <w:t>TE</w:t>
      </w:r>
    </w:p>
    <w:p w:rsidR="004543AE" w:rsidRPr="004543AE" w:rsidRDefault="004543AE" w:rsidP="004543AE">
      <w:pPr>
        <w:pStyle w:val="Prrafodelista"/>
        <w:jc w:val="both"/>
        <w:rPr>
          <w:rFonts w:ascii="Arial" w:hAnsi="Arial" w:cs="Arial"/>
          <w:b/>
          <w:lang w:val="es-ES_tradnl"/>
        </w:rPr>
      </w:pPr>
    </w:p>
    <w:p w:rsidR="00D61C3A" w:rsidRPr="00CC32BA" w:rsidRDefault="004543AE" w:rsidP="00D61C3A">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8</w:t>
      </w:r>
      <w:r w:rsidR="00D61C3A" w:rsidRPr="00CC32BA">
        <w:rPr>
          <w:rFonts w:ascii="Arial" w:hAnsi="Arial" w:cs="Arial"/>
          <w:b/>
          <w:color w:val="000080"/>
        </w:rPr>
        <w:t>0 puntos</w:t>
      </w:r>
      <w:r w:rsidR="00194E29">
        <w:rPr>
          <w:rFonts w:ascii="Arial" w:hAnsi="Arial" w:cs="Arial"/>
          <w:b/>
          <w:color w:val="000080"/>
        </w:rPr>
        <w:t>.</w:t>
      </w:r>
    </w:p>
    <w:p w:rsidR="00D61C3A" w:rsidRPr="00D0616D" w:rsidRDefault="00D61C3A" w:rsidP="00D61C3A">
      <w:pPr>
        <w:ind w:left="709"/>
        <w:jc w:val="both"/>
        <w:rPr>
          <w:color w:val="000080"/>
          <w:sz w:val="22"/>
        </w:rPr>
      </w:pPr>
    </w:p>
    <w:p w:rsidR="00D61C3A" w:rsidRPr="00CC32BA" w:rsidRDefault="00D61C3A" w:rsidP="00D61C3A">
      <w:pPr>
        <w:ind w:left="708"/>
        <w:jc w:val="both"/>
        <w:rPr>
          <w:rFonts w:cs="Arial"/>
          <w:i w:val="0"/>
          <w:sz w:val="22"/>
          <w:szCs w:val="22"/>
          <w:lang w:val="es-ES_tradnl"/>
        </w:rPr>
      </w:pPr>
      <w:r w:rsidRPr="00CC32BA">
        <w:rPr>
          <w:rFonts w:cs="Arial"/>
          <w:i w:val="0"/>
          <w:sz w:val="22"/>
          <w:szCs w:val="22"/>
          <w:lang w:val="es-ES_tradnl"/>
        </w:rPr>
        <w:t>Pre</w:t>
      </w:r>
      <w:r w:rsidR="00FE75F9">
        <w:rPr>
          <w:rFonts w:cs="Arial"/>
          <w:i w:val="0"/>
          <w:sz w:val="22"/>
          <w:szCs w:val="22"/>
          <w:lang w:val="es-ES_tradnl"/>
        </w:rPr>
        <w:t>supuesto anual ofertado</w:t>
      </w:r>
      <w:r w:rsidRPr="00CC32BA">
        <w:rPr>
          <w:rFonts w:cs="Arial"/>
          <w:i w:val="0"/>
          <w:sz w:val="22"/>
          <w:szCs w:val="22"/>
          <w:lang w:val="es-ES_tradnl"/>
        </w:rPr>
        <w:t>, impuestos excluidos. A l</w:t>
      </w:r>
      <w:r w:rsidR="00FE75F9">
        <w:rPr>
          <w:rFonts w:cs="Arial"/>
          <w:i w:val="0"/>
          <w:sz w:val="22"/>
          <w:szCs w:val="22"/>
          <w:lang w:val="es-ES_tradnl"/>
        </w:rPr>
        <w:t>a mejor oferta se le otorgarán 8</w:t>
      </w:r>
      <w:r w:rsidRPr="00CC32BA">
        <w:rPr>
          <w:rFonts w:cs="Arial"/>
          <w:i w:val="0"/>
          <w:sz w:val="22"/>
          <w:szCs w:val="22"/>
          <w:lang w:val="es-ES_tradnl"/>
        </w:rPr>
        <w:t>0 puntos y al resto con arreglo a la siguiente fórmula:</w:t>
      </w:r>
    </w:p>
    <w:p w:rsidR="00D61C3A" w:rsidRPr="00CC32BA" w:rsidRDefault="00D61C3A" w:rsidP="00D61C3A">
      <w:pPr>
        <w:jc w:val="both"/>
        <w:rPr>
          <w:sz w:val="22"/>
          <w:szCs w:val="22"/>
        </w:rPr>
      </w:pPr>
    </w:p>
    <w:p w:rsidR="00D61C3A" w:rsidRPr="00CC32BA" w:rsidRDefault="00D61C3A" w:rsidP="00D61C3A">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p>
    <w:p w:rsidR="00D61C3A" w:rsidRPr="00CC32BA" w:rsidRDefault="00D61C3A" w:rsidP="00D61C3A">
      <w:pPr>
        <w:ind w:firstLine="708"/>
        <w:rPr>
          <w:i w:val="0"/>
          <w:sz w:val="22"/>
          <w:szCs w:val="22"/>
        </w:rPr>
      </w:pPr>
      <w:r w:rsidRPr="00CC32BA">
        <w:rPr>
          <w:i w:val="0"/>
          <w:sz w:val="22"/>
          <w:szCs w:val="22"/>
        </w:rPr>
        <w:t xml:space="preserve">Puntuación = </w:t>
      </w:r>
      <w:r w:rsidR="00FE75F9">
        <w:rPr>
          <w:i w:val="0"/>
          <w:color w:val="000000"/>
          <w:sz w:val="22"/>
          <w:szCs w:val="22"/>
        </w:rPr>
        <w:t>8</w:t>
      </w:r>
      <w:r w:rsidRPr="00CC32BA">
        <w:rPr>
          <w:i w:val="0"/>
          <w:color w:val="000000"/>
          <w:sz w:val="22"/>
          <w:szCs w:val="22"/>
        </w:rPr>
        <w:t>0 x</w:t>
      </w:r>
      <w:r w:rsidRPr="00CC32BA">
        <w:rPr>
          <w:i w:val="0"/>
          <w:sz w:val="22"/>
          <w:szCs w:val="22"/>
        </w:rPr>
        <w:t xml:space="preserve">      —————————————</w:t>
      </w:r>
    </w:p>
    <w:p w:rsidR="00D61C3A" w:rsidRPr="00CC32BA" w:rsidRDefault="00D61C3A" w:rsidP="00D61C3A">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D61C3A" w:rsidRDefault="00D61C3A" w:rsidP="00D61C3A">
      <w:pPr>
        <w:rPr>
          <w:i w:val="0"/>
        </w:rPr>
      </w:pPr>
    </w:p>
    <w:p w:rsidR="00D61C3A" w:rsidRDefault="00D61C3A" w:rsidP="00D61C3A">
      <w:pPr>
        <w:rPr>
          <w:i w:val="0"/>
        </w:rPr>
      </w:pPr>
    </w:p>
    <w:p w:rsidR="00CC32BA" w:rsidRPr="00CC32BA" w:rsidRDefault="00FE75F9" w:rsidP="00CC32BA">
      <w:pPr>
        <w:pStyle w:val="Prrafodelista"/>
        <w:spacing w:after="0" w:line="240" w:lineRule="auto"/>
        <w:jc w:val="both"/>
        <w:rPr>
          <w:rFonts w:ascii="Arial" w:hAnsi="Arial" w:cs="Arial"/>
          <w:b/>
          <w:color w:val="000080"/>
        </w:rPr>
      </w:pPr>
      <w:r>
        <w:rPr>
          <w:rFonts w:ascii="Arial" w:hAnsi="Arial" w:cs="Arial"/>
          <w:b/>
          <w:color w:val="000080"/>
          <w:u w:val="single"/>
        </w:rPr>
        <w:t>Precios unitarios –suministro de plantas-.</w:t>
      </w:r>
      <w:r w:rsidR="00D61C3A" w:rsidRPr="00CC32BA">
        <w:rPr>
          <w:rFonts w:ascii="Arial" w:hAnsi="Arial" w:cs="Arial"/>
          <w:b/>
          <w:color w:val="000080"/>
        </w:rPr>
        <w:t xml:space="preserve"> </w:t>
      </w:r>
      <w:r>
        <w:rPr>
          <w:rFonts w:ascii="Arial" w:hAnsi="Arial" w:cs="Arial"/>
          <w:b/>
          <w:color w:val="000080"/>
        </w:rPr>
        <w:t>Hasta 2</w:t>
      </w:r>
      <w:r w:rsidR="00D61C3A" w:rsidRPr="00CC32BA">
        <w:rPr>
          <w:rFonts w:ascii="Arial" w:hAnsi="Arial" w:cs="Arial"/>
          <w:b/>
          <w:color w:val="000080"/>
        </w:rPr>
        <w:t>0 puntos.</w:t>
      </w:r>
    </w:p>
    <w:p w:rsidR="00CC32BA" w:rsidRDefault="00CC32BA" w:rsidP="00CC32BA">
      <w:pPr>
        <w:pStyle w:val="Prrafodelista"/>
        <w:spacing w:after="0" w:line="240" w:lineRule="auto"/>
        <w:jc w:val="both"/>
        <w:rPr>
          <w:rFonts w:cs="Arial"/>
          <w:i/>
          <w:lang w:val="es-ES_tradnl"/>
        </w:rPr>
      </w:pPr>
    </w:p>
    <w:p w:rsidR="00514311" w:rsidRDefault="00FE75F9" w:rsidP="00FF7A38">
      <w:pPr>
        <w:ind w:left="709"/>
        <w:jc w:val="both"/>
        <w:rPr>
          <w:i w:val="0"/>
          <w:sz w:val="22"/>
          <w:szCs w:val="22"/>
        </w:rPr>
      </w:pPr>
      <w:r>
        <w:rPr>
          <w:i w:val="0"/>
          <w:sz w:val="22"/>
          <w:szCs w:val="22"/>
        </w:rPr>
        <w:t xml:space="preserve">Precio unitario por variedad hasta un total de 6 variedades. </w:t>
      </w:r>
    </w:p>
    <w:p w:rsidR="00CE0ACC" w:rsidRDefault="00CE0ACC" w:rsidP="00FF7A38">
      <w:pPr>
        <w:ind w:left="709"/>
        <w:jc w:val="both"/>
        <w:rPr>
          <w:i w:val="0"/>
          <w:sz w:val="22"/>
          <w:szCs w:val="22"/>
        </w:rPr>
      </w:pPr>
      <w:r>
        <w:rPr>
          <w:i w:val="0"/>
          <w:sz w:val="22"/>
          <w:szCs w:val="22"/>
        </w:rPr>
        <w:t>En base a la suma de precios ofertados, se le otorgarán 20 puntos a la oferta más ventajosa y al resto con arreglo a la siguiente fórmula:</w:t>
      </w:r>
    </w:p>
    <w:p w:rsidR="00CE0ACC" w:rsidRDefault="00CE0ACC" w:rsidP="00FF7A38">
      <w:pPr>
        <w:ind w:left="709"/>
        <w:jc w:val="both"/>
        <w:rPr>
          <w:i w:val="0"/>
          <w:sz w:val="22"/>
          <w:szCs w:val="22"/>
        </w:rPr>
      </w:pPr>
    </w:p>
    <w:p w:rsidR="00CE0ACC" w:rsidRDefault="00CE0ACC" w:rsidP="00FF7A38">
      <w:pPr>
        <w:ind w:left="709"/>
        <w:jc w:val="both"/>
        <w:rPr>
          <w:i w:val="0"/>
          <w:sz w:val="22"/>
          <w:szCs w:val="22"/>
        </w:rPr>
      </w:pPr>
    </w:p>
    <w:p w:rsidR="00CE0ACC" w:rsidRPr="00CC32BA" w:rsidRDefault="00CE0ACC" w:rsidP="00CE0ACC">
      <w:pPr>
        <w:rPr>
          <w:i w:val="0"/>
          <w:sz w:val="22"/>
          <w:szCs w:val="22"/>
        </w:rPr>
      </w:pP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Pr>
          <w:i w:val="0"/>
          <w:sz w:val="22"/>
          <w:szCs w:val="22"/>
        </w:rPr>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r>
        <w:rPr>
          <w:i w:val="0"/>
          <w:sz w:val="22"/>
          <w:szCs w:val="22"/>
        </w:rPr>
        <w:t xml:space="preserve"> </w:t>
      </w:r>
    </w:p>
    <w:p w:rsidR="00CE0ACC" w:rsidRPr="00CC32BA" w:rsidRDefault="00CE0ACC" w:rsidP="00CE0ACC">
      <w:pPr>
        <w:ind w:firstLine="708"/>
        <w:rPr>
          <w:i w:val="0"/>
          <w:sz w:val="22"/>
          <w:szCs w:val="22"/>
        </w:rPr>
      </w:pPr>
      <w:r w:rsidRPr="00CC32BA">
        <w:rPr>
          <w:i w:val="0"/>
          <w:sz w:val="22"/>
          <w:szCs w:val="22"/>
        </w:rPr>
        <w:t xml:space="preserve">Puntuación = </w:t>
      </w:r>
      <w:r>
        <w:rPr>
          <w:i w:val="0"/>
          <w:color w:val="000000"/>
          <w:sz w:val="22"/>
          <w:szCs w:val="22"/>
        </w:rPr>
        <w:t>2</w:t>
      </w:r>
      <w:r w:rsidRPr="00CC32BA">
        <w:rPr>
          <w:i w:val="0"/>
          <w:color w:val="000000"/>
          <w:sz w:val="22"/>
          <w:szCs w:val="22"/>
        </w:rPr>
        <w:t>0 x</w:t>
      </w:r>
      <w:r w:rsidRPr="00CC32BA">
        <w:rPr>
          <w:i w:val="0"/>
          <w:sz w:val="22"/>
          <w:szCs w:val="22"/>
        </w:rPr>
        <w:t xml:space="preserve">      ———————————</w:t>
      </w:r>
    </w:p>
    <w:p w:rsidR="00CE0ACC" w:rsidRPr="00CC32BA" w:rsidRDefault="00CE0ACC" w:rsidP="00CE0ACC">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Pr>
          <w:i w:val="0"/>
          <w:sz w:val="22"/>
          <w:szCs w:val="22"/>
        </w:rPr>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CE0ACC" w:rsidRDefault="00CE0ACC" w:rsidP="00FF7A38">
      <w:pPr>
        <w:ind w:left="709"/>
        <w:jc w:val="both"/>
        <w:rPr>
          <w:i w:val="0"/>
          <w:sz w:val="22"/>
          <w:szCs w:val="22"/>
        </w:rPr>
      </w:pPr>
    </w:p>
    <w:p w:rsidR="009D3EF5" w:rsidRPr="00DC6E42" w:rsidRDefault="009D3EF5" w:rsidP="009D3EF5">
      <w:pPr>
        <w:ind w:left="709"/>
        <w:jc w:val="both"/>
        <w:rPr>
          <w:i w:val="0"/>
          <w:sz w:val="22"/>
          <w:szCs w:val="22"/>
          <w:u w:val="single"/>
        </w:rPr>
      </w:pPr>
      <w:r>
        <w:rPr>
          <w:i w:val="0"/>
          <w:sz w:val="22"/>
          <w:szCs w:val="22"/>
        </w:rPr>
        <w:t>De omitir alguno de los precios, resultará excluido.</w:t>
      </w:r>
      <w:r w:rsidRPr="00DC6E42">
        <w:rPr>
          <w:i w:val="0"/>
          <w:sz w:val="22"/>
          <w:szCs w:val="22"/>
          <w:u w:val="single"/>
        </w:rPr>
        <w:t xml:space="preserve"> </w:t>
      </w:r>
    </w:p>
    <w:p w:rsidR="009D3EF5" w:rsidRDefault="009D3EF5" w:rsidP="009D3EF5">
      <w:pPr>
        <w:jc w:val="both"/>
        <w:rPr>
          <w:rFonts w:cs="Arial"/>
          <w:i w:val="0"/>
          <w:sz w:val="16"/>
          <w:szCs w:val="16"/>
          <w:lang w:val="es-ES_tradnl"/>
        </w:rPr>
      </w:pPr>
    </w:p>
    <w:p w:rsidR="009D3EF5" w:rsidRDefault="009D3EF5" w:rsidP="009D3EF5">
      <w:pPr>
        <w:pStyle w:val="Prrafodelista"/>
        <w:spacing w:after="0" w:line="240" w:lineRule="auto"/>
        <w:jc w:val="both"/>
        <w:rPr>
          <w:rFonts w:ascii="Arial" w:hAnsi="Arial" w:cs="Arial"/>
          <w:b/>
          <w:color w:val="000080"/>
          <w:u w:val="single"/>
        </w:rPr>
      </w:pPr>
    </w:p>
    <w:p w:rsidR="00CE0ACC" w:rsidRDefault="00CE0ACC" w:rsidP="00FF7A38">
      <w:pPr>
        <w:ind w:left="709"/>
        <w:jc w:val="both"/>
        <w:rPr>
          <w:i w:val="0"/>
          <w:sz w:val="22"/>
          <w:szCs w:val="22"/>
        </w:rPr>
      </w:pPr>
    </w:p>
    <w:p w:rsidR="00514311" w:rsidRDefault="00514311" w:rsidP="00514311">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t xml:space="preserve">LOTE </w:t>
      </w:r>
      <w:r>
        <w:rPr>
          <w:rFonts w:ascii="Arial" w:hAnsi="Arial" w:cs="Arial"/>
          <w:b/>
          <w:color w:val="1F497D"/>
          <w:sz w:val="20"/>
          <w:szCs w:val="20"/>
          <w:lang w:val="es-ES_tradnl"/>
        </w:rPr>
        <w:t>2</w:t>
      </w:r>
      <w:r w:rsidRPr="004543AE">
        <w:rPr>
          <w:rFonts w:ascii="Arial" w:hAnsi="Arial" w:cs="Arial"/>
          <w:b/>
          <w:color w:val="1F497D"/>
          <w:sz w:val="20"/>
          <w:szCs w:val="20"/>
          <w:lang w:val="es-ES_tradnl"/>
        </w:rPr>
        <w:t xml:space="preserve">: </w:t>
      </w:r>
      <w:r>
        <w:rPr>
          <w:rFonts w:ascii="Arial" w:hAnsi="Arial" w:cs="Arial"/>
          <w:b/>
          <w:color w:val="1F497D"/>
          <w:sz w:val="20"/>
          <w:szCs w:val="20"/>
          <w:lang w:val="es-ES_tradnl"/>
        </w:rPr>
        <w:t>ELCHE</w:t>
      </w:r>
    </w:p>
    <w:p w:rsidR="00514311" w:rsidRPr="004543AE" w:rsidRDefault="00514311" w:rsidP="00514311">
      <w:pPr>
        <w:pStyle w:val="Prrafodelista"/>
        <w:jc w:val="both"/>
        <w:rPr>
          <w:rFonts w:ascii="Arial" w:hAnsi="Arial" w:cs="Arial"/>
          <w:b/>
          <w:lang w:val="es-ES_tradnl"/>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8</w:t>
      </w:r>
      <w:r w:rsidRPr="00CC32BA">
        <w:rPr>
          <w:rFonts w:ascii="Arial" w:hAnsi="Arial" w:cs="Arial"/>
          <w:b/>
          <w:color w:val="000080"/>
        </w:rPr>
        <w:t>0 puntos</w:t>
      </w:r>
      <w:r>
        <w:rPr>
          <w:rFonts w:ascii="Arial" w:hAnsi="Arial" w:cs="Arial"/>
          <w:b/>
          <w:color w:val="000080"/>
        </w:rPr>
        <w:t>.</w:t>
      </w:r>
    </w:p>
    <w:p w:rsidR="00514311" w:rsidRPr="00D0616D" w:rsidRDefault="00514311" w:rsidP="00514311">
      <w:pPr>
        <w:ind w:left="709"/>
        <w:jc w:val="both"/>
        <w:rPr>
          <w:color w:val="000080"/>
          <w:sz w:val="22"/>
        </w:rPr>
      </w:pPr>
    </w:p>
    <w:p w:rsidR="00514311" w:rsidRPr="00CC32BA" w:rsidRDefault="00514311" w:rsidP="00514311">
      <w:pPr>
        <w:ind w:left="708"/>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anual ofertado</w:t>
      </w:r>
      <w:r w:rsidRPr="00CC32BA">
        <w:rPr>
          <w:rFonts w:cs="Arial"/>
          <w:i w:val="0"/>
          <w:sz w:val="22"/>
          <w:szCs w:val="22"/>
          <w:lang w:val="es-ES_tradnl"/>
        </w:rPr>
        <w:t>, impuestos excluidos. A l</w:t>
      </w:r>
      <w:r>
        <w:rPr>
          <w:rFonts w:cs="Arial"/>
          <w:i w:val="0"/>
          <w:sz w:val="22"/>
          <w:szCs w:val="22"/>
          <w:lang w:val="es-ES_tradnl"/>
        </w:rPr>
        <w:t>a mejor oferta se le otorgarán 8</w:t>
      </w:r>
      <w:r w:rsidRPr="00CC32BA">
        <w:rPr>
          <w:rFonts w:cs="Arial"/>
          <w:i w:val="0"/>
          <w:sz w:val="22"/>
          <w:szCs w:val="22"/>
          <w:lang w:val="es-ES_tradnl"/>
        </w:rPr>
        <w:t xml:space="preserve">0 </w:t>
      </w:r>
      <w:proofErr w:type="gramStart"/>
      <w:r w:rsidRPr="00CC32BA">
        <w:rPr>
          <w:rFonts w:cs="Arial"/>
          <w:i w:val="0"/>
          <w:sz w:val="22"/>
          <w:szCs w:val="22"/>
          <w:lang w:val="es-ES_tradnl"/>
        </w:rPr>
        <w:t>puntos</w:t>
      </w:r>
      <w:proofErr w:type="gramEnd"/>
      <w:r w:rsidRPr="00CC32BA">
        <w:rPr>
          <w:rFonts w:cs="Arial"/>
          <w:i w:val="0"/>
          <w:sz w:val="22"/>
          <w:szCs w:val="22"/>
          <w:lang w:val="es-ES_tradnl"/>
        </w:rPr>
        <w:t xml:space="preserve"> y al resto con arreglo a la siguiente fórmula:</w:t>
      </w:r>
    </w:p>
    <w:p w:rsidR="00514311" w:rsidRPr="00CC32BA" w:rsidRDefault="00514311" w:rsidP="00514311">
      <w:pPr>
        <w:jc w:val="both"/>
        <w:rPr>
          <w:sz w:val="22"/>
          <w:szCs w:val="22"/>
        </w:rPr>
      </w:pPr>
    </w:p>
    <w:p w:rsidR="00514311" w:rsidRPr="00CC32BA" w:rsidRDefault="00514311" w:rsidP="00514311">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p>
    <w:p w:rsidR="00514311" w:rsidRPr="00CC32BA" w:rsidRDefault="00514311" w:rsidP="00514311">
      <w:pPr>
        <w:ind w:firstLine="708"/>
        <w:rPr>
          <w:i w:val="0"/>
          <w:sz w:val="22"/>
          <w:szCs w:val="22"/>
        </w:rPr>
      </w:pPr>
      <w:r w:rsidRPr="00CC32BA">
        <w:rPr>
          <w:i w:val="0"/>
          <w:sz w:val="22"/>
          <w:szCs w:val="22"/>
        </w:rPr>
        <w:t xml:space="preserve">Puntuación = </w:t>
      </w:r>
      <w:r>
        <w:rPr>
          <w:i w:val="0"/>
          <w:color w:val="000000"/>
          <w:sz w:val="22"/>
          <w:szCs w:val="22"/>
        </w:rPr>
        <w:t>8</w:t>
      </w:r>
      <w:r w:rsidRPr="00CC32BA">
        <w:rPr>
          <w:i w:val="0"/>
          <w:color w:val="000000"/>
          <w:sz w:val="22"/>
          <w:szCs w:val="22"/>
        </w:rPr>
        <w:t>0 x</w:t>
      </w:r>
      <w:r w:rsidRPr="00CC32BA">
        <w:rPr>
          <w:i w:val="0"/>
          <w:sz w:val="22"/>
          <w:szCs w:val="22"/>
        </w:rPr>
        <w:t xml:space="preserve">      —————————————</w:t>
      </w:r>
    </w:p>
    <w:p w:rsidR="00514311" w:rsidRPr="00CC32BA" w:rsidRDefault="00514311" w:rsidP="00514311">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514311" w:rsidRDefault="00514311" w:rsidP="00514311">
      <w:pPr>
        <w:rPr>
          <w:i w:val="0"/>
        </w:rPr>
      </w:pPr>
    </w:p>
    <w:p w:rsidR="00514311" w:rsidRDefault="00514311" w:rsidP="00514311">
      <w:pPr>
        <w:rPr>
          <w:i w:val="0"/>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Precios unitarios –suministro de plantas-.</w:t>
      </w:r>
      <w:r w:rsidRPr="00CC32BA">
        <w:rPr>
          <w:rFonts w:ascii="Arial" w:hAnsi="Arial" w:cs="Arial"/>
          <w:b/>
          <w:color w:val="000080"/>
        </w:rPr>
        <w:t xml:space="preserve"> </w:t>
      </w:r>
      <w:r>
        <w:rPr>
          <w:rFonts w:ascii="Arial" w:hAnsi="Arial" w:cs="Arial"/>
          <w:b/>
          <w:color w:val="000080"/>
        </w:rPr>
        <w:t>Hasta 2</w:t>
      </w:r>
      <w:r w:rsidRPr="00CC32BA">
        <w:rPr>
          <w:rFonts w:ascii="Arial" w:hAnsi="Arial" w:cs="Arial"/>
          <w:b/>
          <w:color w:val="000080"/>
        </w:rPr>
        <w:t>0 puntos.</w:t>
      </w:r>
    </w:p>
    <w:p w:rsidR="00514311" w:rsidRDefault="00514311" w:rsidP="00514311">
      <w:pPr>
        <w:pStyle w:val="Prrafodelista"/>
        <w:spacing w:after="0" w:line="240" w:lineRule="auto"/>
        <w:jc w:val="both"/>
        <w:rPr>
          <w:rFonts w:cs="Arial"/>
          <w:i/>
          <w:lang w:val="es-ES_tradnl"/>
        </w:rPr>
      </w:pPr>
    </w:p>
    <w:p w:rsidR="009D3EF5" w:rsidRDefault="009D3EF5" w:rsidP="009D3EF5">
      <w:pPr>
        <w:ind w:left="709"/>
        <w:jc w:val="both"/>
        <w:rPr>
          <w:i w:val="0"/>
          <w:sz w:val="22"/>
          <w:szCs w:val="22"/>
        </w:rPr>
      </w:pPr>
      <w:r>
        <w:rPr>
          <w:i w:val="0"/>
          <w:sz w:val="22"/>
          <w:szCs w:val="22"/>
        </w:rPr>
        <w:t xml:space="preserve">Precio unitario por variedad hasta un total de 6 variedades. </w:t>
      </w:r>
    </w:p>
    <w:p w:rsidR="009D3EF5" w:rsidRDefault="009D3EF5" w:rsidP="009D3EF5">
      <w:pPr>
        <w:ind w:left="709"/>
        <w:jc w:val="both"/>
        <w:rPr>
          <w:i w:val="0"/>
          <w:sz w:val="22"/>
          <w:szCs w:val="22"/>
        </w:rPr>
      </w:pPr>
      <w:r>
        <w:rPr>
          <w:i w:val="0"/>
          <w:sz w:val="22"/>
          <w:szCs w:val="22"/>
        </w:rPr>
        <w:t>En base a la suma de precios ofertados, se le otorgarán 20 puntos a la oferta más ventajosa y al resto con arreglo a la siguiente fórmula:</w:t>
      </w:r>
    </w:p>
    <w:p w:rsidR="009D3EF5" w:rsidRDefault="009D3EF5" w:rsidP="009D3EF5">
      <w:pPr>
        <w:ind w:left="709"/>
        <w:jc w:val="both"/>
        <w:rPr>
          <w:i w:val="0"/>
          <w:sz w:val="22"/>
          <w:szCs w:val="22"/>
        </w:rPr>
      </w:pPr>
    </w:p>
    <w:p w:rsidR="009D3EF5" w:rsidRDefault="009D3EF5" w:rsidP="009D3EF5">
      <w:pPr>
        <w:ind w:left="709"/>
        <w:jc w:val="both"/>
        <w:rPr>
          <w:i w:val="0"/>
          <w:sz w:val="22"/>
          <w:szCs w:val="22"/>
        </w:rPr>
      </w:pPr>
    </w:p>
    <w:p w:rsidR="009D3EF5" w:rsidRPr="00CC32BA" w:rsidRDefault="009D3EF5" w:rsidP="009D3EF5">
      <w:pPr>
        <w:rPr>
          <w:i w:val="0"/>
          <w:sz w:val="22"/>
          <w:szCs w:val="22"/>
        </w:rPr>
      </w:pP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Pr>
          <w:i w:val="0"/>
          <w:sz w:val="22"/>
          <w:szCs w:val="22"/>
        </w:rPr>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r>
        <w:rPr>
          <w:i w:val="0"/>
          <w:sz w:val="22"/>
          <w:szCs w:val="22"/>
        </w:rPr>
        <w:t xml:space="preserve"> </w:t>
      </w:r>
    </w:p>
    <w:p w:rsidR="009D3EF5" w:rsidRPr="00CC32BA" w:rsidRDefault="009D3EF5" w:rsidP="009D3EF5">
      <w:pPr>
        <w:ind w:firstLine="708"/>
        <w:rPr>
          <w:i w:val="0"/>
          <w:sz w:val="22"/>
          <w:szCs w:val="22"/>
        </w:rPr>
      </w:pPr>
      <w:r w:rsidRPr="00CC32BA">
        <w:rPr>
          <w:i w:val="0"/>
          <w:sz w:val="22"/>
          <w:szCs w:val="22"/>
        </w:rPr>
        <w:t xml:space="preserve">Puntuación = </w:t>
      </w:r>
      <w:r>
        <w:rPr>
          <w:i w:val="0"/>
          <w:color w:val="000000"/>
          <w:sz w:val="22"/>
          <w:szCs w:val="22"/>
        </w:rPr>
        <w:t>2</w:t>
      </w:r>
      <w:r w:rsidRPr="00CC32BA">
        <w:rPr>
          <w:i w:val="0"/>
          <w:color w:val="000000"/>
          <w:sz w:val="22"/>
          <w:szCs w:val="22"/>
        </w:rPr>
        <w:t>0 x</w:t>
      </w:r>
      <w:r w:rsidRPr="00CC32BA">
        <w:rPr>
          <w:i w:val="0"/>
          <w:sz w:val="22"/>
          <w:szCs w:val="22"/>
        </w:rPr>
        <w:t xml:space="preserve">      ———————————</w:t>
      </w:r>
    </w:p>
    <w:p w:rsidR="009D3EF5" w:rsidRPr="00CC32BA" w:rsidRDefault="009D3EF5" w:rsidP="009D3EF5">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Pr>
          <w:i w:val="0"/>
          <w:sz w:val="22"/>
          <w:szCs w:val="22"/>
        </w:rPr>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9D3EF5" w:rsidRDefault="009D3EF5" w:rsidP="009D3EF5">
      <w:pPr>
        <w:ind w:left="709"/>
        <w:jc w:val="both"/>
        <w:rPr>
          <w:i w:val="0"/>
          <w:sz w:val="22"/>
          <w:szCs w:val="22"/>
        </w:rPr>
      </w:pPr>
    </w:p>
    <w:p w:rsidR="00514311" w:rsidRPr="00DC6E42" w:rsidRDefault="00514311" w:rsidP="009D3EF5">
      <w:pPr>
        <w:ind w:left="709"/>
        <w:jc w:val="both"/>
        <w:rPr>
          <w:i w:val="0"/>
          <w:sz w:val="22"/>
          <w:szCs w:val="22"/>
          <w:u w:val="single"/>
        </w:rPr>
      </w:pPr>
      <w:r>
        <w:rPr>
          <w:i w:val="0"/>
          <w:sz w:val="22"/>
          <w:szCs w:val="22"/>
        </w:rPr>
        <w:lastRenderedPageBreak/>
        <w:t>De omitir alguno de los precios, resultará excluido.</w:t>
      </w:r>
      <w:r w:rsidRPr="00DC6E42">
        <w:rPr>
          <w:i w:val="0"/>
          <w:sz w:val="22"/>
          <w:szCs w:val="22"/>
          <w:u w:val="single"/>
        </w:rPr>
        <w:t xml:space="preserve"> </w:t>
      </w:r>
    </w:p>
    <w:p w:rsidR="00514311" w:rsidRDefault="00514311" w:rsidP="00514311">
      <w:pPr>
        <w:jc w:val="both"/>
        <w:rPr>
          <w:rFonts w:cs="Arial"/>
          <w:i w:val="0"/>
          <w:sz w:val="16"/>
          <w:szCs w:val="16"/>
          <w:lang w:val="es-ES_tradnl"/>
        </w:rPr>
      </w:pPr>
    </w:p>
    <w:p w:rsidR="00514311" w:rsidRDefault="00514311" w:rsidP="00514311">
      <w:pPr>
        <w:pStyle w:val="Prrafodelista"/>
        <w:spacing w:after="0" w:line="240" w:lineRule="auto"/>
        <w:jc w:val="both"/>
        <w:rPr>
          <w:rFonts w:ascii="Arial" w:hAnsi="Arial" w:cs="Arial"/>
          <w:b/>
          <w:color w:val="000080"/>
          <w:u w:val="single"/>
        </w:rPr>
      </w:pPr>
    </w:p>
    <w:p w:rsidR="00514311" w:rsidRDefault="00514311" w:rsidP="00514311">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t xml:space="preserve">LOTE </w:t>
      </w:r>
      <w:r>
        <w:rPr>
          <w:rFonts w:ascii="Arial" w:hAnsi="Arial" w:cs="Arial"/>
          <w:b/>
          <w:color w:val="1F497D"/>
          <w:sz w:val="20"/>
          <w:szCs w:val="20"/>
          <w:lang w:val="es-ES_tradnl"/>
        </w:rPr>
        <w:t>3</w:t>
      </w:r>
      <w:r w:rsidRPr="004543AE">
        <w:rPr>
          <w:rFonts w:ascii="Arial" w:hAnsi="Arial" w:cs="Arial"/>
          <w:b/>
          <w:color w:val="1F497D"/>
          <w:sz w:val="20"/>
          <w:szCs w:val="20"/>
          <w:lang w:val="es-ES_tradnl"/>
        </w:rPr>
        <w:t xml:space="preserve">: </w:t>
      </w:r>
      <w:r>
        <w:rPr>
          <w:rFonts w:ascii="Arial" w:hAnsi="Arial" w:cs="Arial"/>
          <w:b/>
          <w:color w:val="1F497D"/>
          <w:sz w:val="20"/>
          <w:szCs w:val="20"/>
          <w:lang w:val="es-ES_tradnl"/>
        </w:rPr>
        <w:t>SABIÑÁNIGO</w:t>
      </w:r>
    </w:p>
    <w:p w:rsidR="00514311" w:rsidRPr="004543AE" w:rsidRDefault="00514311" w:rsidP="00514311">
      <w:pPr>
        <w:pStyle w:val="Prrafodelista"/>
        <w:jc w:val="both"/>
        <w:rPr>
          <w:rFonts w:ascii="Arial" w:hAnsi="Arial" w:cs="Arial"/>
          <w:b/>
          <w:lang w:val="es-ES_tradnl"/>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10</w:t>
      </w:r>
      <w:r w:rsidRPr="00CC32BA">
        <w:rPr>
          <w:rFonts w:ascii="Arial" w:hAnsi="Arial" w:cs="Arial"/>
          <w:b/>
          <w:color w:val="000080"/>
        </w:rPr>
        <w:t>0 puntos</w:t>
      </w:r>
      <w:r>
        <w:rPr>
          <w:rFonts w:ascii="Arial" w:hAnsi="Arial" w:cs="Arial"/>
          <w:b/>
          <w:color w:val="000080"/>
        </w:rPr>
        <w:t>.</w:t>
      </w:r>
    </w:p>
    <w:p w:rsidR="00514311" w:rsidRPr="00D0616D" w:rsidRDefault="00514311" w:rsidP="00514311">
      <w:pPr>
        <w:ind w:left="709"/>
        <w:jc w:val="both"/>
        <w:rPr>
          <w:color w:val="000080"/>
          <w:sz w:val="22"/>
        </w:rPr>
      </w:pPr>
    </w:p>
    <w:p w:rsidR="00514311" w:rsidRPr="00CC32BA" w:rsidRDefault="00514311" w:rsidP="00514311">
      <w:pPr>
        <w:ind w:left="708"/>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anual ofertado</w:t>
      </w:r>
      <w:r w:rsidRPr="00CC32BA">
        <w:rPr>
          <w:rFonts w:cs="Arial"/>
          <w:i w:val="0"/>
          <w:sz w:val="22"/>
          <w:szCs w:val="22"/>
          <w:lang w:val="es-ES_tradnl"/>
        </w:rPr>
        <w:t>, impuestos excluidos. A l</w:t>
      </w:r>
      <w:r>
        <w:rPr>
          <w:rFonts w:cs="Arial"/>
          <w:i w:val="0"/>
          <w:sz w:val="22"/>
          <w:szCs w:val="22"/>
          <w:lang w:val="es-ES_tradnl"/>
        </w:rPr>
        <w:t>a mejor oferta se le otorgarán 10</w:t>
      </w:r>
      <w:r w:rsidRPr="00CC32BA">
        <w:rPr>
          <w:rFonts w:cs="Arial"/>
          <w:i w:val="0"/>
          <w:sz w:val="22"/>
          <w:szCs w:val="22"/>
          <w:lang w:val="es-ES_tradnl"/>
        </w:rPr>
        <w:t>0 puntos y al resto con arreglo a la siguiente fórmula:</w:t>
      </w:r>
    </w:p>
    <w:p w:rsidR="00514311" w:rsidRPr="00CC32BA" w:rsidRDefault="00514311" w:rsidP="00514311">
      <w:pPr>
        <w:jc w:val="both"/>
        <w:rPr>
          <w:sz w:val="22"/>
          <w:szCs w:val="22"/>
        </w:rPr>
      </w:pPr>
    </w:p>
    <w:p w:rsidR="00514311" w:rsidRPr="00CC32BA" w:rsidRDefault="00514311" w:rsidP="00514311">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p>
    <w:p w:rsidR="00514311" w:rsidRPr="00CC32BA" w:rsidRDefault="00514311" w:rsidP="00514311">
      <w:pPr>
        <w:ind w:firstLine="708"/>
        <w:rPr>
          <w:i w:val="0"/>
          <w:sz w:val="22"/>
          <w:szCs w:val="22"/>
        </w:rPr>
      </w:pPr>
      <w:r w:rsidRPr="00CC32BA">
        <w:rPr>
          <w:i w:val="0"/>
          <w:sz w:val="22"/>
          <w:szCs w:val="22"/>
        </w:rPr>
        <w:t xml:space="preserve">Puntuación = </w:t>
      </w:r>
      <w:r>
        <w:rPr>
          <w:i w:val="0"/>
          <w:sz w:val="22"/>
          <w:szCs w:val="22"/>
        </w:rPr>
        <w:t>10</w:t>
      </w:r>
      <w:r w:rsidRPr="00CC32BA">
        <w:rPr>
          <w:i w:val="0"/>
          <w:color w:val="000000"/>
          <w:sz w:val="22"/>
          <w:szCs w:val="22"/>
        </w:rPr>
        <w:t>0 x</w:t>
      </w:r>
      <w:r w:rsidRPr="00CC32BA">
        <w:rPr>
          <w:i w:val="0"/>
          <w:sz w:val="22"/>
          <w:szCs w:val="22"/>
        </w:rPr>
        <w:t xml:space="preserve">      —————————————</w:t>
      </w:r>
    </w:p>
    <w:p w:rsidR="00514311" w:rsidRPr="00CC32BA" w:rsidRDefault="00514311" w:rsidP="00514311">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514311" w:rsidRDefault="00514311" w:rsidP="00514311">
      <w:pPr>
        <w:rPr>
          <w:i w:val="0"/>
        </w:rPr>
      </w:pPr>
    </w:p>
    <w:p w:rsidR="00514311" w:rsidRDefault="00514311" w:rsidP="00514311">
      <w:pPr>
        <w:rPr>
          <w:i w:val="0"/>
        </w:rPr>
      </w:pPr>
    </w:p>
    <w:p w:rsidR="00514311" w:rsidRDefault="00514311" w:rsidP="00514311">
      <w:pPr>
        <w:pStyle w:val="Prrafodelista"/>
        <w:spacing w:after="0" w:line="240" w:lineRule="auto"/>
        <w:jc w:val="both"/>
        <w:rPr>
          <w:rFonts w:ascii="Arial" w:hAnsi="Arial" w:cs="Arial"/>
          <w:b/>
          <w:color w:val="000080"/>
          <w:u w:val="single"/>
        </w:rPr>
      </w:pPr>
    </w:p>
    <w:p w:rsidR="007745BE" w:rsidRDefault="007745BE" w:rsidP="006F7877">
      <w:pPr>
        <w:pStyle w:val="Default"/>
        <w:ind w:left="1072"/>
        <w:jc w:val="both"/>
        <w:rPr>
          <w:sz w:val="20"/>
        </w:rPr>
      </w:pPr>
    </w:p>
    <w:p w:rsidR="00514311" w:rsidRDefault="00514311" w:rsidP="00514311">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t xml:space="preserve">LOTE </w:t>
      </w:r>
      <w:r>
        <w:rPr>
          <w:rFonts w:ascii="Arial" w:hAnsi="Arial" w:cs="Arial"/>
          <w:b/>
          <w:color w:val="1F497D"/>
          <w:sz w:val="20"/>
          <w:szCs w:val="20"/>
          <w:lang w:val="es-ES_tradnl"/>
        </w:rPr>
        <w:t>4</w:t>
      </w:r>
      <w:r w:rsidRPr="004543AE">
        <w:rPr>
          <w:rFonts w:ascii="Arial" w:hAnsi="Arial" w:cs="Arial"/>
          <w:b/>
          <w:color w:val="1F497D"/>
          <w:sz w:val="20"/>
          <w:szCs w:val="20"/>
          <w:lang w:val="es-ES_tradnl"/>
        </w:rPr>
        <w:t xml:space="preserve">: </w:t>
      </w:r>
      <w:r>
        <w:rPr>
          <w:rFonts w:ascii="Arial" w:hAnsi="Arial" w:cs="Arial"/>
          <w:b/>
          <w:color w:val="1F497D"/>
          <w:sz w:val="20"/>
          <w:szCs w:val="20"/>
          <w:lang w:val="es-ES_tradnl"/>
        </w:rPr>
        <w:t>GERONA</w:t>
      </w:r>
    </w:p>
    <w:p w:rsidR="00514311" w:rsidRPr="004543AE" w:rsidRDefault="00514311" w:rsidP="00514311">
      <w:pPr>
        <w:pStyle w:val="Prrafodelista"/>
        <w:jc w:val="both"/>
        <w:rPr>
          <w:rFonts w:ascii="Arial" w:hAnsi="Arial" w:cs="Arial"/>
          <w:b/>
          <w:lang w:val="es-ES_tradnl"/>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8</w:t>
      </w:r>
      <w:r w:rsidRPr="00CC32BA">
        <w:rPr>
          <w:rFonts w:ascii="Arial" w:hAnsi="Arial" w:cs="Arial"/>
          <w:b/>
          <w:color w:val="000080"/>
        </w:rPr>
        <w:t>0 puntos</w:t>
      </w:r>
      <w:r>
        <w:rPr>
          <w:rFonts w:ascii="Arial" w:hAnsi="Arial" w:cs="Arial"/>
          <w:b/>
          <w:color w:val="000080"/>
        </w:rPr>
        <w:t>.</w:t>
      </w:r>
    </w:p>
    <w:p w:rsidR="00514311" w:rsidRPr="00D0616D" w:rsidRDefault="00514311" w:rsidP="00514311">
      <w:pPr>
        <w:ind w:left="709"/>
        <w:jc w:val="both"/>
        <w:rPr>
          <w:color w:val="000080"/>
          <w:sz w:val="22"/>
        </w:rPr>
      </w:pPr>
    </w:p>
    <w:p w:rsidR="00514311" w:rsidRPr="00CC32BA" w:rsidRDefault="00514311" w:rsidP="00514311">
      <w:pPr>
        <w:ind w:left="708"/>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anual ofertado</w:t>
      </w:r>
      <w:r w:rsidRPr="00CC32BA">
        <w:rPr>
          <w:rFonts w:cs="Arial"/>
          <w:i w:val="0"/>
          <w:sz w:val="22"/>
          <w:szCs w:val="22"/>
          <w:lang w:val="es-ES_tradnl"/>
        </w:rPr>
        <w:t>, impuestos excluidos. A l</w:t>
      </w:r>
      <w:r>
        <w:rPr>
          <w:rFonts w:cs="Arial"/>
          <w:i w:val="0"/>
          <w:sz w:val="22"/>
          <w:szCs w:val="22"/>
          <w:lang w:val="es-ES_tradnl"/>
        </w:rPr>
        <w:t>a mejor oferta se le otorgarán 8</w:t>
      </w:r>
      <w:r w:rsidRPr="00CC32BA">
        <w:rPr>
          <w:rFonts w:cs="Arial"/>
          <w:i w:val="0"/>
          <w:sz w:val="22"/>
          <w:szCs w:val="22"/>
          <w:lang w:val="es-ES_tradnl"/>
        </w:rPr>
        <w:t>0 puntos y al resto con arreglo a la siguiente fórmula:</w:t>
      </w:r>
    </w:p>
    <w:p w:rsidR="00514311" w:rsidRPr="00CC32BA" w:rsidRDefault="00514311" w:rsidP="00514311">
      <w:pPr>
        <w:jc w:val="both"/>
        <w:rPr>
          <w:sz w:val="22"/>
          <w:szCs w:val="22"/>
        </w:rPr>
      </w:pPr>
    </w:p>
    <w:p w:rsidR="00514311" w:rsidRPr="00CC32BA" w:rsidRDefault="00514311" w:rsidP="00514311">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p>
    <w:p w:rsidR="00514311" w:rsidRPr="00CC32BA" w:rsidRDefault="00514311" w:rsidP="00514311">
      <w:pPr>
        <w:ind w:firstLine="708"/>
        <w:rPr>
          <w:i w:val="0"/>
          <w:sz w:val="22"/>
          <w:szCs w:val="22"/>
        </w:rPr>
      </w:pPr>
      <w:r w:rsidRPr="00CC32BA">
        <w:rPr>
          <w:i w:val="0"/>
          <w:sz w:val="22"/>
          <w:szCs w:val="22"/>
        </w:rPr>
        <w:t xml:space="preserve">Puntuación = </w:t>
      </w:r>
      <w:r>
        <w:rPr>
          <w:i w:val="0"/>
          <w:color w:val="000000"/>
          <w:sz w:val="22"/>
          <w:szCs w:val="22"/>
        </w:rPr>
        <w:t>8</w:t>
      </w:r>
      <w:r w:rsidRPr="00CC32BA">
        <w:rPr>
          <w:i w:val="0"/>
          <w:color w:val="000000"/>
          <w:sz w:val="22"/>
          <w:szCs w:val="22"/>
        </w:rPr>
        <w:t>0 x</w:t>
      </w:r>
      <w:r w:rsidRPr="00CC32BA">
        <w:rPr>
          <w:i w:val="0"/>
          <w:sz w:val="22"/>
          <w:szCs w:val="22"/>
        </w:rPr>
        <w:t xml:space="preserve">      —————————————</w:t>
      </w:r>
    </w:p>
    <w:p w:rsidR="00514311" w:rsidRPr="00CC32BA" w:rsidRDefault="00514311" w:rsidP="00514311">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514311" w:rsidRDefault="00514311" w:rsidP="00514311">
      <w:pPr>
        <w:rPr>
          <w:i w:val="0"/>
        </w:rPr>
      </w:pPr>
    </w:p>
    <w:p w:rsidR="00514311" w:rsidRDefault="00514311" w:rsidP="00514311">
      <w:pPr>
        <w:rPr>
          <w:i w:val="0"/>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Precios unitarios –suministro de plantas-.</w:t>
      </w:r>
      <w:r w:rsidRPr="00CC32BA">
        <w:rPr>
          <w:rFonts w:ascii="Arial" w:hAnsi="Arial" w:cs="Arial"/>
          <w:b/>
          <w:color w:val="000080"/>
        </w:rPr>
        <w:t xml:space="preserve"> </w:t>
      </w:r>
      <w:r>
        <w:rPr>
          <w:rFonts w:ascii="Arial" w:hAnsi="Arial" w:cs="Arial"/>
          <w:b/>
          <w:color w:val="000080"/>
        </w:rPr>
        <w:t>Hasta 2</w:t>
      </w:r>
      <w:r w:rsidRPr="00CC32BA">
        <w:rPr>
          <w:rFonts w:ascii="Arial" w:hAnsi="Arial" w:cs="Arial"/>
          <w:b/>
          <w:color w:val="000080"/>
        </w:rPr>
        <w:t>0 puntos.</w:t>
      </w:r>
    </w:p>
    <w:p w:rsidR="00514311" w:rsidRDefault="00514311" w:rsidP="00514311">
      <w:pPr>
        <w:pStyle w:val="Prrafodelista"/>
        <w:spacing w:after="0" w:line="240" w:lineRule="auto"/>
        <w:jc w:val="both"/>
        <w:rPr>
          <w:rFonts w:cs="Arial"/>
          <w:i/>
          <w:lang w:val="es-ES_tradnl"/>
        </w:rPr>
      </w:pPr>
    </w:p>
    <w:p w:rsidR="009D3EF5" w:rsidRDefault="009D3EF5" w:rsidP="009D3EF5">
      <w:pPr>
        <w:ind w:left="709"/>
        <w:jc w:val="both"/>
        <w:rPr>
          <w:i w:val="0"/>
          <w:sz w:val="22"/>
          <w:szCs w:val="22"/>
        </w:rPr>
      </w:pPr>
      <w:r>
        <w:rPr>
          <w:i w:val="0"/>
          <w:sz w:val="22"/>
          <w:szCs w:val="22"/>
        </w:rPr>
        <w:t xml:space="preserve">Precio unitario por variedad hasta un total de 6 variedades. </w:t>
      </w:r>
    </w:p>
    <w:p w:rsidR="009D3EF5" w:rsidRDefault="009D3EF5" w:rsidP="009D3EF5">
      <w:pPr>
        <w:ind w:left="709"/>
        <w:jc w:val="both"/>
        <w:rPr>
          <w:i w:val="0"/>
          <w:sz w:val="22"/>
          <w:szCs w:val="22"/>
        </w:rPr>
      </w:pPr>
      <w:r>
        <w:rPr>
          <w:i w:val="0"/>
          <w:sz w:val="22"/>
          <w:szCs w:val="22"/>
        </w:rPr>
        <w:t>En base a la suma de precios ofertados, se le otorgarán 20 puntos a la oferta más ventajosa y al resto con arreglo a la siguiente fórmula:</w:t>
      </w:r>
    </w:p>
    <w:p w:rsidR="009D3EF5" w:rsidRDefault="009D3EF5" w:rsidP="009D3EF5">
      <w:pPr>
        <w:ind w:left="709"/>
        <w:jc w:val="both"/>
        <w:rPr>
          <w:i w:val="0"/>
          <w:sz w:val="22"/>
          <w:szCs w:val="22"/>
        </w:rPr>
      </w:pPr>
    </w:p>
    <w:p w:rsidR="009D3EF5" w:rsidRDefault="009D3EF5" w:rsidP="009D3EF5">
      <w:pPr>
        <w:ind w:left="709"/>
        <w:jc w:val="both"/>
        <w:rPr>
          <w:i w:val="0"/>
          <w:sz w:val="22"/>
          <w:szCs w:val="22"/>
        </w:rPr>
      </w:pPr>
    </w:p>
    <w:p w:rsidR="009D3EF5" w:rsidRPr="00CC32BA" w:rsidRDefault="009D3EF5" w:rsidP="009D3EF5">
      <w:pPr>
        <w:rPr>
          <w:i w:val="0"/>
          <w:sz w:val="22"/>
          <w:szCs w:val="22"/>
        </w:rPr>
      </w:pP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Pr>
          <w:i w:val="0"/>
          <w:sz w:val="22"/>
          <w:szCs w:val="22"/>
        </w:rPr>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r>
        <w:rPr>
          <w:i w:val="0"/>
          <w:sz w:val="22"/>
          <w:szCs w:val="22"/>
        </w:rPr>
        <w:t xml:space="preserve"> </w:t>
      </w:r>
    </w:p>
    <w:p w:rsidR="009D3EF5" w:rsidRPr="00CC32BA" w:rsidRDefault="009D3EF5" w:rsidP="009D3EF5">
      <w:pPr>
        <w:ind w:firstLine="708"/>
        <w:rPr>
          <w:i w:val="0"/>
          <w:sz w:val="22"/>
          <w:szCs w:val="22"/>
        </w:rPr>
      </w:pPr>
      <w:r w:rsidRPr="00CC32BA">
        <w:rPr>
          <w:i w:val="0"/>
          <w:sz w:val="22"/>
          <w:szCs w:val="22"/>
        </w:rPr>
        <w:t xml:space="preserve">Puntuación = </w:t>
      </w:r>
      <w:r>
        <w:rPr>
          <w:i w:val="0"/>
          <w:color w:val="000000"/>
          <w:sz w:val="22"/>
          <w:szCs w:val="22"/>
        </w:rPr>
        <w:t>2</w:t>
      </w:r>
      <w:r w:rsidRPr="00CC32BA">
        <w:rPr>
          <w:i w:val="0"/>
          <w:color w:val="000000"/>
          <w:sz w:val="22"/>
          <w:szCs w:val="22"/>
        </w:rPr>
        <w:t>0 x</w:t>
      </w:r>
      <w:r w:rsidRPr="00CC32BA">
        <w:rPr>
          <w:i w:val="0"/>
          <w:sz w:val="22"/>
          <w:szCs w:val="22"/>
        </w:rPr>
        <w:t xml:space="preserve">      ———————————</w:t>
      </w:r>
    </w:p>
    <w:p w:rsidR="009D3EF5" w:rsidRPr="00CC32BA" w:rsidRDefault="009D3EF5" w:rsidP="009D3EF5">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Pr>
          <w:i w:val="0"/>
          <w:sz w:val="22"/>
          <w:szCs w:val="22"/>
        </w:rPr>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514311" w:rsidRDefault="00514311" w:rsidP="00514311">
      <w:pPr>
        <w:jc w:val="both"/>
        <w:rPr>
          <w:rFonts w:cs="Arial"/>
          <w:i w:val="0"/>
          <w:sz w:val="16"/>
          <w:szCs w:val="16"/>
          <w:lang w:val="es-ES_tradnl"/>
        </w:rPr>
      </w:pPr>
    </w:p>
    <w:p w:rsidR="009D3EF5" w:rsidRPr="00DC6E42" w:rsidRDefault="009D3EF5" w:rsidP="009D3EF5">
      <w:pPr>
        <w:ind w:left="709"/>
        <w:jc w:val="both"/>
        <w:rPr>
          <w:i w:val="0"/>
          <w:sz w:val="22"/>
          <w:szCs w:val="22"/>
          <w:u w:val="single"/>
        </w:rPr>
      </w:pPr>
      <w:r>
        <w:rPr>
          <w:i w:val="0"/>
          <w:sz w:val="22"/>
          <w:szCs w:val="22"/>
        </w:rPr>
        <w:t>De omitir alguno de los precios, resultará excluido.</w:t>
      </w:r>
      <w:r w:rsidRPr="00DC6E42">
        <w:rPr>
          <w:i w:val="0"/>
          <w:sz w:val="22"/>
          <w:szCs w:val="22"/>
          <w:u w:val="single"/>
        </w:rPr>
        <w:t xml:space="preserve"> </w:t>
      </w:r>
    </w:p>
    <w:p w:rsidR="009D3EF5" w:rsidRDefault="009D3EF5" w:rsidP="009D3EF5">
      <w:pPr>
        <w:jc w:val="both"/>
        <w:rPr>
          <w:rFonts w:cs="Arial"/>
          <w:i w:val="0"/>
          <w:sz w:val="16"/>
          <w:szCs w:val="16"/>
          <w:lang w:val="es-ES_tradnl"/>
        </w:rPr>
      </w:pPr>
    </w:p>
    <w:p w:rsidR="009D3EF5" w:rsidRDefault="009D3EF5" w:rsidP="009D3EF5">
      <w:pPr>
        <w:pStyle w:val="Prrafodelista"/>
        <w:spacing w:after="0" w:line="240" w:lineRule="auto"/>
        <w:jc w:val="both"/>
        <w:rPr>
          <w:rFonts w:ascii="Arial" w:hAnsi="Arial" w:cs="Arial"/>
          <w:b/>
          <w:color w:val="000080"/>
          <w:u w:val="single"/>
        </w:rPr>
      </w:pPr>
    </w:p>
    <w:p w:rsidR="00514311" w:rsidRDefault="00514311" w:rsidP="00514311">
      <w:pPr>
        <w:pStyle w:val="Prrafodelista"/>
        <w:spacing w:after="0" w:line="240" w:lineRule="auto"/>
        <w:jc w:val="both"/>
        <w:rPr>
          <w:rFonts w:ascii="Arial" w:hAnsi="Arial" w:cs="Arial"/>
          <w:b/>
          <w:color w:val="000080"/>
          <w:u w:val="single"/>
        </w:rPr>
      </w:pPr>
    </w:p>
    <w:p w:rsidR="00514311" w:rsidRDefault="00514311" w:rsidP="00514311">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t xml:space="preserve">LOTE </w:t>
      </w:r>
      <w:r>
        <w:rPr>
          <w:rFonts w:ascii="Arial" w:hAnsi="Arial" w:cs="Arial"/>
          <w:b/>
          <w:color w:val="1F497D"/>
          <w:sz w:val="20"/>
          <w:szCs w:val="20"/>
          <w:lang w:val="es-ES_tradnl"/>
        </w:rPr>
        <w:t>5</w:t>
      </w:r>
      <w:r w:rsidRPr="004543AE">
        <w:rPr>
          <w:rFonts w:ascii="Arial" w:hAnsi="Arial" w:cs="Arial"/>
          <w:b/>
          <w:color w:val="1F497D"/>
          <w:sz w:val="20"/>
          <w:szCs w:val="20"/>
          <w:lang w:val="es-ES_tradnl"/>
        </w:rPr>
        <w:t xml:space="preserve">: </w:t>
      </w:r>
      <w:r>
        <w:rPr>
          <w:rFonts w:ascii="Arial" w:hAnsi="Arial" w:cs="Arial"/>
          <w:b/>
          <w:color w:val="1F497D"/>
          <w:sz w:val="20"/>
          <w:szCs w:val="20"/>
          <w:lang w:val="es-ES_tradnl"/>
        </w:rPr>
        <w:t>TERRASSA</w:t>
      </w:r>
    </w:p>
    <w:p w:rsidR="00514311" w:rsidRPr="004543AE" w:rsidRDefault="00514311" w:rsidP="00514311">
      <w:pPr>
        <w:pStyle w:val="Prrafodelista"/>
        <w:jc w:val="both"/>
        <w:rPr>
          <w:rFonts w:ascii="Arial" w:hAnsi="Arial" w:cs="Arial"/>
          <w:b/>
          <w:lang w:val="es-ES_tradnl"/>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10</w:t>
      </w:r>
      <w:r w:rsidRPr="00CC32BA">
        <w:rPr>
          <w:rFonts w:ascii="Arial" w:hAnsi="Arial" w:cs="Arial"/>
          <w:b/>
          <w:color w:val="000080"/>
        </w:rPr>
        <w:t>0 puntos</w:t>
      </w:r>
      <w:r>
        <w:rPr>
          <w:rFonts w:ascii="Arial" w:hAnsi="Arial" w:cs="Arial"/>
          <w:b/>
          <w:color w:val="000080"/>
        </w:rPr>
        <w:t>.</w:t>
      </w:r>
    </w:p>
    <w:p w:rsidR="00514311" w:rsidRPr="00D0616D" w:rsidRDefault="00514311" w:rsidP="00514311">
      <w:pPr>
        <w:ind w:left="709"/>
        <w:jc w:val="both"/>
        <w:rPr>
          <w:color w:val="000080"/>
          <w:sz w:val="22"/>
        </w:rPr>
      </w:pPr>
    </w:p>
    <w:p w:rsidR="00514311" w:rsidRPr="00CC32BA" w:rsidRDefault="00514311" w:rsidP="00514311">
      <w:pPr>
        <w:ind w:left="708"/>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anual ofertado</w:t>
      </w:r>
      <w:r w:rsidRPr="00CC32BA">
        <w:rPr>
          <w:rFonts w:cs="Arial"/>
          <w:i w:val="0"/>
          <w:sz w:val="22"/>
          <w:szCs w:val="22"/>
          <w:lang w:val="es-ES_tradnl"/>
        </w:rPr>
        <w:t>, impuestos excluidos. A l</w:t>
      </w:r>
      <w:r>
        <w:rPr>
          <w:rFonts w:cs="Arial"/>
          <w:i w:val="0"/>
          <w:sz w:val="22"/>
          <w:szCs w:val="22"/>
          <w:lang w:val="es-ES_tradnl"/>
        </w:rPr>
        <w:t>a mejor oferta se le otorgarán 10</w:t>
      </w:r>
      <w:r w:rsidRPr="00CC32BA">
        <w:rPr>
          <w:rFonts w:cs="Arial"/>
          <w:i w:val="0"/>
          <w:sz w:val="22"/>
          <w:szCs w:val="22"/>
          <w:lang w:val="es-ES_tradnl"/>
        </w:rPr>
        <w:t>0 puntos y al resto con arreglo a la siguiente fórmula:</w:t>
      </w:r>
    </w:p>
    <w:p w:rsidR="00514311" w:rsidRPr="00CC32BA" w:rsidRDefault="00514311" w:rsidP="00514311">
      <w:pPr>
        <w:jc w:val="both"/>
        <w:rPr>
          <w:sz w:val="22"/>
          <w:szCs w:val="22"/>
        </w:rPr>
      </w:pPr>
    </w:p>
    <w:p w:rsidR="00514311" w:rsidRPr="00CC32BA" w:rsidRDefault="00514311" w:rsidP="00514311">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más ventajosa</w:t>
      </w:r>
    </w:p>
    <w:p w:rsidR="00514311" w:rsidRPr="00CC32BA" w:rsidRDefault="00514311" w:rsidP="00514311">
      <w:pPr>
        <w:ind w:firstLine="708"/>
        <w:rPr>
          <w:i w:val="0"/>
          <w:sz w:val="22"/>
          <w:szCs w:val="22"/>
        </w:rPr>
      </w:pPr>
      <w:r w:rsidRPr="00CC32BA">
        <w:rPr>
          <w:i w:val="0"/>
          <w:sz w:val="22"/>
          <w:szCs w:val="22"/>
        </w:rPr>
        <w:t xml:space="preserve">Puntuación = </w:t>
      </w:r>
      <w:r>
        <w:rPr>
          <w:i w:val="0"/>
          <w:sz w:val="22"/>
          <w:szCs w:val="22"/>
        </w:rPr>
        <w:t>10</w:t>
      </w:r>
      <w:r w:rsidRPr="00CC32BA">
        <w:rPr>
          <w:i w:val="0"/>
          <w:color w:val="000000"/>
          <w:sz w:val="22"/>
          <w:szCs w:val="22"/>
        </w:rPr>
        <w:t>0 x</w:t>
      </w:r>
      <w:r w:rsidRPr="00CC32BA">
        <w:rPr>
          <w:i w:val="0"/>
          <w:sz w:val="22"/>
          <w:szCs w:val="22"/>
        </w:rPr>
        <w:t xml:space="preserve">      —————————————</w:t>
      </w:r>
    </w:p>
    <w:p w:rsidR="00514311" w:rsidRPr="00CC32BA" w:rsidRDefault="00514311" w:rsidP="00514311">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t>Oferta a valorar</w:t>
      </w:r>
    </w:p>
    <w:p w:rsidR="00514311" w:rsidRDefault="00514311" w:rsidP="00514311">
      <w:pPr>
        <w:rPr>
          <w:i w:val="0"/>
        </w:rPr>
      </w:pPr>
    </w:p>
    <w:p w:rsidR="00514311" w:rsidRDefault="00514311" w:rsidP="00514311">
      <w:pPr>
        <w:rPr>
          <w:i w:val="0"/>
        </w:rPr>
      </w:pPr>
    </w:p>
    <w:p w:rsidR="00514311" w:rsidRDefault="00514311" w:rsidP="00514311">
      <w:pPr>
        <w:pStyle w:val="Prrafodelista"/>
        <w:spacing w:after="0" w:line="240" w:lineRule="auto"/>
        <w:jc w:val="both"/>
        <w:rPr>
          <w:rFonts w:ascii="Arial" w:hAnsi="Arial" w:cs="Arial"/>
          <w:b/>
          <w:color w:val="000080"/>
          <w:u w:val="single"/>
        </w:rPr>
      </w:pPr>
    </w:p>
    <w:p w:rsidR="00514311" w:rsidRDefault="00514311" w:rsidP="00514311">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lastRenderedPageBreak/>
        <w:t xml:space="preserve">LOTE </w:t>
      </w:r>
      <w:r>
        <w:rPr>
          <w:rFonts w:ascii="Arial" w:hAnsi="Arial" w:cs="Arial"/>
          <w:b/>
          <w:color w:val="1F497D"/>
          <w:sz w:val="20"/>
          <w:szCs w:val="20"/>
          <w:lang w:val="es-ES_tradnl"/>
        </w:rPr>
        <w:t>6</w:t>
      </w:r>
      <w:r w:rsidRPr="004543AE">
        <w:rPr>
          <w:rFonts w:ascii="Arial" w:hAnsi="Arial" w:cs="Arial"/>
          <w:b/>
          <w:color w:val="1F497D"/>
          <w:sz w:val="20"/>
          <w:szCs w:val="20"/>
          <w:lang w:val="es-ES_tradnl"/>
        </w:rPr>
        <w:t xml:space="preserve">: </w:t>
      </w:r>
      <w:r>
        <w:rPr>
          <w:rFonts w:ascii="Arial" w:hAnsi="Arial" w:cs="Arial"/>
          <w:b/>
          <w:color w:val="1F497D"/>
          <w:sz w:val="20"/>
          <w:szCs w:val="20"/>
          <w:lang w:val="es-ES_tradnl"/>
        </w:rPr>
        <w:t>REINOSA</w:t>
      </w:r>
    </w:p>
    <w:p w:rsidR="00514311" w:rsidRPr="004543AE" w:rsidRDefault="00514311" w:rsidP="00514311">
      <w:pPr>
        <w:pStyle w:val="Prrafodelista"/>
        <w:jc w:val="both"/>
        <w:rPr>
          <w:rFonts w:ascii="Arial" w:hAnsi="Arial" w:cs="Arial"/>
          <w:b/>
          <w:lang w:val="es-ES_tradnl"/>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10</w:t>
      </w:r>
      <w:r w:rsidRPr="00CC32BA">
        <w:rPr>
          <w:rFonts w:ascii="Arial" w:hAnsi="Arial" w:cs="Arial"/>
          <w:b/>
          <w:color w:val="000080"/>
        </w:rPr>
        <w:t>0 puntos</w:t>
      </w:r>
      <w:r>
        <w:rPr>
          <w:rFonts w:ascii="Arial" w:hAnsi="Arial" w:cs="Arial"/>
          <w:b/>
          <w:color w:val="000080"/>
        </w:rPr>
        <w:t>.</w:t>
      </w:r>
    </w:p>
    <w:p w:rsidR="00514311" w:rsidRPr="00D0616D" w:rsidRDefault="00514311" w:rsidP="00514311">
      <w:pPr>
        <w:ind w:left="709"/>
        <w:jc w:val="both"/>
        <w:rPr>
          <w:color w:val="000080"/>
          <w:sz w:val="22"/>
        </w:rPr>
      </w:pPr>
    </w:p>
    <w:p w:rsidR="00514311" w:rsidRPr="00CC32BA" w:rsidRDefault="00514311" w:rsidP="00514311">
      <w:pPr>
        <w:ind w:left="708"/>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anual ofertado</w:t>
      </w:r>
      <w:r w:rsidRPr="00CC32BA">
        <w:rPr>
          <w:rFonts w:cs="Arial"/>
          <w:i w:val="0"/>
          <w:sz w:val="22"/>
          <w:szCs w:val="22"/>
          <w:lang w:val="es-ES_tradnl"/>
        </w:rPr>
        <w:t>, impuestos excluidos. A l</w:t>
      </w:r>
      <w:r>
        <w:rPr>
          <w:rFonts w:cs="Arial"/>
          <w:i w:val="0"/>
          <w:sz w:val="22"/>
          <w:szCs w:val="22"/>
          <w:lang w:val="es-ES_tradnl"/>
        </w:rPr>
        <w:t>a mejor oferta se le otorgarán 10</w:t>
      </w:r>
      <w:r w:rsidRPr="00CC32BA">
        <w:rPr>
          <w:rFonts w:cs="Arial"/>
          <w:i w:val="0"/>
          <w:sz w:val="22"/>
          <w:szCs w:val="22"/>
          <w:lang w:val="es-ES_tradnl"/>
        </w:rPr>
        <w:t>0 puntos y al resto con arreglo a la siguiente fórmula:</w:t>
      </w:r>
    </w:p>
    <w:p w:rsidR="00514311" w:rsidRPr="00CC32BA" w:rsidRDefault="00514311" w:rsidP="00514311">
      <w:pPr>
        <w:jc w:val="both"/>
        <w:rPr>
          <w:sz w:val="22"/>
          <w:szCs w:val="22"/>
        </w:rPr>
      </w:pPr>
    </w:p>
    <w:p w:rsidR="00514311" w:rsidRPr="00CC32BA" w:rsidRDefault="00514311" w:rsidP="00514311">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009D3EF5">
        <w:rPr>
          <w:i w:val="0"/>
          <w:sz w:val="22"/>
          <w:szCs w:val="22"/>
        </w:rPr>
        <w:t xml:space="preserve">      </w:t>
      </w:r>
      <w:r w:rsidRPr="00CC32BA">
        <w:rPr>
          <w:i w:val="0"/>
          <w:sz w:val="22"/>
          <w:szCs w:val="22"/>
        </w:rPr>
        <w:t>Oferta más ventajosa</w:t>
      </w:r>
    </w:p>
    <w:p w:rsidR="00514311" w:rsidRPr="00CC32BA" w:rsidRDefault="00514311" w:rsidP="00514311">
      <w:pPr>
        <w:ind w:firstLine="708"/>
        <w:rPr>
          <w:i w:val="0"/>
          <w:sz w:val="22"/>
          <w:szCs w:val="22"/>
        </w:rPr>
      </w:pPr>
      <w:r w:rsidRPr="00CC32BA">
        <w:rPr>
          <w:i w:val="0"/>
          <w:sz w:val="22"/>
          <w:szCs w:val="22"/>
        </w:rPr>
        <w:t xml:space="preserve">Puntuación = </w:t>
      </w:r>
      <w:r>
        <w:rPr>
          <w:i w:val="0"/>
          <w:sz w:val="22"/>
          <w:szCs w:val="22"/>
        </w:rPr>
        <w:t>10</w:t>
      </w:r>
      <w:r w:rsidRPr="00CC32BA">
        <w:rPr>
          <w:i w:val="0"/>
          <w:color w:val="000000"/>
          <w:sz w:val="22"/>
          <w:szCs w:val="22"/>
        </w:rPr>
        <w:t>0 x</w:t>
      </w:r>
      <w:r w:rsidRPr="00CC32BA">
        <w:rPr>
          <w:i w:val="0"/>
          <w:sz w:val="22"/>
          <w:szCs w:val="22"/>
        </w:rPr>
        <w:t xml:space="preserve">      —————————————</w:t>
      </w:r>
    </w:p>
    <w:p w:rsidR="00514311" w:rsidRPr="00CC32BA" w:rsidRDefault="00514311" w:rsidP="00514311">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009D3EF5">
        <w:rPr>
          <w:i w:val="0"/>
          <w:sz w:val="22"/>
          <w:szCs w:val="22"/>
        </w:rPr>
        <w:t xml:space="preserve">     </w:t>
      </w:r>
      <w:r w:rsidRPr="00CC32BA">
        <w:rPr>
          <w:i w:val="0"/>
          <w:sz w:val="22"/>
          <w:szCs w:val="22"/>
        </w:rPr>
        <w:t>Oferta a valorar</w:t>
      </w:r>
    </w:p>
    <w:p w:rsidR="00514311" w:rsidRDefault="00514311" w:rsidP="00514311">
      <w:pPr>
        <w:rPr>
          <w:i w:val="0"/>
        </w:rPr>
      </w:pPr>
    </w:p>
    <w:p w:rsidR="00514311" w:rsidRDefault="00514311" w:rsidP="00514311">
      <w:pPr>
        <w:rPr>
          <w:i w:val="0"/>
        </w:rPr>
      </w:pPr>
    </w:p>
    <w:p w:rsidR="00514311" w:rsidRDefault="00514311" w:rsidP="00514311">
      <w:pPr>
        <w:pStyle w:val="Prrafodelista"/>
        <w:spacing w:after="0" w:line="240" w:lineRule="auto"/>
        <w:jc w:val="both"/>
        <w:rPr>
          <w:rFonts w:ascii="Arial" w:hAnsi="Arial" w:cs="Arial"/>
          <w:b/>
          <w:color w:val="000080"/>
          <w:u w:val="single"/>
        </w:rPr>
      </w:pPr>
    </w:p>
    <w:p w:rsidR="007745BE" w:rsidRDefault="007745BE" w:rsidP="006F7877">
      <w:pPr>
        <w:pStyle w:val="Default"/>
        <w:ind w:left="1072"/>
        <w:jc w:val="both"/>
        <w:rPr>
          <w:sz w:val="20"/>
        </w:rPr>
      </w:pPr>
    </w:p>
    <w:p w:rsidR="007745BE" w:rsidRDefault="007745BE" w:rsidP="006F7877">
      <w:pPr>
        <w:pStyle w:val="Default"/>
        <w:ind w:left="1072"/>
        <w:jc w:val="both"/>
        <w:rPr>
          <w:sz w:val="20"/>
        </w:rPr>
      </w:pPr>
    </w:p>
    <w:p w:rsidR="007745BE" w:rsidRDefault="007745BE" w:rsidP="006F7877">
      <w:pPr>
        <w:pStyle w:val="Default"/>
        <w:ind w:left="1072"/>
        <w:jc w:val="both"/>
        <w:rPr>
          <w:sz w:val="20"/>
        </w:rPr>
      </w:pPr>
    </w:p>
    <w:p w:rsidR="00514311" w:rsidRDefault="00514311" w:rsidP="00514311">
      <w:pPr>
        <w:pStyle w:val="Prrafodelista"/>
        <w:jc w:val="both"/>
        <w:rPr>
          <w:rFonts w:ascii="Arial" w:hAnsi="Arial" w:cs="Arial"/>
          <w:b/>
          <w:color w:val="1F497D"/>
          <w:sz w:val="20"/>
          <w:szCs w:val="20"/>
          <w:lang w:val="es-ES_tradnl"/>
        </w:rPr>
      </w:pPr>
      <w:r w:rsidRPr="004543AE">
        <w:rPr>
          <w:rFonts w:ascii="Arial" w:hAnsi="Arial" w:cs="Arial"/>
          <w:b/>
          <w:color w:val="1F497D"/>
          <w:sz w:val="20"/>
          <w:szCs w:val="20"/>
          <w:lang w:val="es-ES_tradnl"/>
        </w:rPr>
        <w:t xml:space="preserve">LOTE </w:t>
      </w:r>
      <w:r w:rsidR="000E4C30">
        <w:rPr>
          <w:rFonts w:ascii="Arial" w:hAnsi="Arial" w:cs="Arial"/>
          <w:b/>
          <w:color w:val="1F497D"/>
          <w:sz w:val="20"/>
          <w:szCs w:val="20"/>
          <w:lang w:val="es-ES_tradnl"/>
        </w:rPr>
        <w:t>7</w:t>
      </w:r>
      <w:r w:rsidRPr="004543AE">
        <w:rPr>
          <w:rFonts w:ascii="Arial" w:hAnsi="Arial" w:cs="Arial"/>
          <w:b/>
          <w:color w:val="1F497D"/>
          <w:sz w:val="20"/>
          <w:szCs w:val="20"/>
          <w:lang w:val="es-ES_tradnl"/>
        </w:rPr>
        <w:t xml:space="preserve">: </w:t>
      </w:r>
      <w:r>
        <w:rPr>
          <w:rFonts w:ascii="Arial" w:hAnsi="Arial" w:cs="Arial"/>
          <w:b/>
          <w:color w:val="1F497D"/>
          <w:sz w:val="20"/>
          <w:szCs w:val="20"/>
          <w:lang w:val="es-ES_tradnl"/>
        </w:rPr>
        <w:t>MAHÓN</w:t>
      </w:r>
    </w:p>
    <w:p w:rsidR="00514311" w:rsidRPr="004543AE" w:rsidRDefault="00514311" w:rsidP="00514311">
      <w:pPr>
        <w:pStyle w:val="Prrafodelista"/>
        <w:jc w:val="both"/>
        <w:rPr>
          <w:rFonts w:ascii="Arial" w:hAnsi="Arial" w:cs="Arial"/>
          <w:b/>
          <w:lang w:val="es-ES_tradnl"/>
        </w:rPr>
      </w:pPr>
    </w:p>
    <w:p w:rsidR="00514311" w:rsidRPr="00CC32BA" w:rsidRDefault="00514311" w:rsidP="00514311">
      <w:pPr>
        <w:pStyle w:val="Prrafodelista"/>
        <w:spacing w:after="0" w:line="240" w:lineRule="auto"/>
        <w:jc w:val="both"/>
        <w:rPr>
          <w:rFonts w:ascii="Arial" w:hAnsi="Arial" w:cs="Arial"/>
          <w:b/>
          <w:color w:val="000080"/>
        </w:rPr>
      </w:pPr>
      <w:r>
        <w:rPr>
          <w:rFonts w:ascii="Arial" w:hAnsi="Arial" w:cs="Arial"/>
          <w:b/>
          <w:color w:val="000080"/>
          <w:u w:val="single"/>
        </w:rPr>
        <w:t>Presupuesto anual ofertado.</w:t>
      </w:r>
      <w:r>
        <w:rPr>
          <w:rFonts w:ascii="Arial" w:hAnsi="Arial" w:cs="Arial"/>
          <w:b/>
          <w:color w:val="000080"/>
        </w:rPr>
        <w:t xml:space="preserve"> Hasta 10</w:t>
      </w:r>
      <w:r w:rsidRPr="00CC32BA">
        <w:rPr>
          <w:rFonts w:ascii="Arial" w:hAnsi="Arial" w:cs="Arial"/>
          <w:b/>
          <w:color w:val="000080"/>
        </w:rPr>
        <w:t>0 puntos</w:t>
      </w:r>
      <w:r>
        <w:rPr>
          <w:rFonts w:ascii="Arial" w:hAnsi="Arial" w:cs="Arial"/>
          <w:b/>
          <w:color w:val="000080"/>
        </w:rPr>
        <w:t>.</w:t>
      </w:r>
    </w:p>
    <w:p w:rsidR="00514311" w:rsidRPr="00D0616D" w:rsidRDefault="00514311" w:rsidP="00514311">
      <w:pPr>
        <w:ind w:left="709"/>
        <w:jc w:val="both"/>
        <w:rPr>
          <w:color w:val="000080"/>
          <w:sz w:val="22"/>
        </w:rPr>
      </w:pPr>
    </w:p>
    <w:p w:rsidR="00514311" w:rsidRPr="00CC32BA" w:rsidRDefault="00514311" w:rsidP="00514311">
      <w:pPr>
        <w:ind w:left="708"/>
        <w:jc w:val="both"/>
        <w:rPr>
          <w:rFonts w:cs="Arial"/>
          <w:i w:val="0"/>
          <w:sz w:val="22"/>
          <w:szCs w:val="22"/>
          <w:lang w:val="es-ES_tradnl"/>
        </w:rPr>
      </w:pPr>
      <w:r w:rsidRPr="00CC32BA">
        <w:rPr>
          <w:rFonts w:cs="Arial"/>
          <w:i w:val="0"/>
          <w:sz w:val="22"/>
          <w:szCs w:val="22"/>
          <w:lang w:val="es-ES_tradnl"/>
        </w:rPr>
        <w:t>Pre</w:t>
      </w:r>
      <w:r>
        <w:rPr>
          <w:rFonts w:cs="Arial"/>
          <w:i w:val="0"/>
          <w:sz w:val="22"/>
          <w:szCs w:val="22"/>
          <w:lang w:val="es-ES_tradnl"/>
        </w:rPr>
        <w:t>supuesto anual ofertado</w:t>
      </w:r>
      <w:r w:rsidRPr="00CC32BA">
        <w:rPr>
          <w:rFonts w:cs="Arial"/>
          <w:i w:val="0"/>
          <w:sz w:val="22"/>
          <w:szCs w:val="22"/>
          <w:lang w:val="es-ES_tradnl"/>
        </w:rPr>
        <w:t>, impuestos excluidos. A l</w:t>
      </w:r>
      <w:r>
        <w:rPr>
          <w:rFonts w:cs="Arial"/>
          <w:i w:val="0"/>
          <w:sz w:val="22"/>
          <w:szCs w:val="22"/>
          <w:lang w:val="es-ES_tradnl"/>
        </w:rPr>
        <w:t>a mejor oferta se le otorgarán 10</w:t>
      </w:r>
      <w:r w:rsidRPr="00CC32BA">
        <w:rPr>
          <w:rFonts w:cs="Arial"/>
          <w:i w:val="0"/>
          <w:sz w:val="22"/>
          <w:szCs w:val="22"/>
          <w:lang w:val="es-ES_tradnl"/>
        </w:rPr>
        <w:t>0 puntos y al resto con arreglo a la siguiente fórmula:</w:t>
      </w:r>
    </w:p>
    <w:p w:rsidR="00514311" w:rsidRPr="00CC32BA" w:rsidRDefault="00514311" w:rsidP="00514311">
      <w:pPr>
        <w:jc w:val="both"/>
        <w:rPr>
          <w:sz w:val="22"/>
          <w:szCs w:val="22"/>
        </w:rPr>
      </w:pPr>
    </w:p>
    <w:p w:rsidR="00514311" w:rsidRPr="00CC32BA" w:rsidRDefault="00514311" w:rsidP="00514311">
      <w:pPr>
        <w:rPr>
          <w:i w:val="0"/>
          <w:sz w:val="22"/>
          <w:szCs w:val="22"/>
        </w:rPr>
      </w:pPr>
      <w:r w:rsidRPr="00CC32BA">
        <w:rPr>
          <w:sz w:val="22"/>
          <w:szCs w:val="22"/>
        </w:rPr>
        <w:tab/>
      </w:r>
      <w:r w:rsidRPr="00CC32BA">
        <w:rPr>
          <w:sz w:val="22"/>
          <w:szCs w:val="22"/>
        </w:rPr>
        <w:tab/>
      </w:r>
      <w:r w:rsidRPr="00CC32BA">
        <w:rPr>
          <w:i w:val="0"/>
          <w:sz w:val="22"/>
          <w:szCs w:val="22"/>
        </w:rPr>
        <w:tab/>
        <w:t xml:space="preserve"> </w:t>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009D3EF5">
        <w:rPr>
          <w:i w:val="0"/>
          <w:sz w:val="22"/>
          <w:szCs w:val="22"/>
        </w:rPr>
        <w:t xml:space="preserve">      </w:t>
      </w:r>
      <w:r w:rsidRPr="00CC32BA">
        <w:rPr>
          <w:i w:val="0"/>
          <w:sz w:val="22"/>
          <w:szCs w:val="22"/>
        </w:rPr>
        <w:t>Oferta más ventajosa</w:t>
      </w:r>
    </w:p>
    <w:p w:rsidR="00514311" w:rsidRPr="00CC32BA" w:rsidRDefault="00514311" w:rsidP="00514311">
      <w:pPr>
        <w:ind w:firstLine="708"/>
        <w:rPr>
          <w:i w:val="0"/>
          <w:sz w:val="22"/>
          <w:szCs w:val="22"/>
        </w:rPr>
      </w:pPr>
      <w:r w:rsidRPr="00CC32BA">
        <w:rPr>
          <w:i w:val="0"/>
          <w:sz w:val="22"/>
          <w:szCs w:val="22"/>
        </w:rPr>
        <w:t xml:space="preserve">Puntuación = </w:t>
      </w:r>
      <w:r>
        <w:rPr>
          <w:i w:val="0"/>
          <w:sz w:val="22"/>
          <w:szCs w:val="22"/>
        </w:rPr>
        <w:t>10</w:t>
      </w:r>
      <w:r w:rsidRPr="00CC32BA">
        <w:rPr>
          <w:i w:val="0"/>
          <w:color w:val="000000"/>
          <w:sz w:val="22"/>
          <w:szCs w:val="22"/>
        </w:rPr>
        <w:t>0 x</w:t>
      </w:r>
      <w:r w:rsidRPr="00CC32BA">
        <w:rPr>
          <w:i w:val="0"/>
          <w:sz w:val="22"/>
          <w:szCs w:val="22"/>
        </w:rPr>
        <w:t xml:space="preserve">      —————————————</w:t>
      </w:r>
    </w:p>
    <w:p w:rsidR="00514311" w:rsidRPr="00CC32BA" w:rsidRDefault="00514311" w:rsidP="00514311">
      <w:pPr>
        <w:rPr>
          <w:i w:val="0"/>
          <w:sz w:val="22"/>
          <w:szCs w:val="22"/>
        </w:rPr>
      </w:pPr>
      <w:r w:rsidRPr="00CC32BA">
        <w:rPr>
          <w:i w:val="0"/>
          <w:sz w:val="22"/>
          <w:szCs w:val="22"/>
        </w:rPr>
        <w:tab/>
      </w:r>
      <w:r w:rsidRPr="00CC32BA">
        <w:rPr>
          <w:i w:val="0"/>
          <w:sz w:val="22"/>
          <w:szCs w:val="22"/>
        </w:rPr>
        <w:tab/>
      </w:r>
      <w:r w:rsidRPr="00CC32BA">
        <w:rPr>
          <w:i w:val="0"/>
          <w:sz w:val="22"/>
          <w:szCs w:val="22"/>
        </w:rPr>
        <w:tab/>
        <w:t xml:space="preserve">                </w:t>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Pr="00CC32BA">
        <w:rPr>
          <w:i w:val="0"/>
          <w:sz w:val="22"/>
          <w:szCs w:val="22"/>
        </w:rPr>
        <w:tab/>
      </w:r>
      <w:r w:rsidR="009D3EF5">
        <w:rPr>
          <w:i w:val="0"/>
          <w:sz w:val="22"/>
          <w:szCs w:val="22"/>
        </w:rPr>
        <w:t xml:space="preserve">     </w:t>
      </w:r>
      <w:r w:rsidRPr="00CC32BA">
        <w:rPr>
          <w:i w:val="0"/>
          <w:sz w:val="22"/>
          <w:szCs w:val="22"/>
        </w:rPr>
        <w:t>Oferta a valorar</w:t>
      </w:r>
    </w:p>
    <w:p w:rsidR="00514311" w:rsidRDefault="00514311" w:rsidP="00514311">
      <w:pPr>
        <w:rPr>
          <w:i w:val="0"/>
        </w:rPr>
      </w:pPr>
    </w:p>
    <w:p w:rsidR="00514311" w:rsidRDefault="00514311" w:rsidP="00514311">
      <w:pPr>
        <w:rPr>
          <w:i w:val="0"/>
        </w:rPr>
      </w:pPr>
    </w:p>
    <w:p w:rsidR="00514311" w:rsidRDefault="00514311" w:rsidP="00514311">
      <w:pPr>
        <w:pStyle w:val="Prrafodelista"/>
        <w:spacing w:after="0" w:line="240" w:lineRule="auto"/>
        <w:jc w:val="both"/>
        <w:rPr>
          <w:rFonts w:ascii="Arial" w:hAnsi="Arial" w:cs="Arial"/>
          <w:b/>
          <w:color w:val="000080"/>
          <w:u w:val="single"/>
        </w:rPr>
      </w:pPr>
    </w:p>
    <w:p w:rsidR="007745BE" w:rsidRDefault="007745BE" w:rsidP="006F7877">
      <w:pPr>
        <w:pStyle w:val="Default"/>
        <w:ind w:left="1072"/>
        <w:jc w:val="both"/>
        <w:rPr>
          <w:sz w:val="20"/>
        </w:rPr>
      </w:pPr>
    </w:p>
    <w:p w:rsidR="007745BE" w:rsidRPr="00A25716" w:rsidRDefault="00514311" w:rsidP="00A25716">
      <w:pPr>
        <w:rPr>
          <w:rFonts w:cs="Arial"/>
          <w:i w:val="0"/>
          <w:color w:val="000000"/>
          <w:szCs w:val="24"/>
          <w:lang w:val="es-ES_tradnl"/>
        </w:rPr>
      </w:pPr>
      <w:r>
        <w:br w:type="page"/>
      </w:r>
    </w:p>
    <w:tbl>
      <w:tblPr>
        <w:tblW w:w="0" w:type="auto"/>
        <w:shd w:val="clear" w:color="auto" w:fill="00B0F0"/>
        <w:tblLook w:val="04A0" w:firstRow="1" w:lastRow="0" w:firstColumn="1" w:lastColumn="0" w:noHBand="0" w:noVBand="1"/>
      </w:tblPr>
      <w:tblGrid>
        <w:gridCol w:w="9455"/>
      </w:tblGrid>
      <w:tr w:rsidR="00866E76" w:rsidRPr="00D91CA8" w:rsidTr="00915071">
        <w:trPr>
          <w:trHeight w:val="285"/>
        </w:trPr>
        <w:tc>
          <w:tcPr>
            <w:tcW w:w="9455" w:type="dxa"/>
            <w:shd w:val="clear" w:color="auto" w:fill="00B0F0"/>
          </w:tcPr>
          <w:p w:rsidR="00866E76" w:rsidRPr="00866E76" w:rsidRDefault="00866E76" w:rsidP="00162A89">
            <w:pPr>
              <w:pStyle w:val="Textoindependiente2"/>
              <w:rPr>
                <w:b/>
                <w:color w:val="FFFFFF"/>
                <w:sz w:val="24"/>
                <w:szCs w:val="24"/>
              </w:rPr>
            </w:pPr>
            <w:r>
              <w:rPr>
                <w:b/>
                <w:color w:val="FFFFFF"/>
                <w:sz w:val="24"/>
                <w:szCs w:val="24"/>
                <w:u w:val="none"/>
              </w:rPr>
              <w:lastRenderedPageBreak/>
              <w:t xml:space="preserve">Anexo XII.- </w:t>
            </w:r>
            <w:r w:rsidRPr="00352071">
              <w:rPr>
                <w:b/>
                <w:color w:val="FFFFFF"/>
                <w:sz w:val="24"/>
                <w:szCs w:val="24"/>
                <w:u w:val="none"/>
              </w:rPr>
              <w:t xml:space="preserve">Desglose </w:t>
            </w:r>
            <w:bookmarkStart w:id="33" w:name="AnexoXII"/>
            <w:bookmarkEnd w:id="33"/>
            <w:r w:rsidRPr="00352071">
              <w:rPr>
                <w:b/>
                <w:color w:val="FFFFFF"/>
                <w:sz w:val="24"/>
                <w:szCs w:val="24"/>
                <w:u w:val="none"/>
              </w:rPr>
              <w:t xml:space="preserve">costes </w:t>
            </w:r>
          </w:p>
        </w:tc>
      </w:tr>
    </w:tbl>
    <w:p w:rsidR="00866E76" w:rsidRDefault="00866E76" w:rsidP="0054105A">
      <w:pPr>
        <w:pStyle w:val="Estndar"/>
        <w:rPr>
          <w:sz w:val="20"/>
        </w:rPr>
      </w:pPr>
    </w:p>
    <w:p w:rsidR="000E4C30" w:rsidRDefault="000E4C30" w:rsidP="000E4C30">
      <w:pPr>
        <w:pStyle w:val="Prrafodelista"/>
        <w:ind w:left="1080"/>
        <w:jc w:val="both"/>
        <w:rPr>
          <w:rFonts w:ascii="Arial" w:eastAsia="Times New Roman" w:hAnsi="Arial" w:cs="Arial"/>
          <w:b/>
          <w:bCs/>
          <w:lang w:eastAsia="es-ES"/>
        </w:rPr>
      </w:pPr>
    </w:p>
    <w:p w:rsidR="000E4C30" w:rsidRPr="00454110" w:rsidRDefault="000E4C30" w:rsidP="00A931F5">
      <w:pPr>
        <w:tabs>
          <w:tab w:val="left" w:pos="284"/>
        </w:tabs>
        <w:jc w:val="both"/>
        <w:rPr>
          <w:b/>
          <w:i w:val="0"/>
          <w:sz w:val="22"/>
        </w:rPr>
      </w:pPr>
      <w:r w:rsidRPr="00454110">
        <w:rPr>
          <w:b/>
          <w:i w:val="0"/>
          <w:sz w:val="22"/>
        </w:rPr>
        <w:t>PRESUPUESTO BASE DE LICITACIÓN</w:t>
      </w:r>
    </w:p>
    <w:p w:rsidR="000E4C30" w:rsidRDefault="000E4C30" w:rsidP="000E4C30">
      <w:pPr>
        <w:pStyle w:val="Prrafodelista"/>
        <w:jc w:val="both"/>
        <w:rPr>
          <w:rFonts w:ascii="Arial" w:eastAsia="Times New Roman" w:hAnsi="Arial" w:cs="Arial"/>
          <w:b/>
          <w:bCs/>
          <w:lang w:eastAsia="es-ES"/>
        </w:rPr>
      </w:pPr>
    </w:p>
    <w:p w:rsidR="000E4C30" w:rsidRDefault="000E4C30" w:rsidP="000E4C30">
      <w:pPr>
        <w:pStyle w:val="Prrafodelista"/>
        <w:ind w:left="426"/>
        <w:jc w:val="both"/>
        <w:rPr>
          <w:rFonts w:ascii="Arial" w:eastAsia="Times New Roman" w:hAnsi="Arial" w:cs="Arial"/>
          <w:bCs/>
          <w:lang w:eastAsia="es-ES"/>
        </w:rPr>
      </w:pPr>
      <w:r w:rsidRPr="001139EB">
        <w:rPr>
          <w:rFonts w:ascii="Arial" w:eastAsia="Times New Roman" w:hAnsi="Arial" w:cs="Arial"/>
          <w:bCs/>
          <w:lang w:eastAsia="es-ES"/>
        </w:rPr>
        <w:t xml:space="preserve">El presupuesto Base de Licitación, IVA no incluido, es de </w:t>
      </w:r>
      <w:r w:rsidRPr="008A3EEC">
        <w:rPr>
          <w:rFonts w:ascii="Arial" w:eastAsia="Times New Roman" w:hAnsi="Arial" w:cs="Arial"/>
          <w:b/>
          <w:bCs/>
          <w:lang w:eastAsia="es-ES"/>
        </w:rPr>
        <w:t>1</w:t>
      </w:r>
      <w:r>
        <w:rPr>
          <w:rFonts w:ascii="Arial" w:eastAsia="Times New Roman" w:hAnsi="Arial" w:cs="Arial"/>
          <w:b/>
          <w:bCs/>
          <w:lang w:eastAsia="es-ES"/>
        </w:rPr>
        <w:t>7.85</w:t>
      </w:r>
      <w:r w:rsidRPr="001139EB">
        <w:rPr>
          <w:rFonts w:ascii="Arial" w:eastAsia="Times New Roman" w:hAnsi="Arial" w:cs="Arial"/>
          <w:b/>
          <w:bCs/>
          <w:lang w:eastAsia="es-ES"/>
        </w:rPr>
        <w:t>0 €</w:t>
      </w:r>
      <w:r>
        <w:rPr>
          <w:rFonts w:ascii="Arial" w:eastAsia="Times New Roman" w:hAnsi="Arial" w:cs="Arial"/>
          <w:bCs/>
          <w:lang w:eastAsia="es-ES"/>
        </w:rPr>
        <w:t>, distribuido en lotes de la siguiente forma:</w:t>
      </w:r>
    </w:p>
    <w:p w:rsidR="000E4C30" w:rsidRPr="001139EB" w:rsidRDefault="000E4C30" w:rsidP="000E4C30">
      <w:pPr>
        <w:pStyle w:val="Prrafodelista"/>
        <w:ind w:left="426"/>
        <w:jc w:val="both"/>
        <w:rPr>
          <w:rFonts w:ascii="Arial" w:eastAsia="Times New Roman" w:hAnsi="Arial" w:cs="Arial"/>
          <w:bCs/>
          <w:lang w:eastAsia="es-ES"/>
        </w:rPr>
      </w:pPr>
    </w:p>
    <w:tbl>
      <w:tblPr>
        <w:tblW w:w="9851" w:type="dxa"/>
        <w:tblCellMar>
          <w:left w:w="70" w:type="dxa"/>
          <w:right w:w="70" w:type="dxa"/>
        </w:tblCellMar>
        <w:tblLook w:val="04A0" w:firstRow="1" w:lastRow="0" w:firstColumn="1" w:lastColumn="0" w:noHBand="0" w:noVBand="1"/>
      </w:tblPr>
      <w:tblGrid>
        <w:gridCol w:w="1644"/>
        <w:gridCol w:w="2254"/>
        <w:gridCol w:w="2976"/>
        <w:gridCol w:w="2977"/>
      </w:tblGrid>
      <w:tr w:rsidR="000E4C30" w:rsidRPr="00CF2361" w:rsidTr="00CE0ACC">
        <w:trPr>
          <w:trHeight w:val="901"/>
        </w:trPr>
        <w:tc>
          <w:tcPr>
            <w:tcW w:w="1644" w:type="dxa"/>
            <w:tcBorders>
              <w:top w:val="single" w:sz="8" w:space="0" w:color="auto"/>
              <w:left w:val="single" w:sz="8" w:space="0" w:color="auto"/>
              <w:bottom w:val="nil"/>
              <w:right w:val="single" w:sz="8" w:space="0" w:color="auto"/>
            </w:tcBorders>
            <w:shd w:val="clear" w:color="auto" w:fill="auto"/>
            <w:vAlign w:val="center"/>
            <w:hideMark/>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t>LOTES</w:t>
            </w:r>
          </w:p>
        </w:tc>
        <w:tc>
          <w:tcPr>
            <w:tcW w:w="2254" w:type="dxa"/>
            <w:tcBorders>
              <w:top w:val="single" w:sz="8" w:space="0" w:color="auto"/>
              <w:left w:val="nil"/>
              <w:bottom w:val="nil"/>
              <w:right w:val="single" w:sz="8" w:space="0" w:color="auto"/>
            </w:tcBorders>
            <w:shd w:val="clear" w:color="auto" w:fill="auto"/>
            <w:vAlign w:val="center"/>
            <w:hideMark/>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t>Presupuesto base de licitación</w:t>
            </w:r>
          </w:p>
        </w:tc>
        <w:tc>
          <w:tcPr>
            <w:tcW w:w="2976" w:type="dxa"/>
            <w:tcBorders>
              <w:top w:val="single" w:sz="8" w:space="0" w:color="auto"/>
              <w:left w:val="nil"/>
              <w:bottom w:val="nil"/>
              <w:right w:val="single" w:sz="4" w:space="0" w:color="auto"/>
            </w:tcBorders>
            <w:vAlign w:val="center"/>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t>Presupuesto base de licitación</w:t>
            </w:r>
            <w:r>
              <w:rPr>
                <w:rFonts w:ascii="Calibri" w:hAnsi="Calibri"/>
                <w:b/>
                <w:bCs/>
                <w:i w:val="0"/>
                <w:sz w:val="22"/>
                <w:szCs w:val="22"/>
              </w:rPr>
              <w:t xml:space="preserve"> –Mantenimiento anual-</w:t>
            </w:r>
          </w:p>
        </w:tc>
        <w:tc>
          <w:tcPr>
            <w:tcW w:w="2977" w:type="dxa"/>
            <w:tcBorders>
              <w:top w:val="single" w:sz="8" w:space="0" w:color="auto"/>
              <w:left w:val="single" w:sz="4" w:space="0" w:color="auto"/>
              <w:bottom w:val="nil"/>
              <w:right w:val="single" w:sz="8" w:space="0" w:color="auto"/>
            </w:tcBorders>
          </w:tcPr>
          <w:p w:rsidR="000E4C30" w:rsidRPr="00CF2361" w:rsidRDefault="000E4C30" w:rsidP="00CE0ACC">
            <w:pPr>
              <w:jc w:val="center"/>
              <w:rPr>
                <w:rFonts w:ascii="Calibri" w:hAnsi="Calibri"/>
                <w:b/>
                <w:bCs/>
                <w:i w:val="0"/>
                <w:sz w:val="22"/>
                <w:szCs w:val="22"/>
              </w:rPr>
            </w:pPr>
            <w:r>
              <w:rPr>
                <w:rFonts w:ascii="Calibri" w:hAnsi="Calibri"/>
                <w:b/>
                <w:bCs/>
                <w:i w:val="0"/>
                <w:sz w:val="22"/>
                <w:szCs w:val="22"/>
              </w:rPr>
              <w:t>Presupuesto base de licitación –Suministro de plantas-</w:t>
            </w:r>
          </w:p>
        </w:tc>
      </w:tr>
      <w:tr w:rsidR="000E4C30" w:rsidRPr="00CF2361" w:rsidTr="00CE0ACC">
        <w:trPr>
          <w:trHeight w:val="296"/>
        </w:trPr>
        <w:tc>
          <w:tcPr>
            <w:tcW w:w="1644" w:type="dxa"/>
            <w:tcBorders>
              <w:top w:val="single" w:sz="8" w:space="0" w:color="auto"/>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1</w:t>
            </w:r>
            <w:r>
              <w:rPr>
                <w:rFonts w:ascii="Calibri" w:hAnsi="Calibri"/>
                <w:i w:val="0"/>
                <w:color w:val="000000"/>
                <w:sz w:val="22"/>
                <w:szCs w:val="22"/>
              </w:rPr>
              <w:t>-ALICANTE</w:t>
            </w:r>
          </w:p>
        </w:tc>
        <w:tc>
          <w:tcPr>
            <w:tcW w:w="225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Pr>
                <w:rFonts w:ascii="Calibri" w:hAnsi="Calibri"/>
                <w:i w:val="0"/>
                <w:sz w:val="22"/>
                <w:szCs w:val="22"/>
              </w:rPr>
              <w:t>5</w:t>
            </w:r>
            <w:r w:rsidRPr="00CF2361">
              <w:rPr>
                <w:rFonts w:ascii="Calibri" w:hAnsi="Calibri"/>
                <w:i w:val="0"/>
                <w:sz w:val="22"/>
                <w:szCs w:val="22"/>
              </w:rPr>
              <w:t>.</w:t>
            </w:r>
            <w:r>
              <w:rPr>
                <w:rFonts w:ascii="Calibri" w:hAnsi="Calibri"/>
                <w:i w:val="0"/>
                <w:sz w:val="22"/>
                <w:szCs w:val="22"/>
              </w:rPr>
              <w:t>1</w:t>
            </w:r>
            <w:r w:rsidRPr="00CF2361">
              <w:rPr>
                <w:rFonts w:ascii="Calibri" w:hAnsi="Calibri"/>
                <w:i w:val="0"/>
                <w:sz w:val="22"/>
                <w:szCs w:val="22"/>
              </w:rPr>
              <w:t>00,00 €</w:t>
            </w:r>
          </w:p>
        </w:tc>
        <w:tc>
          <w:tcPr>
            <w:tcW w:w="2976" w:type="dxa"/>
            <w:tcBorders>
              <w:top w:val="single" w:sz="8" w:space="0" w:color="auto"/>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3.600,00 €</w:t>
            </w:r>
          </w:p>
        </w:tc>
        <w:tc>
          <w:tcPr>
            <w:tcW w:w="2977" w:type="dxa"/>
            <w:tcBorders>
              <w:top w:val="single" w:sz="8" w:space="0" w:color="auto"/>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Pr>
                <w:rFonts w:ascii="Calibri" w:hAnsi="Calibri"/>
                <w:i w:val="0"/>
                <w:sz w:val="22"/>
                <w:szCs w:val="22"/>
              </w:rPr>
              <w:t>1</w:t>
            </w:r>
            <w:r w:rsidRPr="00CF2361">
              <w:rPr>
                <w:rFonts w:ascii="Calibri" w:hAnsi="Calibri"/>
                <w:i w:val="0"/>
                <w:sz w:val="22"/>
                <w:szCs w:val="22"/>
              </w:rPr>
              <w:t>.</w:t>
            </w:r>
            <w:r>
              <w:rPr>
                <w:rFonts w:ascii="Calibri" w:hAnsi="Calibri"/>
                <w:i w:val="0"/>
                <w:sz w:val="22"/>
                <w:szCs w:val="22"/>
              </w:rPr>
              <w:t>5</w:t>
            </w:r>
            <w:r w:rsidRPr="00CF2361">
              <w:rPr>
                <w:rFonts w:ascii="Calibri" w:hAnsi="Calibri"/>
                <w:i w:val="0"/>
                <w:sz w:val="22"/>
                <w:szCs w:val="22"/>
              </w:rPr>
              <w:t>00,00 €</w:t>
            </w:r>
          </w:p>
        </w:tc>
      </w:tr>
      <w:tr w:rsidR="000E4C30" w:rsidRPr="00CF2361" w:rsidTr="00CE0ACC">
        <w:trPr>
          <w:trHeight w:val="296"/>
        </w:trPr>
        <w:tc>
          <w:tcPr>
            <w:tcW w:w="1644"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2</w:t>
            </w:r>
            <w:r>
              <w:rPr>
                <w:rFonts w:ascii="Calibri" w:hAnsi="Calibri"/>
                <w:i w:val="0"/>
                <w:color w:val="000000"/>
                <w:sz w:val="22"/>
                <w:szCs w:val="22"/>
              </w:rPr>
              <w:t>- ELCHE</w:t>
            </w:r>
          </w:p>
        </w:tc>
        <w:tc>
          <w:tcPr>
            <w:tcW w:w="2254"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Pr>
                <w:rFonts w:ascii="Calibri" w:hAnsi="Calibri"/>
                <w:i w:val="0"/>
                <w:sz w:val="22"/>
                <w:szCs w:val="22"/>
              </w:rPr>
              <w:t>3</w:t>
            </w:r>
            <w:r w:rsidRPr="00CF2361">
              <w:rPr>
                <w:rFonts w:ascii="Calibri" w:hAnsi="Calibri"/>
                <w:i w:val="0"/>
                <w:sz w:val="22"/>
                <w:szCs w:val="22"/>
              </w:rPr>
              <w:t>.</w:t>
            </w:r>
            <w:r>
              <w:rPr>
                <w:rFonts w:ascii="Calibri" w:hAnsi="Calibri"/>
                <w:i w:val="0"/>
                <w:sz w:val="22"/>
                <w:szCs w:val="22"/>
              </w:rPr>
              <w:t>5</w:t>
            </w:r>
            <w:r w:rsidRPr="00CF2361">
              <w:rPr>
                <w:rFonts w:ascii="Calibri" w:hAnsi="Calibri"/>
                <w:i w:val="0"/>
                <w:sz w:val="22"/>
                <w:szCs w:val="22"/>
              </w:rPr>
              <w:t>00,00 €</w:t>
            </w:r>
          </w:p>
        </w:tc>
        <w:tc>
          <w:tcPr>
            <w:tcW w:w="2976"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2.000,00 €</w:t>
            </w:r>
          </w:p>
        </w:tc>
        <w:tc>
          <w:tcPr>
            <w:tcW w:w="2977"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Pr>
                <w:rFonts w:ascii="Calibri" w:hAnsi="Calibri"/>
                <w:i w:val="0"/>
                <w:sz w:val="22"/>
                <w:szCs w:val="22"/>
              </w:rPr>
              <w:t>1</w:t>
            </w:r>
            <w:r w:rsidRPr="00CF2361">
              <w:rPr>
                <w:rFonts w:ascii="Calibri" w:hAnsi="Calibri"/>
                <w:i w:val="0"/>
                <w:sz w:val="22"/>
                <w:szCs w:val="22"/>
              </w:rPr>
              <w:t>.</w:t>
            </w:r>
            <w:r>
              <w:rPr>
                <w:rFonts w:ascii="Calibri" w:hAnsi="Calibri"/>
                <w:i w:val="0"/>
                <w:sz w:val="22"/>
                <w:szCs w:val="22"/>
              </w:rPr>
              <w:t>5</w:t>
            </w:r>
            <w:r w:rsidRPr="00CF2361">
              <w:rPr>
                <w:rFonts w:ascii="Calibri" w:hAnsi="Calibri"/>
                <w:i w:val="0"/>
                <w:sz w:val="22"/>
                <w:szCs w:val="22"/>
              </w:rPr>
              <w:t>00,00 €</w:t>
            </w:r>
          </w:p>
        </w:tc>
      </w:tr>
      <w:tr w:rsidR="000E4C30" w:rsidRPr="00CF2361" w:rsidTr="00CE0ACC">
        <w:trPr>
          <w:trHeight w:val="296"/>
        </w:trPr>
        <w:tc>
          <w:tcPr>
            <w:tcW w:w="1644" w:type="dxa"/>
            <w:tcBorders>
              <w:top w:val="nil"/>
              <w:left w:val="single" w:sz="8" w:space="0" w:color="auto"/>
              <w:bottom w:val="single" w:sz="4" w:space="0" w:color="auto"/>
              <w:right w:val="nil"/>
            </w:tcBorders>
            <w:shd w:val="clear" w:color="auto" w:fill="auto"/>
            <w:noWrap/>
            <w:vAlign w:val="bottom"/>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3</w:t>
            </w:r>
            <w:r>
              <w:rPr>
                <w:rFonts w:ascii="Calibri" w:hAnsi="Calibri"/>
                <w:i w:val="0"/>
                <w:color w:val="000000"/>
                <w:sz w:val="22"/>
                <w:szCs w:val="22"/>
              </w:rPr>
              <w:t>- SABIÑÁNIGO</w:t>
            </w:r>
          </w:p>
        </w:tc>
        <w:tc>
          <w:tcPr>
            <w:tcW w:w="2254" w:type="dxa"/>
            <w:tcBorders>
              <w:top w:val="nil"/>
              <w:left w:val="single" w:sz="8" w:space="0" w:color="auto"/>
              <w:bottom w:val="single" w:sz="4" w:space="0" w:color="auto"/>
              <w:right w:val="single" w:sz="8" w:space="0" w:color="auto"/>
            </w:tcBorders>
            <w:shd w:val="clear" w:color="auto" w:fill="auto"/>
            <w:noWrap/>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1.500,00 €</w:t>
            </w:r>
          </w:p>
        </w:tc>
        <w:tc>
          <w:tcPr>
            <w:tcW w:w="2976"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1.500,00 €</w:t>
            </w:r>
          </w:p>
        </w:tc>
        <w:tc>
          <w:tcPr>
            <w:tcW w:w="2977"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Pr>
                <w:rFonts w:ascii="Calibri" w:hAnsi="Calibri"/>
                <w:i w:val="0"/>
                <w:sz w:val="22"/>
                <w:szCs w:val="22"/>
              </w:rPr>
              <w:t>-</w:t>
            </w:r>
          </w:p>
        </w:tc>
      </w:tr>
      <w:tr w:rsidR="000E4C30" w:rsidRPr="00CF2361" w:rsidTr="00CE0ACC">
        <w:trPr>
          <w:trHeight w:val="296"/>
        </w:trPr>
        <w:tc>
          <w:tcPr>
            <w:tcW w:w="1644"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Pr>
                <w:rFonts w:ascii="Calibri" w:hAnsi="Calibri"/>
                <w:i w:val="0"/>
                <w:color w:val="000000"/>
                <w:sz w:val="22"/>
                <w:szCs w:val="22"/>
              </w:rPr>
              <w:t xml:space="preserve">LOTE </w:t>
            </w:r>
            <w:r w:rsidRPr="00CF2361">
              <w:rPr>
                <w:rFonts w:ascii="Calibri" w:hAnsi="Calibri"/>
                <w:i w:val="0"/>
                <w:color w:val="000000"/>
                <w:sz w:val="22"/>
                <w:szCs w:val="22"/>
              </w:rPr>
              <w:t>4</w:t>
            </w:r>
            <w:r>
              <w:rPr>
                <w:rFonts w:ascii="Calibri" w:hAnsi="Calibri"/>
                <w:i w:val="0"/>
                <w:color w:val="000000"/>
                <w:sz w:val="22"/>
                <w:szCs w:val="22"/>
              </w:rPr>
              <w:t>-GERONA</w:t>
            </w:r>
          </w:p>
        </w:tc>
        <w:tc>
          <w:tcPr>
            <w:tcW w:w="2254"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Pr>
                <w:rFonts w:ascii="Calibri" w:hAnsi="Calibri"/>
                <w:i w:val="0"/>
                <w:sz w:val="22"/>
                <w:szCs w:val="22"/>
              </w:rPr>
              <w:t>2</w:t>
            </w:r>
            <w:r w:rsidRPr="00CF2361">
              <w:rPr>
                <w:rFonts w:ascii="Calibri" w:hAnsi="Calibri"/>
                <w:i w:val="0"/>
                <w:sz w:val="22"/>
                <w:szCs w:val="22"/>
              </w:rPr>
              <w:t>.500,00 €</w:t>
            </w:r>
          </w:p>
        </w:tc>
        <w:tc>
          <w:tcPr>
            <w:tcW w:w="2976"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1.500,00 €</w:t>
            </w:r>
          </w:p>
        </w:tc>
        <w:tc>
          <w:tcPr>
            <w:tcW w:w="2977"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w:t>
            </w:r>
            <w:r>
              <w:rPr>
                <w:rFonts w:ascii="Calibri" w:hAnsi="Calibri"/>
                <w:i w:val="0"/>
                <w:sz w:val="22"/>
                <w:szCs w:val="22"/>
              </w:rPr>
              <w:t>0</w:t>
            </w:r>
            <w:r w:rsidRPr="00CF2361">
              <w:rPr>
                <w:rFonts w:ascii="Calibri" w:hAnsi="Calibri"/>
                <w:i w:val="0"/>
                <w:sz w:val="22"/>
                <w:szCs w:val="22"/>
              </w:rPr>
              <w:t>00,00 €</w:t>
            </w:r>
          </w:p>
        </w:tc>
      </w:tr>
      <w:tr w:rsidR="000E4C30" w:rsidRPr="00CF2361" w:rsidTr="00CE0ACC">
        <w:trPr>
          <w:trHeight w:val="296"/>
        </w:trPr>
        <w:tc>
          <w:tcPr>
            <w:tcW w:w="1644"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5</w:t>
            </w:r>
            <w:r>
              <w:rPr>
                <w:rFonts w:ascii="Calibri" w:hAnsi="Calibri"/>
                <w:i w:val="0"/>
                <w:color w:val="000000"/>
                <w:sz w:val="22"/>
                <w:szCs w:val="22"/>
              </w:rPr>
              <w:t>-TERRASSA</w:t>
            </w:r>
          </w:p>
        </w:tc>
        <w:tc>
          <w:tcPr>
            <w:tcW w:w="2254"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500,00 €</w:t>
            </w:r>
          </w:p>
        </w:tc>
        <w:tc>
          <w:tcPr>
            <w:tcW w:w="2976"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500,00 €</w:t>
            </w:r>
          </w:p>
        </w:tc>
        <w:tc>
          <w:tcPr>
            <w:tcW w:w="2977"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Pr>
                <w:rFonts w:ascii="Calibri" w:hAnsi="Calibri"/>
                <w:i w:val="0"/>
                <w:sz w:val="22"/>
                <w:szCs w:val="22"/>
              </w:rPr>
              <w:t>-</w:t>
            </w:r>
          </w:p>
        </w:tc>
      </w:tr>
      <w:tr w:rsidR="000E4C30" w:rsidRPr="00CF2361" w:rsidTr="00CE0ACC">
        <w:trPr>
          <w:trHeight w:val="296"/>
        </w:trPr>
        <w:tc>
          <w:tcPr>
            <w:tcW w:w="1644"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6</w:t>
            </w:r>
            <w:r>
              <w:rPr>
                <w:rFonts w:ascii="Calibri" w:hAnsi="Calibri"/>
                <w:i w:val="0"/>
                <w:color w:val="000000"/>
                <w:sz w:val="22"/>
                <w:szCs w:val="22"/>
              </w:rPr>
              <w:t>-REINOSA</w:t>
            </w:r>
          </w:p>
        </w:tc>
        <w:tc>
          <w:tcPr>
            <w:tcW w:w="2254"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 xml:space="preserve">         1.750,00 € </w:t>
            </w:r>
          </w:p>
        </w:tc>
        <w:tc>
          <w:tcPr>
            <w:tcW w:w="2976" w:type="dxa"/>
            <w:tcBorders>
              <w:top w:val="nil"/>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 xml:space="preserve">         1.750,00 € </w:t>
            </w:r>
          </w:p>
        </w:tc>
        <w:tc>
          <w:tcPr>
            <w:tcW w:w="2977" w:type="dxa"/>
            <w:tcBorders>
              <w:top w:val="nil"/>
              <w:left w:val="single" w:sz="8" w:space="0" w:color="auto"/>
              <w:bottom w:val="single" w:sz="4" w:space="0" w:color="auto"/>
              <w:right w:val="single" w:sz="8" w:space="0" w:color="auto"/>
            </w:tcBorders>
          </w:tcPr>
          <w:p w:rsidR="000E4C30" w:rsidRDefault="000E4C30" w:rsidP="00CE0ACC">
            <w:pPr>
              <w:jc w:val="right"/>
            </w:pPr>
            <w:r w:rsidRPr="000E3F66">
              <w:rPr>
                <w:rFonts w:ascii="Calibri" w:hAnsi="Calibri"/>
                <w:i w:val="0"/>
                <w:sz w:val="22"/>
                <w:szCs w:val="22"/>
              </w:rPr>
              <w:t>-</w:t>
            </w:r>
          </w:p>
        </w:tc>
      </w:tr>
      <w:tr w:rsidR="000E4C30" w:rsidRPr="00CF2361" w:rsidTr="00CE0ACC">
        <w:trPr>
          <w:trHeight w:val="310"/>
        </w:trPr>
        <w:tc>
          <w:tcPr>
            <w:tcW w:w="1644" w:type="dxa"/>
            <w:tcBorders>
              <w:top w:val="single" w:sz="4" w:space="0" w:color="auto"/>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7</w:t>
            </w:r>
            <w:r>
              <w:rPr>
                <w:rFonts w:ascii="Calibri" w:hAnsi="Calibri"/>
                <w:i w:val="0"/>
                <w:color w:val="000000"/>
                <w:sz w:val="22"/>
                <w:szCs w:val="22"/>
              </w:rPr>
              <w:t>-MAHÓN</w:t>
            </w:r>
          </w:p>
        </w:tc>
        <w:tc>
          <w:tcPr>
            <w:tcW w:w="225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 xml:space="preserve">         3.000,00 € </w:t>
            </w:r>
          </w:p>
        </w:tc>
        <w:tc>
          <w:tcPr>
            <w:tcW w:w="2976" w:type="dxa"/>
            <w:tcBorders>
              <w:top w:val="single" w:sz="4" w:space="0" w:color="auto"/>
              <w:left w:val="single" w:sz="8" w:space="0" w:color="auto"/>
              <w:bottom w:val="single" w:sz="4"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 xml:space="preserve">         3.000,00 € </w:t>
            </w:r>
          </w:p>
        </w:tc>
        <w:tc>
          <w:tcPr>
            <w:tcW w:w="2977" w:type="dxa"/>
            <w:tcBorders>
              <w:top w:val="single" w:sz="4" w:space="0" w:color="auto"/>
              <w:left w:val="single" w:sz="8" w:space="0" w:color="auto"/>
              <w:bottom w:val="single" w:sz="4" w:space="0" w:color="auto"/>
              <w:right w:val="single" w:sz="8" w:space="0" w:color="auto"/>
            </w:tcBorders>
          </w:tcPr>
          <w:p w:rsidR="000E4C30" w:rsidRDefault="000E4C30" w:rsidP="00CE0ACC">
            <w:pPr>
              <w:jc w:val="right"/>
            </w:pPr>
            <w:r w:rsidRPr="000E3F66">
              <w:rPr>
                <w:rFonts w:ascii="Calibri" w:hAnsi="Calibri"/>
                <w:i w:val="0"/>
                <w:sz w:val="22"/>
                <w:szCs w:val="22"/>
              </w:rPr>
              <w:t>-</w:t>
            </w:r>
          </w:p>
        </w:tc>
      </w:tr>
      <w:tr w:rsidR="000E4C30" w:rsidRPr="00CF2361" w:rsidTr="00CE0ACC">
        <w:trPr>
          <w:trHeight w:val="310"/>
        </w:trPr>
        <w:tc>
          <w:tcPr>
            <w:tcW w:w="1644" w:type="dxa"/>
            <w:tcBorders>
              <w:top w:val="single" w:sz="4" w:space="0" w:color="auto"/>
              <w:left w:val="single" w:sz="8" w:space="0" w:color="auto"/>
              <w:bottom w:val="single" w:sz="8" w:space="0" w:color="auto"/>
              <w:right w:val="nil"/>
            </w:tcBorders>
            <w:shd w:val="clear" w:color="auto" w:fill="auto"/>
            <w:noWrap/>
            <w:vAlign w:val="bottom"/>
          </w:tcPr>
          <w:p w:rsidR="000E4C30" w:rsidRPr="00CF2361" w:rsidRDefault="000E4C30" w:rsidP="00CE0ACC">
            <w:pPr>
              <w:rPr>
                <w:rFonts w:ascii="Calibri" w:hAnsi="Calibri"/>
                <w:i w:val="0"/>
                <w:color w:val="000000"/>
                <w:sz w:val="22"/>
                <w:szCs w:val="22"/>
              </w:rPr>
            </w:pPr>
            <w:r>
              <w:rPr>
                <w:rFonts w:ascii="Calibri" w:hAnsi="Calibri"/>
                <w:i w:val="0"/>
                <w:color w:val="000000"/>
                <w:sz w:val="22"/>
                <w:szCs w:val="22"/>
              </w:rPr>
              <w:t>TOTAL</w:t>
            </w:r>
          </w:p>
        </w:tc>
        <w:tc>
          <w:tcPr>
            <w:tcW w:w="2254" w:type="dxa"/>
            <w:tcBorders>
              <w:top w:val="single" w:sz="4" w:space="0" w:color="auto"/>
              <w:left w:val="single" w:sz="8" w:space="0" w:color="auto"/>
              <w:bottom w:val="single" w:sz="8" w:space="0" w:color="auto"/>
              <w:right w:val="single" w:sz="8" w:space="0" w:color="auto"/>
            </w:tcBorders>
            <w:shd w:val="clear" w:color="auto" w:fill="auto"/>
            <w:noWrap/>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w:t>
            </w:r>
            <w:r>
              <w:rPr>
                <w:rFonts w:ascii="Calibri" w:hAnsi="Calibri"/>
                <w:i w:val="0"/>
                <w:sz w:val="22"/>
                <w:szCs w:val="22"/>
              </w:rPr>
              <w:t>7</w:t>
            </w:r>
            <w:r w:rsidRPr="00CF2361">
              <w:rPr>
                <w:rFonts w:ascii="Calibri" w:hAnsi="Calibri"/>
                <w:i w:val="0"/>
                <w:sz w:val="22"/>
                <w:szCs w:val="22"/>
              </w:rPr>
              <w:t>.</w:t>
            </w:r>
            <w:r>
              <w:rPr>
                <w:rFonts w:ascii="Calibri" w:hAnsi="Calibri"/>
                <w:i w:val="0"/>
                <w:sz w:val="22"/>
                <w:szCs w:val="22"/>
              </w:rPr>
              <w:t>8</w:t>
            </w:r>
            <w:r w:rsidRPr="00CF2361">
              <w:rPr>
                <w:rFonts w:ascii="Calibri" w:hAnsi="Calibri"/>
                <w:i w:val="0"/>
                <w:sz w:val="22"/>
                <w:szCs w:val="22"/>
              </w:rPr>
              <w:t>50,00 €</w:t>
            </w:r>
          </w:p>
        </w:tc>
        <w:tc>
          <w:tcPr>
            <w:tcW w:w="2976" w:type="dxa"/>
            <w:tcBorders>
              <w:top w:val="single" w:sz="4" w:space="0" w:color="auto"/>
              <w:left w:val="single" w:sz="8" w:space="0" w:color="auto"/>
              <w:bottom w:val="single" w:sz="8" w:space="0" w:color="auto"/>
              <w:right w:val="single" w:sz="8" w:space="0" w:color="auto"/>
            </w:tcBorders>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w:t>
            </w:r>
            <w:r>
              <w:rPr>
                <w:rFonts w:ascii="Calibri" w:hAnsi="Calibri"/>
                <w:i w:val="0"/>
                <w:sz w:val="22"/>
                <w:szCs w:val="22"/>
              </w:rPr>
              <w:t>3</w:t>
            </w:r>
            <w:r w:rsidRPr="00CF2361">
              <w:rPr>
                <w:rFonts w:ascii="Calibri" w:hAnsi="Calibri"/>
                <w:i w:val="0"/>
                <w:sz w:val="22"/>
                <w:szCs w:val="22"/>
              </w:rPr>
              <w:t>.</w:t>
            </w:r>
            <w:r>
              <w:rPr>
                <w:rFonts w:ascii="Calibri" w:hAnsi="Calibri"/>
                <w:i w:val="0"/>
                <w:sz w:val="22"/>
                <w:szCs w:val="22"/>
              </w:rPr>
              <w:t>8</w:t>
            </w:r>
            <w:r w:rsidRPr="00CF2361">
              <w:rPr>
                <w:rFonts w:ascii="Calibri" w:hAnsi="Calibri"/>
                <w:i w:val="0"/>
                <w:sz w:val="22"/>
                <w:szCs w:val="22"/>
              </w:rPr>
              <w:t>50,00 €</w:t>
            </w:r>
          </w:p>
        </w:tc>
        <w:tc>
          <w:tcPr>
            <w:tcW w:w="2977" w:type="dxa"/>
            <w:tcBorders>
              <w:top w:val="single" w:sz="4" w:space="0" w:color="auto"/>
              <w:left w:val="single" w:sz="8" w:space="0" w:color="auto"/>
              <w:bottom w:val="single" w:sz="8" w:space="0" w:color="auto"/>
              <w:right w:val="single" w:sz="8" w:space="0" w:color="auto"/>
            </w:tcBorders>
            <w:vAlign w:val="bottom"/>
          </w:tcPr>
          <w:p w:rsidR="000E4C30" w:rsidRPr="00CF2361" w:rsidRDefault="000E4C30" w:rsidP="00CE0ACC">
            <w:pPr>
              <w:jc w:val="right"/>
              <w:rPr>
                <w:rFonts w:ascii="Calibri" w:hAnsi="Calibri"/>
                <w:i w:val="0"/>
                <w:sz w:val="22"/>
                <w:szCs w:val="22"/>
              </w:rPr>
            </w:pPr>
            <w:r>
              <w:rPr>
                <w:rFonts w:ascii="Calibri" w:hAnsi="Calibri"/>
                <w:i w:val="0"/>
                <w:sz w:val="22"/>
                <w:szCs w:val="22"/>
              </w:rPr>
              <w:t>4</w:t>
            </w:r>
            <w:r w:rsidRPr="00CF2361">
              <w:rPr>
                <w:rFonts w:ascii="Calibri" w:hAnsi="Calibri"/>
                <w:i w:val="0"/>
                <w:sz w:val="22"/>
                <w:szCs w:val="22"/>
              </w:rPr>
              <w:t>.</w:t>
            </w:r>
            <w:r>
              <w:rPr>
                <w:rFonts w:ascii="Calibri" w:hAnsi="Calibri"/>
                <w:i w:val="0"/>
                <w:sz w:val="22"/>
                <w:szCs w:val="22"/>
              </w:rPr>
              <w:t>00</w:t>
            </w:r>
            <w:r w:rsidRPr="00CF2361">
              <w:rPr>
                <w:rFonts w:ascii="Calibri" w:hAnsi="Calibri"/>
                <w:i w:val="0"/>
                <w:sz w:val="22"/>
                <w:szCs w:val="22"/>
              </w:rPr>
              <w:t>0,00 €</w:t>
            </w:r>
          </w:p>
        </w:tc>
      </w:tr>
    </w:tbl>
    <w:p w:rsidR="000E4C30" w:rsidRDefault="000E4C30" w:rsidP="000E4C30">
      <w:pPr>
        <w:pStyle w:val="Prrafodelista"/>
        <w:jc w:val="both"/>
        <w:rPr>
          <w:rFonts w:ascii="Arial" w:eastAsia="Times New Roman" w:hAnsi="Arial" w:cs="Arial"/>
          <w:bCs/>
          <w:lang w:eastAsia="es-ES"/>
        </w:rPr>
      </w:pPr>
    </w:p>
    <w:p w:rsidR="000E4C30" w:rsidRPr="00454110" w:rsidRDefault="000E4C30" w:rsidP="00A931F5">
      <w:pPr>
        <w:tabs>
          <w:tab w:val="left" w:pos="284"/>
        </w:tabs>
        <w:jc w:val="both"/>
        <w:rPr>
          <w:b/>
          <w:i w:val="0"/>
          <w:sz w:val="22"/>
        </w:rPr>
      </w:pPr>
      <w:r w:rsidRPr="00454110">
        <w:rPr>
          <w:b/>
          <w:i w:val="0"/>
          <w:sz w:val="22"/>
        </w:rPr>
        <w:t>DETERMINACIÓN DEL PRESUPUESTO BASE DE LICITACIÓN</w:t>
      </w:r>
    </w:p>
    <w:p w:rsidR="000E4C30" w:rsidRPr="000F5FA1" w:rsidRDefault="000E4C30" w:rsidP="000E4C30">
      <w:pPr>
        <w:pStyle w:val="Prrafodelista"/>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r>
        <w:rPr>
          <w:rFonts w:ascii="Arial" w:eastAsia="Times New Roman" w:hAnsi="Arial" w:cs="Arial"/>
          <w:bCs/>
          <w:lang w:eastAsia="es-ES"/>
        </w:rPr>
        <w:t>Para la determinación del Presupuesto B</w:t>
      </w:r>
      <w:r w:rsidRPr="000F5FA1">
        <w:rPr>
          <w:rFonts w:ascii="Arial" w:eastAsia="Times New Roman" w:hAnsi="Arial" w:cs="Arial"/>
          <w:bCs/>
          <w:lang w:eastAsia="es-ES"/>
        </w:rPr>
        <w:t>ase</w:t>
      </w:r>
      <w:r>
        <w:rPr>
          <w:rFonts w:ascii="Arial" w:eastAsia="Times New Roman" w:hAnsi="Arial" w:cs="Arial"/>
          <w:bCs/>
          <w:lang w:eastAsia="es-ES"/>
        </w:rPr>
        <w:t xml:space="preserve"> de Licitación</w:t>
      </w:r>
      <w:r w:rsidRPr="000F5FA1">
        <w:rPr>
          <w:rFonts w:ascii="Arial" w:eastAsia="Times New Roman" w:hAnsi="Arial" w:cs="Arial"/>
          <w:bCs/>
          <w:lang w:eastAsia="es-ES"/>
        </w:rPr>
        <w:t xml:space="preserve"> antes indicado se han tenido en cuenta los </w:t>
      </w:r>
      <w:r>
        <w:rPr>
          <w:rFonts w:ascii="Arial" w:eastAsia="Times New Roman" w:hAnsi="Arial" w:cs="Arial"/>
          <w:bCs/>
          <w:lang w:eastAsia="es-ES"/>
        </w:rPr>
        <w:t>siguientes conceptos en lo relativo al mantenimiento anual:</w:t>
      </w: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r w:rsidRPr="00442192">
        <w:rPr>
          <w:rFonts w:ascii="Arial" w:eastAsia="Times New Roman" w:hAnsi="Arial" w:cs="Arial"/>
          <w:b/>
          <w:bCs/>
          <w:lang w:eastAsia="es-ES"/>
        </w:rPr>
        <w:t>Costes Directos</w:t>
      </w:r>
      <w:r>
        <w:rPr>
          <w:rFonts w:ascii="Arial" w:eastAsia="Times New Roman" w:hAnsi="Arial" w:cs="Arial"/>
          <w:bCs/>
          <w:lang w:eastAsia="es-ES"/>
        </w:rPr>
        <w:t>: Se consideran Costes Directos:</w:t>
      </w:r>
    </w:p>
    <w:p w:rsidR="000E4C30" w:rsidRDefault="000E4C30" w:rsidP="000E4C30">
      <w:pPr>
        <w:pStyle w:val="Prrafodelista"/>
        <w:jc w:val="both"/>
        <w:rPr>
          <w:rFonts w:ascii="Arial" w:eastAsia="Times New Roman" w:hAnsi="Arial" w:cs="Arial"/>
          <w:bCs/>
          <w:lang w:eastAsia="es-ES"/>
        </w:rPr>
      </w:pP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Costes de Personal (Salario neto)</w:t>
      </w: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 xml:space="preserve">Costes de Personal (Seguros Sociales) </w:t>
      </w: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Costes de Personal (Formación)</w:t>
      </w: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Costes de Personal (Prevención de Riesgos Laborales)</w:t>
      </w: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Costes de Personal (Transporte)</w:t>
      </w:r>
    </w:p>
    <w:p w:rsidR="000E4C30" w:rsidRDefault="000E4C30" w:rsidP="000E4C30">
      <w:pPr>
        <w:pStyle w:val="Prrafodelista"/>
        <w:ind w:left="1134"/>
        <w:jc w:val="both"/>
        <w:rPr>
          <w:rFonts w:ascii="Arial" w:eastAsia="Times New Roman" w:hAnsi="Arial" w:cs="Arial"/>
          <w:bCs/>
          <w:lang w:eastAsia="es-ES"/>
        </w:rPr>
      </w:pPr>
    </w:p>
    <w:p w:rsidR="000E4C30" w:rsidRDefault="000E4C30" w:rsidP="000E4C30">
      <w:pPr>
        <w:pStyle w:val="Prrafodelista"/>
        <w:ind w:left="1134"/>
        <w:rPr>
          <w:rFonts w:ascii="Arial" w:eastAsia="Times New Roman" w:hAnsi="Arial" w:cs="Arial"/>
          <w:bCs/>
          <w:lang w:eastAsia="es-ES"/>
        </w:rPr>
      </w:pPr>
      <w:r>
        <w:rPr>
          <w:rFonts w:ascii="Arial" w:eastAsia="Times New Roman" w:hAnsi="Arial" w:cs="Arial"/>
          <w:bCs/>
          <w:lang w:eastAsia="es-ES"/>
        </w:rPr>
        <w:t>Costes de los Productos/Materiales/Equipos necesarios para la prestación del Servicio</w:t>
      </w:r>
    </w:p>
    <w:p w:rsidR="000E4C30" w:rsidRDefault="000E4C30" w:rsidP="000E4C30">
      <w:pPr>
        <w:pStyle w:val="Prrafodelista"/>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r w:rsidRPr="00442192">
        <w:rPr>
          <w:rFonts w:ascii="Arial" w:eastAsia="Times New Roman" w:hAnsi="Arial" w:cs="Arial"/>
          <w:b/>
          <w:bCs/>
          <w:lang w:eastAsia="es-ES"/>
        </w:rPr>
        <w:t>Costes Indirectos</w:t>
      </w:r>
      <w:r>
        <w:rPr>
          <w:rFonts w:ascii="Arial" w:eastAsia="Times New Roman" w:hAnsi="Arial" w:cs="Arial"/>
          <w:bCs/>
          <w:lang w:eastAsia="es-ES"/>
        </w:rPr>
        <w:t>: Se entenderán como tales, en este caso, los siguientes:</w:t>
      </w:r>
    </w:p>
    <w:p w:rsidR="000E4C30" w:rsidRDefault="000E4C30" w:rsidP="000E4C30">
      <w:pPr>
        <w:pStyle w:val="Prrafodelista"/>
        <w:jc w:val="both"/>
        <w:rPr>
          <w:rFonts w:ascii="Arial" w:eastAsia="Times New Roman" w:hAnsi="Arial" w:cs="Arial"/>
          <w:bCs/>
          <w:lang w:eastAsia="es-ES"/>
        </w:rPr>
      </w:pP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 xml:space="preserve">Costes de Gestión </w:t>
      </w: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Costes de Servicios Adicionales al Objeto del Contrato</w:t>
      </w:r>
    </w:p>
    <w:p w:rsidR="000E4C30" w:rsidRDefault="000E4C30" w:rsidP="000E4C30">
      <w:pPr>
        <w:pStyle w:val="Prrafodelista"/>
        <w:ind w:left="1134"/>
        <w:jc w:val="both"/>
        <w:rPr>
          <w:rFonts w:ascii="Arial" w:eastAsia="Times New Roman" w:hAnsi="Arial" w:cs="Arial"/>
          <w:bCs/>
          <w:lang w:eastAsia="es-ES"/>
        </w:rPr>
      </w:pPr>
      <w:r>
        <w:rPr>
          <w:rFonts w:ascii="Arial" w:eastAsia="Times New Roman" w:hAnsi="Arial" w:cs="Arial"/>
          <w:bCs/>
          <w:lang w:eastAsia="es-ES"/>
        </w:rPr>
        <w:t>Costes de Protección Medioambiental</w:t>
      </w:r>
    </w:p>
    <w:p w:rsidR="000E4C30" w:rsidRDefault="000E4C30" w:rsidP="000E4C30">
      <w:pPr>
        <w:pStyle w:val="Prrafodelista"/>
        <w:jc w:val="both"/>
        <w:rPr>
          <w:rFonts w:ascii="Arial" w:eastAsia="Times New Roman" w:hAnsi="Arial" w:cs="Arial"/>
          <w:bCs/>
          <w:lang w:eastAsia="es-ES"/>
        </w:rPr>
      </w:pPr>
      <w:r>
        <w:rPr>
          <w:rFonts w:ascii="Arial" w:eastAsia="Times New Roman" w:hAnsi="Arial" w:cs="Arial"/>
          <w:bCs/>
          <w:lang w:eastAsia="es-ES"/>
        </w:rPr>
        <w:tab/>
      </w:r>
    </w:p>
    <w:p w:rsidR="000E4C30" w:rsidRPr="008D7E94" w:rsidRDefault="000E4C30" w:rsidP="000E4C30">
      <w:pPr>
        <w:pStyle w:val="Prrafodelista"/>
        <w:ind w:left="426"/>
        <w:jc w:val="both"/>
        <w:rPr>
          <w:rFonts w:ascii="Arial" w:eastAsia="Times New Roman" w:hAnsi="Arial" w:cs="Arial"/>
          <w:bCs/>
          <w:lang w:eastAsia="es-ES"/>
        </w:rPr>
      </w:pPr>
      <w:r w:rsidRPr="008D7E94">
        <w:rPr>
          <w:rFonts w:ascii="Arial" w:eastAsia="Times New Roman" w:hAnsi="Arial" w:cs="Arial"/>
          <w:b/>
          <w:bCs/>
          <w:lang w:eastAsia="es-ES"/>
        </w:rPr>
        <w:t>Impuestos</w:t>
      </w:r>
    </w:p>
    <w:p w:rsidR="000E4C30" w:rsidRDefault="000E4C30" w:rsidP="000E4C30">
      <w:pPr>
        <w:pStyle w:val="Prrafodelista"/>
        <w:jc w:val="both"/>
        <w:rPr>
          <w:rFonts w:ascii="Arial" w:eastAsia="Times New Roman" w:hAnsi="Arial" w:cs="Arial"/>
          <w:b/>
          <w:bCs/>
          <w:lang w:eastAsia="es-ES"/>
        </w:rPr>
      </w:pPr>
    </w:p>
    <w:p w:rsidR="000E4C30" w:rsidRPr="00BC0B3E" w:rsidRDefault="000E4C30" w:rsidP="000E4C30">
      <w:pPr>
        <w:pStyle w:val="Prrafodelista"/>
        <w:ind w:left="426" w:firstLine="708"/>
        <w:jc w:val="both"/>
        <w:rPr>
          <w:rFonts w:ascii="Arial" w:eastAsia="Times New Roman" w:hAnsi="Arial" w:cs="Arial"/>
          <w:bCs/>
          <w:lang w:eastAsia="es-ES"/>
        </w:rPr>
      </w:pPr>
      <w:r w:rsidRPr="00BC0B3E">
        <w:rPr>
          <w:rFonts w:ascii="Arial" w:eastAsia="Times New Roman" w:hAnsi="Arial" w:cs="Arial"/>
          <w:b/>
          <w:bCs/>
          <w:lang w:eastAsia="es-ES"/>
        </w:rPr>
        <w:lastRenderedPageBreak/>
        <w:t>IVA</w:t>
      </w:r>
      <w:r>
        <w:rPr>
          <w:rFonts w:ascii="Arial" w:eastAsia="Times New Roman" w:hAnsi="Arial" w:cs="Arial"/>
          <w:b/>
          <w:bCs/>
          <w:lang w:eastAsia="es-ES"/>
        </w:rPr>
        <w:t xml:space="preserve">: </w:t>
      </w:r>
      <w:r w:rsidRPr="00BC0B3E">
        <w:rPr>
          <w:rFonts w:ascii="Arial" w:eastAsia="Times New Roman" w:hAnsi="Arial" w:cs="Arial"/>
          <w:bCs/>
          <w:lang w:eastAsia="es-ES"/>
        </w:rPr>
        <w:t xml:space="preserve">Se aplicará </w:t>
      </w:r>
      <w:r>
        <w:rPr>
          <w:rFonts w:ascii="Arial" w:eastAsia="Times New Roman" w:hAnsi="Arial" w:cs="Arial"/>
          <w:bCs/>
          <w:lang w:eastAsia="es-ES"/>
        </w:rPr>
        <w:t xml:space="preserve">un IVA del </w:t>
      </w:r>
      <w:r w:rsidRPr="00544722">
        <w:rPr>
          <w:rFonts w:ascii="Arial" w:eastAsia="Times New Roman" w:hAnsi="Arial" w:cs="Arial"/>
          <w:b/>
          <w:bCs/>
          <w:lang w:eastAsia="es-ES"/>
        </w:rPr>
        <w:t>21</w:t>
      </w:r>
      <w:r>
        <w:rPr>
          <w:rFonts w:ascii="Arial" w:eastAsia="Times New Roman" w:hAnsi="Arial" w:cs="Arial"/>
          <w:bCs/>
          <w:lang w:eastAsia="es-ES"/>
        </w:rPr>
        <w:t xml:space="preserve"> %</w:t>
      </w: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r>
        <w:rPr>
          <w:rFonts w:ascii="Arial" w:eastAsia="Times New Roman" w:hAnsi="Arial" w:cs="Arial"/>
          <w:bCs/>
          <w:lang w:eastAsia="es-ES"/>
        </w:rPr>
        <w:t>En base al análisis y estimación de los conceptos indicados, se desglosa el Presupuesto Base de Licitación de la siguiente forma:</w:t>
      </w:r>
    </w:p>
    <w:p w:rsidR="000E4C30" w:rsidRDefault="000E4C30" w:rsidP="000E4C30">
      <w:pPr>
        <w:pStyle w:val="Prrafodelista"/>
        <w:ind w:left="426"/>
        <w:jc w:val="both"/>
        <w:rPr>
          <w:rFonts w:ascii="Arial" w:eastAsia="Times New Roman" w:hAnsi="Arial" w:cs="Arial"/>
          <w:bCs/>
          <w:lang w:eastAsia="es-ES"/>
        </w:rPr>
      </w:pPr>
    </w:p>
    <w:tbl>
      <w:tblPr>
        <w:tblW w:w="8060" w:type="dxa"/>
        <w:jc w:val="center"/>
        <w:tblInd w:w="60" w:type="dxa"/>
        <w:tblCellMar>
          <w:left w:w="70" w:type="dxa"/>
          <w:right w:w="70" w:type="dxa"/>
        </w:tblCellMar>
        <w:tblLook w:val="04A0" w:firstRow="1" w:lastRow="0" w:firstColumn="1" w:lastColumn="0" w:noHBand="0" w:noVBand="1"/>
      </w:tblPr>
      <w:tblGrid>
        <w:gridCol w:w="4380"/>
        <w:gridCol w:w="1442"/>
        <w:gridCol w:w="1038"/>
        <w:gridCol w:w="1200"/>
      </w:tblGrid>
      <w:tr w:rsidR="000E4C30" w:rsidRPr="00CF2361" w:rsidTr="00CE0ACC">
        <w:trPr>
          <w:trHeight w:val="675"/>
          <w:jc w:val="center"/>
        </w:trPr>
        <w:tc>
          <w:tcPr>
            <w:tcW w:w="4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E4C30" w:rsidRPr="00CF2361" w:rsidRDefault="000E4C30" w:rsidP="00CE0ACC">
            <w:pPr>
              <w:rPr>
                <w:rFonts w:ascii="Calibri" w:hAnsi="Calibri"/>
                <w:b/>
                <w:bCs/>
                <w:i w:val="0"/>
                <w:sz w:val="22"/>
                <w:szCs w:val="22"/>
              </w:rPr>
            </w:pPr>
            <w:r w:rsidRPr="00CF2361">
              <w:rPr>
                <w:rFonts w:ascii="Calibri" w:hAnsi="Calibri"/>
                <w:b/>
                <w:bCs/>
                <w:i w:val="0"/>
                <w:sz w:val="22"/>
                <w:szCs w:val="22"/>
              </w:rPr>
              <w:t>Costes Directos – Personal (1700 horas de servicio anuales)</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C30" w:rsidRPr="00292D8C" w:rsidRDefault="000E4C30" w:rsidP="00CE0ACC">
            <w:pPr>
              <w:jc w:val="center"/>
              <w:rPr>
                <w:rFonts w:ascii="Calibri" w:hAnsi="Calibri"/>
                <w:b/>
                <w:bCs/>
                <w:i w:val="0"/>
                <w:sz w:val="22"/>
                <w:szCs w:val="22"/>
              </w:rPr>
            </w:pPr>
            <w:r w:rsidRPr="00292D8C">
              <w:rPr>
                <w:rFonts w:ascii="Calibri" w:hAnsi="Calibri"/>
                <w:b/>
                <w:bCs/>
                <w:i w:val="0"/>
                <w:sz w:val="22"/>
                <w:szCs w:val="22"/>
              </w:rPr>
              <w:t>IMPORTE ANUAL</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C30" w:rsidRPr="00292D8C" w:rsidRDefault="000E4C30" w:rsidP="00CE0ACC">
            <w:pPr>
              <w:jc w:val="center"/>
              <w:rPr>
                <w:rFonts w:ascii="Calibri" w:hAnsi="Calibri"/>
                <w:i w:val="0"/>
                <w:sz w:val="22"/>
                <w:szCs w:val="22"/>
              </w:rPr>
            </w:pPr>
            <w:r w:rsidRPr="00292D8C">
              <w:rPr>
                <w:rFonts w:ascii="Calibri" w:hAnsi="Calibri"/>
                <w:i w:val="0"/>
                <w:sz w:val="22"/>
                <w:szCs w:val="22"/>
              </w:rPr>
              <w:t>IMPORTE HORA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C30" w:rsidRPr="00292D8C" w:rsidRDefault="000E4C30" w:rsidP="00CE0ACC">
            <w:pPr>
              <w:jc w:val="center"/>
              <w:rPr>
                <w:rFonts w:ascii="Calibri" w:hAnsi="Calibri"/>
                <w:i w:val="0"/>
                <w:sz w:val="22"/>
                <w:szCs w:val="22"/>
              </w:rPr>
            </w:pPr>
            <w:r w:rsidRPr="00292D8C">
              <w:rPr>
                <w:rFonts w:ascii="Calibri" w:hAnsi="Calibri"/>
                <w:i w:val="0"/>
                <w:sz w:val="22"/>
                <w:szCs w:val="22"/>
              </w:rPr>
              <w:t>% SOBRE TOTAL</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Salario </w:t>
            </w:r>
          </w:p>
        </w:tc>
        <w:tc>
          <w:tcPr>
            <w:tcW w:w="14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 xml:space="preserve">   15.826,70 € </w:t>
            </w:r>
          </w:p>
        </w:tc>
        <w:tc>
          <w:tcPr>
            <w:tcW w:w="1038" w:type="dxa"/>
            <w:tcBorders>
              <w:top w:val="single" w:sz="4" w:space="0" w:color="auto"/>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9,31 €</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10,95%</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Seguros Sociales</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5.062,15 €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2,98 €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4%</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Formación</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696,05 €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0,41 €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0,55%</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Prevención Riesgos Laborales</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1.265,54 €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0,74 €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Ropa de Trabajo (compra, lavado, </w:t>
            </w:r>
            <w:proofErr w:type="spellStart"/>
            <w:r w:rsidRPr="00CF2361">
              <w:rPr>
                <w:rFonts w:ascii="Calibri" w:hAnsi="Calibri"/>
                <w:i w:val="0"/>
                <w:color w:val="000000"/>
                <w:sz w:val="22"/>
                <w:szCs w:val="22"/>
              </w:rPr>
              <w:t>etc</w:t>
            </w:r>
            <w:proofErr w:type="spellEnd"/>
            <w:r w:rsidRPr="00CF2361">
              <w:rPr>
                <w:rFonts w:ascii="Calibri" w:hAnsi="Calibri"/>
                <w:i w:val="0"/>
                <w:color w:val="000000"/>
                <w:sz w:val="22"/>
                <w:szCs w:val="22"/>
              </w:rPr>
              <w:t>)</w:t>
            </w:r>
          </w:p>
        </w:tc>
        <w:tc>
          <w:tcPr>
            <w:tcW w:w="1442" w:type="dxa"/>
            <w:tcBorders>
              <w:top w:val="nil"/>
              <w:left w:val="single" w:sz="8" w:space="0" w:color="auto"/>
              <w:bottom w:val="nil"/>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632,77 €</w:t>
            </w:r>
          </w:p>
        </w:tc>
        <w:tc>
          <w:tcPr>
            <w:tcW w:w="1038" w:type="dxa"/>
            <w:tcBorders>
              <w:top w:val="nil"/>
              <w:left w:val="nil"/>
              <w:bottom w:val="nil"/>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0,37 €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0,50%</w:t>
            </w:r>
          </w:p>
        </w:tc>
      </w:tr>
      <w:tr w:rsidR="000E4C30" w:rsidRPr="00CF2361" w:rsidTr="00CE0ACC">
        <w:trPr>
          <w:trHeight w:val="615"/>
          <w:jc w:val="center"/>
        </w:trPr>
        <w:tc>
          <w:tcPr>
            <w:tcW w:w="4380" w:type="dxa"/>
            <w:tcBorders>
              <w:top w:val="nil"/>
              <w:left w:val="single" w:sz="8" w:space="0" w:color="auto"/>
              <w:bottom w:val="nil"/>
              <w:right w:val="single" w:sz="8" w:space="0" w:color="auto"/>
            </w:tcBorders>
            <w:shd w:val="clear" w:color="auto" w:fill="auto"/>
            <w:vAlign w:val="center"/>
            <w:hideMark/>
          </w:tcPr>
          <w:p w:rsidR="000E4C30" w:rsidRPr="00CF2361" w:rsidRDefault="000E4C30" w:rsidP="00CE0ACC">
            <w:pPr>
              <w:rPr>
                <w:rFonts w:ascii="Calibri" w:hAnsi="Calibri"/>
                <w:b/>
                <w:bCs/>
                <w:i w:val="0"/>
                <w:sz w:val="22"/>
                <w:szCs w:val="22"/>
              </w:rPr>
            </w:pPr>
            <w:r w:rsidRPr="00CF2361">
              <w:rPr>
                <w:rFonts w:ascii="Calibri" w:hAnsi="Calibri"/>
                <w:b/>
                <w:bCs/>
                <w:i w:val="0"/>
                <w:sz w:val="22"/>
                <w:szCs w:val="22"/>
              </w:rPr>
              <w:t>Costes Directos – Instalaciones / Equipamiento (1700 horas de utilización año)</w:t>
            </w:r>
          </w:p>
        </w:tc>
        <w:tc>
          <w:tcPr>
            <w:tcW w:w="1442" w:type="dxa"/>
            <w:tcBorders>
              <w:top w:val="single" w:sz="8" w:space="0" w:color="auto"/>
              <w:left w:val="single" w:sz="8" w:space="0" w:color="auto"/>
              <w:bottom w:val="single" w:sz="8"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w:t>
            </w:r>
          </w:p>
        </w:tc>
        <w:tc>
          <w:tcPr>
            <w:tcW w:w="1038" w:type="dxa"/>
            <w:tcBorders>
              <w:top w:val="single" w:sz="8" w:space="0" w:color="auto"/>
              <w:left w:val="nil"/>
              <w:bottom w:val="single" w:sz="8"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w:t>
            </w:r>
          </w:p>
        </w:tc>
      </w:tr>
      <w:tr w:rsidR="000E4C30" w:rsidRPr="00CF2361" w:rsidTr="00CE0ACC">
        <w:trPr>
          <w:trHeight w:val="315"/>
          <w:jc w:val="center"/>
        </w:trPr>
        <w:tc>
          <w:tcPr>
            <w:tcW w:w="4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Compra equipamiento y vehículos</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60.745,84 €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35,73 €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48%</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Mantenimiento equipamiento </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18.983,08 €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11,17 €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15%</w:t>
            </w:r>
          </w:p>
        </w:tc>
      </w:tr>
      <w:tr w:rsidR="000E4C30" w:rsidRPr="00CF2361" w:rsidTr="00CE0ACC">
        <w:trPr>
          <w:trHeight w:val="6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Servicios instalaciones (energía, comunicaciones, etc.)</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2.531,08 €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1,49 €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2%</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Alquiler Instalaciones</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20.248,61 €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11,91 €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16%</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w:t>
            </w:r>
            <w:r w:rsidRPr="00CF2361">
              <w:rPr>
                <w:rFonts w:ascii="Calibri" w:hAnsi="Calibri"/>
                <w:b/>
                <w:bCs/>
                <w:i w:val="0"/>
                <w:color w:val="000000"/>
                <w:sz w:val="22"/>
                <w:szCs w:val="22"/>
              </w:rPr>
              <w:t>Costes indirectos</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0,00 €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0,00 €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xml:space="preserve">               Gestión</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2.531,08 €</w:t>
            </w:r>
          </w:p>
        </w:tc>
        <w:tc>
          <w:tcPr>
            <w:tcW w:w="1038" w:type="dxa"/>
            <w:tcBorders>
              <w:top w:val="nil"/>
              <w:left w:val="nil"/>
              <w:bottom w:val="single" w:sz="8" w:space="0" w:color="auto"/>
              <w:right w:val="nil"/>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1,49 €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2%</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0E4C30" w:rsidRPr="00CF2361" w:rsidRDefault="000E4C30" w:rsidP="00CE0ACC">
            <w:pPr>
              <w:rPr>
                <w:rFonts w:ascii="Calibri" w:hAnsi="Calibri"/>
                <w:b/>
                <w:bCs/>
                <w:i w:val="0"/>
                <w:color w:val="000000"/>
                <w:sz w:val="22"/>
                <w:szCs w:val="22"/>
              </w:rPr>
            </w:pPr>
            <w:r w:rsidRPr="00CF2361">
              <w:rPr>
                <w:rFonts w:ascii="Calibri" w:hAnsi="Calibri"/>
                <w:b/>
                <w:bCs/>
                <w:i w:val="0"/>
                <w:color w:val="000000"/>
                <w:sz w:val="22"/>
                <w:szCs w:val="22"/>
              </w:rPr>
              <w:t>Total Costes</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144.500,00 €</w:t>
            </w:r>
          </w:p>
        </w:tc>
        <w:tc>
          <w:tcPr>
            <w:tcW w:w="1038" w:type="dxa"/>
            <w:tcBorders>
              <w:top w:val="nil"/>
              <w:left w:val="nil"/>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85,00 €</w:t>
            </w:r>
          </w:p>
        </w:tc>
        <w:tc>
          <w:tcPr>
            <w:tcW w:w="1200" w:type="dxa"/>
            <w:tcBorders>
              <w:top w:val="nil"/>
              <w:left w:val="nil"/>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100%</w:t>
            </w:r>
          </w:p>
        </w:tc>
      </w:tr>
      <w:tr w:rsidR="000E4C30" w:rsidRPr="00CF2361" w:rsidTr="00CE0ACC">
        <w:trPr>
          <w:trHeight w:val="315"/>
          <w:jc w:val="center"/>
        </w:trPr>
        <w:tc>
          <w:tcPr>
            <w:tcW w:w="4380" w:type="dxa"/>
            <w:tcBorders>
              <w:top w:val="nil"/>
              <w:left w:val="nil"/>
              <w:bottom w:val="single" w:sz="8" w:space="0" w:color="auto"/>
              <w:right w:val="nil"/>
            </w:tcBorders>
            <w:shd w:val="clear" w:color="auto" w:fill="auto"/>
            <w:noWrap/>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w:t>
            </w:r>
          </w:p>
        </w:tc>
        <w:tc>
          <w:tcPr>
            <w:tcW w:w="1442" w:type="dxa"/>
            <w:tcBorders>
              <w:top w:val="nil"/>
              <w:left w:val="nil"/>
              <w:bottom w:val="nil"/>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p>
        </w:tc>
        <w:tc>
          <w:tcPr>
            <w:tcW w:w="1038" w:type="dxa"/>
            <w:tcBorders>
              <w:top w:val="nil"/>
              <w:left w:val="nil"/>
              <w:bottom w:val="nil"/>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p>
        </w:tc>
        <w:tc>
          <w:tcPr>
            <w:tcW w:w="1200" w:type="dxa"/>
            <w:tcBorders>
              <w:top w:val="nil"/>
              <w:left w:val="nil"/>
              <w:bottom w:val="nil"/>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rPr>
                <w:rFonts w:ascii="Calibri" w:hAnsi="Calibri"/>
                <w:b/>
                <w:bCs/>
                <w:i w:val="0"/>
                <w:color w:val="000000"/>
                <w:sz w:val="22"/>
                <w:szCs w:val="22"/>
              </w:rPr>
            </w:pPr>
            <w:r w:rsidRPr="00CF2361">
              <w:rPr>
                <w:rFonts w:ascii="Calibri" w:hAnsi="Calibri"/>
                <w:b/>
                <w:bCs/>
                <w:i w:val="0"/>
                <w:color w:val="000000"/>
                <w:sz w:val="22"/>
                <w:szCs w:val="22"/>
              </w:rPr>
              <w:t>Beneficio comercial</w:t>
            </w:r>
          </w:p>
        </w:tc>
        <w:tc>
          <w:tcPr>
            <w:tcW w:w="14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25.500,00 €</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15,00 €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15%</w:t>
            </w:r>
          </w:p>
        </w:tc>
      </w:tr>
      <w:tr w:rsidR="000E4C30" w:rsidRPr="00CF2361" w:rsidTr="00CE0ACC">
        <w:trPr>
          <w:trHeight w:val="315"/>
          <w:jc w:val="center"/>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COSTE TOTAL + BENEFICIO COMERCIAL</w:t>
            </w:r>
          </w:p>
        </w:tc>
        <w:tc>
          <w:tcPr>
            <w:tcW w:w="1442" w:type="dxa"/>
            <w:tcBorders>
              <w:top w:val="nil"/>
              <w:left w:val="single" w:sz="8" w:space="0" w:color="auto"/>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170.000,00 €</w:t>
            </w:r>
          </w:p>
        </w:tc>
        <w:tc>
          <w:tcPr>
            <w:tcW w:w="1038" w:type="dxa"/>
            <w:tcBorders>
              <w:top w:val="nil"/>
              <w:left w:val="nil"/>
              <w:bottom w:val="single" w:sz="8" w:space="0" w:color="auto"/>
              <w:right w:val="single" w:sz="8" w:space="0" w:color="auto"/>
            </w:tcBorders>
            <w:shd w:val="clear" w:color="auto" w:fill="auto"/>
            <w:noWrap/>
            <w:vAlign w:val="center"/>
            <w:hideMark/>
          </w:tcPr>
          <w:p w:rsidR="000E4C30" w:rsidRPr="00CF2361" w:rsidRDefault="000E4C30" w:rsidP="00CE0ACC">
            <w:pPr>
              <w:jc w:val="center"/>
              <w:rPr>
                <w:rFonts w:ascii="Calibri" w:hAnsi="Calibri"/>
                <w:i w:val="0"/>
                <w:sz w:val="22"/>
                <w:szCs w:val="22"/>
              </w:rPr>
            </w:pPr>
            <w:r w:rsidRPr="00CF2361">
              <w:rPr>
                <w:rFonts w:ascii="Calibri" w:hAnsi="Calibri"/>
                <w:i w:val="0"/>
                <w:sz w:val="22"/>
                <w:szCs w:val="22"/>
              </w:rPr>
              <w:t>100,00 €</w:t>
            </w:r>
          </w:p>
        </w:tc>
        <w:tc>
          <w:tcPr>
            <w:tcW w:w="1200" w:type="dxa"/>
            <w:tcBorders>
              <w:top w:val="nil"/>
              <w:left w:val="nil"/>
              <w:bottom w:val="single" w:sz="8" w:space="0" w:color="auto"/>
              <w:right w:val="single" w:sz="8" w:space="0" w:color="auto"/>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 </w:t>
            </w:r>
          </w:p>
        </w:tc>
      </w:tr>
    </w:tbl>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jc w:val="both"/>
        <w:rPr>
          <w:rFonts w:cs="Arial"/>
          <w:bCs/>
          <w:i w:val="0"/>
          <w:sz w:val="22"/>
          <w:szCs w:val="22"/>
        </w:rPr>
      </w:pPr>
      <w:r w:rsidRPr="007C3B6D">
        <w:rPr>
          <w:rFonts w:cs="Arial"/>
          <w:bCs/>
          <w:i w:val="0"/>
          <w:sz w:val="22"/>
          <w:szCs w:val="22"/>
        </w:rPr>
        <w:t xml:space="preserve">Para el cálculo del salario de personal se ha tenido en cuenta la necesidad de disponer de un </w:t>
      </w:r>
      <w:r>
        <w:rPr>
          <w:rFonts w:cs="Arial"/>
          <w:bCs/>
          <w:i w:val="0"/>
          <w:sz w:val="22"/>
          <w:szCs w:val="22"/>
        </w:rPr>
        <w:t>Jardinero</w:t>
      </w:r>
      <w:r w:rsidRPr="007C3B6D">
        <w:rPr>
          <w:rFonts w:cs="Arial"/>
          <w:bCs/>
          <w:i w:val="0"/>
          <w:sz w:val="22"/>
          <w:szCs w:val="22"/>
        </w:rPr>
        <w:t xml:space="preserve">. Para el cálculo del salario total, se ha tenido en cuenta el convenio colectivo </w:t>
      </w:r>
      <w:r>
        <w:rPr>
          <w:rFonts w:cs="Arial"/>
          <w:bCs/>
          <w:i w:val="0"/>
          <w:sz w:val="22"/>
          <w:szCs w:val="22"/>
        </w:rPr>
        <w:t xml:space="preserve">estatal de jardinería 2017-2020: </w:t>
      </w: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r w:rsidRPr="006F671F">
        <w:rPr>
          <w:noProof/>
        </w:rPr>
        <w:drawing>
          <wp:inline distT="0" distB="0" distL="0" distR="0" wp14:anchorId="3DCC6787" wp14:editId="65AC7A69">
            <wp:extent cx="6601392" cy="102072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406" cy="1023820"/>
                    </a:xfrm>
                    <a:prstGeom prst="rect">
                      <a:avLst/>
                    </a:prstGeom>
                    <a:noFill/>
                    <a:ln>
                      <a:noFill/>
                    </a:ln>
                  </pic:spPr>
                </pic:pic>
              </a:graphicData>
            </a:graphic>
          </wp:inline>
        </w:drawing>
      </w: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r>
        <w:rPr>
          <w:rFonts w:cs="Arial"/>
          <w:bCs/>
          <w:i w:val="0"/>
          <w:sz w:val="22"/>
          <w:szCs w:val="22"/>
        </w:rPr>
        <w:t>Se estiman a continuación, unos tiempos anuales para cada lote y en base a ellos y al importe por hora que determina la tabla anterior, se determinan los presupuestos base de licitación por lote:</w:t>
      </w: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p>
    <w:p w:rsidR="000E4C30" w:rsidRDefault="000E4C30" w:rsidP="000E4C30">
      <w:pPr>
        <w:jc w:val="both"/>
        <w:rPr>
          <w:rFonts w:cs="Arial"/>
          <w:bCs/>
          <w:i w:val="0"/>
          <w:sz w:val="22"/>
          <w:szCs w:val="22"/>
        </w:rPr>
      </w:pPr>
    </w:p>
    <w:tbl>
      <w:tblPr>
        <w:tblW w:w="9480" w:type="dxa"/>
        <w:tblInd w:w="60" w:type="dxa"/>
        <w:tblCellMar>
          <w:left w:w="70" w:type="dxa"/>
          <w:right w:w="70" w:type="dxa"/>
        </w:tblCellMar>
        <w:tblLook w:val="04A0" w:firstRow="1" w:lastRow="0" w:firstColumn="1" w:lastColumn="0" w:noHBand="0" w:noVBand="1"/>
      </w:tblPr>
      <w:tblGrid>
        <w:gridCol w:w="4380"/>
        <w:gridCol w:w="1900"/>
        <w:gridCol w:w="1668"/>
        <w:gridCol w:w="1532"/>
      </w:tblGrid>
      <w:tr w:rsidR="000E4C30" w:rsidRPr="00CF2361" w:rsidTr="00CE0ACC">
        <w:trPr>
          <w:trHeight w:val="915"/>
        </w:trPr>
        <w:tc>
          <w:tcPr>
            <w:tcW w:w="4380" w:type="dxa"/>
            <w:tcBorders>
              <w:top w:val="single" w:sz="8" w:space="0" w:color="auto"/>
              <w:left w:val="single" w:sz="8" w:space="0" w:color="auto"/>
              <w:bottom w:val="nil"/>
              <w:right w:val="single" w:sz="8" w:space="0" w:color="auto"/>
            </w:tcBorders>
            <w:shd w:val="clear" w:color="auto" w:fill="auto"/>
            <w:vAlign w:val="center"/>
            <w:hideMark/>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lastRenderedPageBreak/>
              <w:t>LOTES</w:t>
            </w:r>
          </w:p>
        </w:tc>
        <w:tc>
          <w:tcPr>
            <w:tcW w:w="1900" w:type="dxa"/>
            <w:tcBorders>
              <w:top w:val="single" w:sz="8" w:space="0" w:color="auto"/>
              <w:left w:val="nil"/>
              <w:bottom w:val="nil"/>
              <w:right w:val="single" w:sz="8" w:space="0" w:color="auto"/>
            </w:tcBorders>
            <w:shd w:val="clear" w:color="auto" w:fill="auto"/>
            <w:vAlign w:val="center"/>
            <w:hideMark/>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t>Tiempo ANUAL estimado (h)</w:t>
            </w:r>
          </w:p>
        </w:tc>
        <w:tc>
          <w:tcPr>
            <w:tcW w:w="1668" w:type="dxa"/>
            <w:tcBorders>
              <w:top w:val="single" w:sz="8" w:space="0" w:color="auto"/>
              <w:left w:val="nil"/>
              <w:bottom w:val="nil"/>
              <w:right w:val="single" w:sz="8" w:space="0" w:color="auto"/>
            </w:tcBorders>
            <w:shd w:val="clear" w:color="auto" w:fill="auto"/>
            <w:vAlign w:val="center"/>
            <w:hideMark/>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t>Presupuesto base de licitación</w:t>
            </w:r>
          </w:p>
        </w:tc>
        <w:tc>
          <w:tcPr>
            <w:tcW w:w="1532" w:type="dxa"/>
            <w:tcBorders>
              <w:top w:val="single" w:sz="8" w:space="0" w:color="auto"/>
              <w:left w:val="nil"/>
              <w:bottom w:val="nil"/>
              <w:right w:val="single" w:sz="8" w:space="0" w:color="auto"/>
            </w:tcBorders>
            <w:shd w:val="clear" w:color="auto" w:fill="auto"/>
            <w:vAlign w:val="center"/>
            <w:hideMark/>
          </w:tcPr>
          <w:p w:rsidR="000E4C30" w:rsidRPr="00CF2361" w:rsidRDefault="000E4C30" w:rsidP="00CE0ACC">
            <w:pPr>
              <w:jc w:val="center"/>
              <w:rPr>
                <w:rFonts w:ascii="Calibri" w:hAnsi="Calibri"/>
                <w:b/>
                <w:bCs/>
                <w:i w:val="0"/>
                <w:sz w:val="22"/>
                <w:szCs w:val="22"/>
              </w:rPr>
            </w:pPr>
            <w:r w:rsidRPr="00CF2361">
              <w:rPr>
                <w:rFonts w:ascii="Calibri" w:hAnsi="Calibri"/>
                <w:b/>
                <w:bCs/>
                <w:i w:val="0"/>
                <w:sz w:val="22"/>
                <w:szCs w:val="22"/>
              </w:rPr>
              <w:t>Coste total + beneficio comercial</w:t>
            </w:r>
          </w:p>
        </w:tc>
      </w:tr>
      <w:tr w:rsidR="000E4C30" w:rsidRPr="00CF2361" w:rsidTr="00CE0ACC">
        <w:trPr>
          <w:trHeight w:val="300"/>
        </w:trPr>
        <w:tc>
          <w:tcPr>
            <w:tcW w:w="4380" w:type="dxa"/>
            <w:tcBorders>
              <w:top w:val="single" w:sz="8" w:space="0" w:color="auto"/>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1</w:t>
            </w:r>
            <w:r>
              <w:rPr>
                <w:rFonts w:ascii="Calibri" w:hAnsi="Calibri"/>
                <w:i w:val="0"/>
                <w:color w:val="000000"/>
                <w:sz w:val="22"/>
                <w:szCs w:val="22"/>
              </w:rPr>
              <w:t>-ALICANTE</w:t>
            </w:r>
          </w:p>
        </w:tc>
        <w:tc>
          <w:tcPr>
            <w:tcW w:w="1900" w:type="dxa"/>
            <w:tcBorders>
              <w:top w:val="single" w:sz="8" w:space="0" w:color="auto"/>
              <w:left w:val="single" w:sz="8" w:space="0" w:color="auto"/>
              <w:bottom w:val="single" w:sz="4" w:space="0" w:color="auto"/>
              <w:right w:val="nil"/>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36</w:t>
            </w:r>
          </w:p>
        </w:tc>
        <w:tc>
          <w:tcPr>
            <w:tcW w:w="16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3.600,00 €</w:t>
            </w:r>
          </w:p>
        </w:tc>
        <w:tc>
          <w:tcPr>
            <w:tcW w:w="1532" w:type="dxa"/>
            <w:tcBorders>
              <w:top w:val="single" w:sz="8" w:space="0" w:color="auto"/>
              <w:left w:val="nil"/>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3.600,00 €</w:t>
            </w:r>
          </w:p>
        </w:tc>
      </w:tr>
      <w:tr w:rsidR="000E4C30" w:rsidRPr="00CF2361" w:rsidTr="00CE0ACC">
        <w:trPr>
          <w:trHeight w:val="300"/>
        </w:trPr>
        <w:tc>
          <w:tcPr>
            <w:tcW w:w="438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2</w:t>
            </w:r>
            <w:r>
              <w:rPr>
                <w:rFonts w:ascii="Calibri" w:hAnsi="Calibri"/>
                <w:i w:val="0"/>
                <w:color w:val="000000"/>
                <w:sz w:val="22"/>
                <w:szCs w:val="22"/>
              </w:rPr>
              <w:t>- ELCHE</w:t>
            </w:r>
          </w:p>
        </w:tc>
        <w:tc>
          <w:tcPr>
            <w:tcW w:w="190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20</w:t>
            </w:r>
          </w:p>
        </w:tc>
        <w:tc>
          <w:tcPr>
            <w:tcW w:w="1668"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2.000,00 €</w:t>
            </w:r>
          </w:p>
        </w:tc>
        <w:tc>
          <w:tcPr>
            <w:tcW w:w="1532" w:type="dxa"/>
            <w:tcBorders>
              <w:top w:val="nil"/>
              <w:left w:val="nil"/>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2.000,00 €</w:t>
            </w:r>
          </w:p>
        </w:tc>
      </w:tr>
      <w:tr w:rsidR="000E4C30" w:rsidRPr="00CF2361" w:rsidTr="00CE0ACC">
        <w:trPr>
          <w:trHeight w:val="300"/>
        </w:trPr>
        <w:tc>
          <w:tcPr>
            <w:tcW w:w="4380" w:type="dxa"/>
            <w:tcBorders>
              <w:top w:val="nil"/>
              <w:left w:val="single" w:sz="8" w:space="0" w:color="auto"/>
              <w:bottom w:val="single" w:sz="4" w:space="0" w:color="auto"/>
              <w:right w:val="nil"/>
            </w:tcBorders>
            <w:shd w:val="clear" w:color="auto" w:fill="auto"/>
            <w:noWrap/>
            <w:vAlign w:val="bottom"/>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3</w:t>
            </w:r>
            <w:r>
              <w:rPr>
                <w:rFonts w:ascii="Calibri" w:hAnsi="Calibri"/>
                <w:i w:val="0"/>
                <w:color w:val="000000"/>
                <w:sz w:val="22"/>
                <w:szCs w:val="22"/>
              </w:rPr>
              <w:t>- SABIÑÁNIGO</w:t>
            </w:r>
          </w:p>
        </w:tc>
        <w:tc>
          <w:tcPr>
            <w:tcW w:w="1900" w:type="dxa"/>
            <w:tcBorders>
              <w:top w:val="nil"/>
              <w:left w:val="single" w:sz="8" w:space="0" w:color="auto"/>
              <w:bottom w:val="single" w:sz="4" w:space="0" w:color="auto"/>
              <w:right w:val="nil"/>
            </w:tcBorders>
            <w:shd w:val="clear" w:color="auto" w:fill="auto"/>
            <w:noWrap/>
            <w:vAlign w:val="bottom"/>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15</w:t>
            </w:r>
          </w:p>
        </w:tc>
        <w:tc>
          <w:tcPr>
            <w:tcW w:w="1668" w:type="dxa"/>
            <w:tcBorders>
              <w:top w:val="nil"/>
              <w:left w:val="single" w:sz="8" w:space="0" w:color="auto"/>
              <w:bottom w:val="single" w:sz="4" w:space="0" w:color="auto"/>
              <w:right w:val="single" w:sz="8" w:space="0" w:color="auto"/>
            </w:tcBorders>
            <w:shd w:val="clear" w:color="auto" w:fill="auto"/>
            <w:noWrap/>
            <w:vAlign w:val="bottom"/>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1.500,00 €</w:t>
            </w:r>
          </w:p>
        </w:tc>
        <w:tc>
          <w:tcPr>
            <w:tcW w:w="1532" w:type="dxa"/>
            <w:tcBorders>
              <w:top w:val="nil"/>
              <w:left w:val="nil"/>
              <w:bottom w:val="single" w:sz="4" w:space="0" w:color="auto"/>
              <w:right w:val="single" w:sz="8" w:space="0" w:color="auto"/>
            </w:tcBorders>
            <w:shd w:val="clear" w:color="auto" w:fill="auto"/>
            <w:noWrap/>
            <w:vAlign w:val="bottom"/>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1.500,00 €</w:t>
            </w:r>
          </w:p>
        </w:tc>
      </w:tr>
      <w:tr w:rsidR="000E4C30" w:rsidRPr="00CF2361" w:rsidTr="00CE0ACC">
        <w:trPr>
          <w:trHeight w:val="300"/>
        </w:trPr>
        <w:tc>
          <w:tcPr>
            <w:tcW w:w="438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Pr>
                <w:rFonts w:ascii="Calibri" w:hAnsi="Calibri"/>
                <w:i w:val="0"/>
                <w:color w:val="000000"/>
                <w:sz w:val="22"/>
                <w:szCs w:val="22"/>
              </w:rPr>
              <w:t xml:space="preserve">LOTE </w:t>
            </w:r>
            <w:r w:rsidRPr="00CF2361">
              <w:rPr>
                <w:rFonts w:ascii="Calibri" w:hAnsi="Calibri"/>
                <w:i w:val="0"/>
                <w:color w:val="000000"/>
                <w:sz w:val="22"/>
                <w:szCs w:val="22"/>
              </w:rPr>
              <w:t>4</w:t>
            </w:r>
            <w:r>
              <w:rPr>
                <w:rFonts w:ascii="Calibri" w:hAnsi="Calibri"/>
                <w:i w:val="0"/>
                <w:color w:val="000000"/>
                <w:sz w:val="22"/>
                <w:szCs w:val="22"/>
              </w:rPr>
              <w:t>-GERONA</w:t>
            </w:r>
          </w:p>
        </w:tc>
        <w:tc>
          <w:tcPr>
            <w:tcW w:w="190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15</w:t>
            </w:r>
          </w:p>
        </w:tc>
        <w:tc>
          <w:tcPr>
            <w:tcW w:w="1668"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1.500,00 €</w:t>
            </w:r>
          </w:p>
        </w:tc>
        <w:tc>
          <w:tcPr>
            <w:tcW w:w="1532" w:type="dxa"/>
            <w:tcBorders>
              <w:top w:val="nil"/>
              <w:left w:val="nil"/>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1.500,00 €</w:t>
            </w:r>
          </w:p>
        </w:tc>
      </w:tr>
      <w:tr w:rsidR="000E4C30" w:rsidRPr="00CF2361" w:rsidTr="00CE0ACC">
        <w:trPr>
          <w:trHeight w:val="300"/>
        </w:trPr>
        <w:tc>
          <w:tcPr>
            <w:tcW w:w="438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5</w:t>
            </w:r>
            <w:r>
              <w:rPr>
                <w:rFonts w:ascii="Calibri" w:hAnsi="Calibri"/>
                <w:i w:val="0"/>
                <w:color w:val="000000"/>
                <w:sz w:val="22"/>
                <w:szCs w:val="22"/>
              </w:rPr>
              <w:t>-TERRASSA</w:t>
            </w:r>
          </w:p>
        </w:tc>
        <w:tc>
          <w:tcPr>
            <w:tcW w:w="190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5</w:t>
            </w:r>
          </w:p>
        </w:tc>
        <w:tc>
          <w:tcPr>
            <w:tcW w:w="1668"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sz w:val="22"/>
                <w:szCs w:val="22"/>
              </w:rPr>
            </w:pPr>
            <w:r w:rsidRPr="00CF2361">
              <w:rPr>
                <w:rFonts w:ascii="Calibri" w:hAnsi="Calibri"/>
                <w:i w:val="0"/>
                <w:sz w:val="22"/>
                <w:szCs w:val="22"/>
              </w:rPr>
              <w:t>500,00 €</w:t>
            </w:r>
          </w:p>
        </w:tc>
        <w:tc>
          <w:tcPr>
            <w:tcW w:w="1532" w:type="dxa"/>
            <w:tcBorders>
              <w:top w:val="nil"/>
              <w:left w:val="nil"/>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500,00 €</w:t>
            </w:r>
          </w:p>
        </w:tc>
      </w:tr>
      <w:tr w:rsidR="000E4C30" w:rsidRPr="00CF2361" w:rsidTr="00CE0ACC">
        <w:trPr>
          <w:trHeight w:val="300"/>
        </w:trPr>
        <w:tc>
          <w:tcPr>
            <w:tcW w:w="438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6</w:t>
            </w:r>
            <w:r>
              <w:rPr>
                <w:rFonts w:ascii="Calibri" w:hAnsi="Calibri"/>
                <w:i w:val="0"/>
                <w:color w:val="000000"/>
                <w:sz w:val="22"/>
                <w:szCs w:val="22"/>
              </w:rPr>
              <w:t>-REINOSA</w:t>
            </w:r>
          </w:p>
        </w:tc>
        <w:tc>
          <w:tcPr>
            <w:tcW w:w="1900" w:type="dxa"/>
            <w:tcBorders>
              <w:top w:val="nil"/>
              <w:left w:val="single" w:sz="8" w:space="0" w:color="auto"/>
              <w:bottom w:val="single" w:sz="4" w:space="0" w:color="auto"/>
              <w:right w:val="nil"/>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17,5</w:t>
            </w:r>
          </w:p>
        </w:tc>
        <w:tc>
          <w:tcPr>
            <w:tcW w:w="1668" w:type="dxa"/>
            <w:tcBorders>
              <w:top w:val="nil"/>
              <w:left w:val="single" w:sz="8" w:space="0" w:color="auto"/>
              <w:bottom w:val="single" w:sz="4" w:space="0" w:color="auto"/>
              <w:right w:val="single" w:sz="8" w:space="0" w:color="auto"/>
            </w:tcBorders>
            <w:shd w:val="clear" w:color="auto" w:fill="auto"/>
            <w:noWrap/>
            <w:vAlign w:val="bottom"/>
            <w:hideMark/>
          </w:tcPr>
          <w:p w:rsidR="000E4C30" w:rsidRPr="00CF2361" w:rsidRDefault="000E4C30" w:rsidP="00CE0ACC">
            <w:pPr>
              <w:rPr>
                <w:rFonts w:ascii="Calibri" w:hAnsi="Calibri"/>
                <w:i w:val="0"/>
                <w:sz w:val="22"/>
                <w:szCs w:val="22"/>
              </w:rPr>
            </w:pPr>
            <w:r w:rsidRPr="00CF2361">
              <w:rPr>
                <w:rFonts w:ascii="Calibri" w:hAnsi="Calibri"/>
                <w:i w:val="0"/>
                <w:sz w:val="22"/>
                <w:szCs w:val="22"/>
              </w:rPr>
              <w:t xml:space="preserve">         1.750,00 € </w:t>
            </w:r>
          </w:p>
        </w:tc>
        <w:tc>
          <w:tcPr>
            <w:tcW w:w="1532" w:type="dxa"/>
            <w:tcBorders>
              <w:top w:val="nil"/>
              <w:left w:val="nil"/>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1.750,00 €</w:t>
            </w:r>
          </w:p>
        </w:tc>
      </w:tr>
      <w:tr w:rsidR="000E4C30" w:rsidRPr="00CF2361" w:rsidTr="00CE0ACC">
        <w:trPr>
          <w:trHeight w:val="315"/>
        </w:trPr>
        <w:tc>
          <w:tcPr>
            <w:tcW w:w="4380" w:type="dxa"/>
            <w:tcBorders>
              <w:top w:val="nil"/>
              <w:left w:val="single" w:sz="8" w:space="0" w:color="auto"/>
              <w:bottom w:val="single" w:sz="8" w:space="0" w:color="auto"/>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r w:rsidRPr="00CF2361">
              <w:rPr>
                <w:rFonts w:ascii="Calibri" w:hAnsi="Calibri"/>
                <w:i w:val="0"/>
                <w:color w:val="000000"/>
                <w:sz w:val="22"/>
                <w:szCs w:val="22"/>
              </w:rPr>
              <w:t>LOTE 7</w:t>
            </w:r>
            <w:r>
              <w:rPr>
                <w:rFonts w:ascii="Calibri" w:hAnsi="Calibri"/>
                <w:i w:val="0"/>
                <w:color w:val="000000"/>
                <w:sz w:val="22"/>
                <w:szCs w:val="22"/>
              </w:rPr>
              <w:t>-MAHÓN</w:t>
            </w:r>
          </w:p>
        </w:tc>
        <w:tc>
          <w:tcPr>
            <w:tcW w:w="1900" w:type="dxa"/>
            <w:tcBorders>
              <w:top w:val="nil"/>
              <w:left w:val="single" w:sz="8" w:space="0" w:color="auto"/>
              <w:bottom w:val="single" w:sz="8" w:space="0" w:color="auto"/>
              <w:right w:val="nil"/>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30</w:t>
            </w:r>
          </w:p>
        </w:tc>
        <w:tc>
          <w:tcPr>
            <w:tcW w:w="1668" w:type="dxa"/>
            <w:tcBorders>
              <w:top w:val="nil"/>
              <w:left w:val="single" w:sz="8" w:space="0" w:color="auto"/>
              <w:bottom w:val="single" w:sz="8" w:space="0" w:color="auto"/>
              <w:right w:val="single" w:sz="8" w:space="0" w:color="auto"/>
            </w:tcBorders>
            <w:shd w:val="clear" w:color="auto" w:fill="auto"/>
            <w:noWrap/>
            <w:vAlign w:val="bottom"/>
            <w:hideMark/>
          </w:tcPr>
          <w:p w:rsidR="000E4C30" w:rsidRPr="00CF2361" w:rsidRDefault="000E4C30" w:rsidP="00CE0ACC">
            <w:pPr>
              <w:rPr>
                <w:rFonts w:ascii="Calibri" w:hAnsi="Calibri"/>
                <w:i w:val="0"/>
                <w:sz w:val="22"/>
                <w:szCs w:val="22"/>
              </w:rPr>
            </w:pPr>
            <w:r w:rsidRPr="00CF2361">
              <w:rPr>
                <w:rFonts w:ascii="Calibri" w:hAnsi="Calibri"/>
                <w:i w:val="0"/>
                <w:sz w:val="22"/>
                <w:szCs w:val="22"/>
              </w:rPr>
              <w:t xml:space="preserve">         3.000,00 € </w:t>
            </w:r>
          </w:p>
        </w:tc>
        <w:tc>
          <w:tcPr>
            <w:tcW w:w="1532" w:type="dxa"/>
            <w:tcBorders>
              <w:top w:val="nil"/>
              <w:left w:val="nil"/>
              <w:bottom w:val="single" w:sz="4" w:space="0" w:color="auto"/>
              <w:right w:val="single" w:sz="8"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3.000,00 €</w:t>
            </w:r>
          </w:p>
        </w:tc>
      </w:tr>
      <w:tr w:rsidR="000E4C30" w:rsidRPr="00CF2361" w:rsidTr="00CE0ACC">
        <w:trPr>
          <w:trHeight w:val="218"/>
        </w:trPr>
        <w:tc>
          <w:tcPr>
            <w:tcW w:w="4380" w:type="dxa"/>
            <w:tcBorders>
              <w:top w:val="nil"/>
              <w:left w:val="nil"/>
              <w:bottom w:val="nil"/>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p>
        </w:tc>
        <w:tc>
          <w:tcPr>
            <w:tcW w:w="1900" w:type="dxa"/>
            <w:tcBorders>
              <w:top w:val="nil"/>
              <w:left w:val="nil"/>
              <w:bottom w:val="nil"/>
              <w:right w:val="nil"/>
            </w:tcBorders>
            <w:shd w:val="clear" w:color="auto" w:fill="auto"/>
            <w:noWrap/>
            <w:vAlign w:val="bottom"/>
            <w:hideMark/>
          </w:tcPr>
          <w:p w:rsidR="000E4C30" w:rsidRPr="00CF2361" w:rsidRDefault="000E4C30" w:rsidP="00CE0ACC">
            <w:pPr>
              <w:rPr>
                <w:rFonts w:ascii="Calibri" w:hAnsi="Calibri"/>
                <w:i w:val="0"/>
                <w:color w:val="000000"/>
                <w:sz w:val="22"/>
                <w:szCs w:val="22"/>
              </w:rPr>
            </w:pPr>
          </w:p>
        </w:tc>
        <w:tc>
          <w:tcPr>
            <w:tcW w:w="1668" w:type="dxa"/>
            <w:tcBorders>
              <w:top w:val="nil"/>
              <w:left w:val="nil"/>
              <w:bottom w:val="nil"/>
              <w:right w:val="single" w:sz="4" w:space="0" w:color="auto"/>
            </w:tcBorders>
            <w:shd w:val="clear" w:color="auto" w:fill="auto"/>
            <w:noWrap/>
            <w:vAlign w:val="bottom"/>
            <w:hideMark/>
          </w:tcPr>
          <w:p w:rsidR="000E4C30" w:rsidRPr="00CF2361" w:rsidRDefault="000E4C30" w:rsidP="00CE0ACC">
            <w:pPr>
              <w:rPr>
                <w:rFonts w:ascii="Calibri" w:hAnsi="Calibri"/>
                <w:i w:val="0"/>
                <w:color w:val="000000"/>
                <w:sz w:val="22"/>
                <w:szCs w:val="22"/>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C30" w:rsidRPr="00CF2361" w:rsidRDefault="000E4C30" w:rsidP="00CE0ACC">
            <w:pPr>
              <w:jc w:val="right"/>
              <w:rPr>
                <w:rFonts w:ascii="Calibri" w:hAnsi="Calibri"/>
                <w:i w:val="0"/>
                <w:color w:val="000000"/>
                <w:sz w:val="22"/>
                <w:szCs w:val="22"/>
              </w:rPr>
            </w:pPr>
            <w:r w:rsidRPr="00CF2361">
              <w:rPr>
                <w:rFonts w:ascii="Calibri" w:hAnsi="Calibri"/>
                <w:i w:val="0"/>
                <w:color w:val="000000"/>
                <w:sz w:val="22"/>
                <w:szCs w:val="22"/>
              </w:rPr>
              <w:t>12.350,00 €</w:t>
            </w:r>
          </w:p>
        </w:tc>
      </w:tr>
    </w:tbl>
    <w:p w:rsidR="000E4C30" w:rsidRDefault="000E4C30" w:rsidP="000E4C30">
      <w:pPr>
        <w:jc w:val="both"/>
        <w:rPr>
          <w:rFonts w:cs="Arial"/>
          <w:bCs/>
          <w:i w:val="0"/>
          <w:sz w:val="22"/>
          <w:szCs w:val="22"/>
        </w:rPr>
      </w:pPr>
    </w:p>
    <w:p w:rsidR="000E4C30" w:rsidRDefault="000E4C30" w:rsidP="000E4C30">
      <w:pPr>
        <w:pStyle w:val="Prrafodelista"/>
        <w:ind w:left="426"/>
        <w:jc w:val="both"/>
        <w:rPr>
          <w:rFonts w:ascii="Arial" w:eastAsia="Times New Roman" w:hAnsi="Arial" w:cs="Arial"/>
          <w:bCs/>
          <w:lang w:eastAsia="es-ES"/>
        </w:rPr>
      </w:pPr>
      <w:r>
        <w:rPr>
          <w:rFonts w:ascii="Arial" w:eastAsia="Times New Roman" w:hAnsi="Arial" w:cs="Arial"/>
          <w:bCs/>
          <w:lang w:eastAsia="es-ES"/>
        </w:rPr>
        <w:t>Para la determinación del Presupuesto B</w:t>
      </w:r>
      <w:r w:rsidRPr="000F5FA1">
        <w:rPr>
          <w:rFonts w:ascii="Arial" w:eastAsia="Times New Roman" w:hAnsi="Arial" w:cs="Arial"/>
          <w:bCs/>
          <w:lang w:eastAsia="es-ES"/>
        </w:rPr>
        <w:t>ase</w:t>
      </w:r>
      <w:r>
        <w:rPr>
          <w:rFonts w:ascii="Arial" w:eastAsia="Times New Roman" w:hAnsi="Arial" w:cs="Arial"/>
          <w:bCs/>
          <w:lang w:eastAsia="es-ES"/>
        </w:rPr>
        <w:t xml:space="preserve"> de Licitación</w:t>
      </w:r>
      <w:r w:rsidRPr="000F5FA1">
        <w:rPr>
          <w:rFonts w:ascii="Arial" w:eastAsia="Times New Roman" w:hAnsi="Arial" w:cs="Arial"/>
          <w:bCs/>
          <w:lang w:eastAsia="es-ES"/>
        </w:rPr>
        <w:t xml:space="preserve"> antes indicado se han tenido en cuenta los </w:t>
      </w:r>
      <w:r>
        <w:rPr>
          <w:rFonts w:ascii="Arial" w:eastAsia="Times New Roman" w:hAnsi="Arial" w:cs="Arial"/>
          <w:bCs/>
          <w:lang w:eastAsia="es-ES"/>
        </w:rPr>
        <w:t>siguientes conceptos en lo relativo al suministro de plantas.</w:t>
      </w:r>
    </w:p>
    <w:p w:rsidR="000E4C30" w:rsidRDefault="000E4C30" w:rsidP="000E4C30">
      <w:pPr>
        <w:pStyle w:val="Prrafodelista"/>
        <w:ind w:left="426"/>
        <w:jc w:val="both"/>
        <w:rPr>
          <w:rFonts w:ascii="Arial" w:eastAsia="Times New Roman" w:hAnsi="Arial" w:cs="Arial"/>
          <w:bCs/>
          <w:lang w:eastAsia="es-ES"/>
        </w:rPr>
      </w:pPr>
      <w:r>
        <w:rPr>
          <w:rFonts w:ascii="Arial" w:eastAsia="Times New Roman" w:hAnsi="Arial" w:cs="Arial"/>
          <w:bCs/>
          <w:lang w:eastAsia="es-ES"/>
        </w:rPr>
        <w:t>En base al análisis del precio de mercado incluyendo coste de producción y de entrega, y considerando las horas relativas a la adecuación como parte del mantenimiento antes desglosado, se incluye una estimación de los conceptos indicados, desglosando el Presupuesto Base de Licitación de la siguiente forma:</w:t>
      </w:r>
    </w:p>
    <w:p w:rsidR="000E4C30" w:rsidRDefault="000E4C30" w:rsidP="000E4C30">
      <w:pPr>
        <w:pStyle w:val="Prrafodelista"/>
        <w:ind w:left="426"/>
        <w:jc w:val="both"/>
        <w:rPr>
          <w:rFonts w:ascii="Arial" w:eastAsia="Times New Roman" w:hAnsi="Arial" w:cs="Arial"/>
          <w:bCs/>
          <w:lang w:eastAsia="es-ES"/>
        </w:rPr>
      </w:pPr>
    </w:p>
    <w:p w:rsidR="000E4C30" w:rsidRPr="00842211" w:rsidRDefault="000E4C30" w:rsidP="000E4C30">
      <w:pPr>
        <w:pStyle w:val="Prrafodelista"/>
        <w:ind w:left="426"/>
        <w:jc w:val="both"/>
        <w:rPr>
          <w:rFonts w:ascii="Arial" w:eastAsia="Times New Roman" w:hAnsi="Arial" w:cs="Arial"/>
          <w:b/>
          <w:bCs/>
          <w:lang w:eastAsia="es-ES"/>
        </w:rPr>
      </w:pPr>
      <w:r w:rsidRPr="00842211">
        <w:rPr>
          <w:rFonts w:ascii="Arial" w:eastAsia="Times New Roman" w:hAnsi="Arial" w:cs="Arial"/>
          <w:b/>
          <w:bCs/>
          <w:lang w:eastAsia="es-ES"/>
        </w:rPr>
        <w:t xml:space="preserve">LOTES 1 y </w:t>
      </w:r>
      <w:proofErr w:type="gramStart"/>
      <w:r w:rsidRPr="00842211">
        <w:rPr>
          <w:rFonts w:ascii="Arial" w:eastAsia="Times New Roman" w:hAnsi="Arial" w:cs="Arial"/>
          <w:b/>
          <w:bCs/>
          <w:lang w:eastAsia="es-ES"/>
        </w:rPr>
        <w:t>2</w:t>
      </w:r>
      <w:r>
        <w:rPr>
          <w:rFonts w:ascii="Arial" w:eastAsia="Times New Roman" w:hAnsi="Arial" w:cs="Arial"/>
          <w:b/>
          <w:bCs/>
          <w:lang w:eastAsia="es-ES"/>
        </w:rPr>
        <w:t xml:space="preserve"> :</w:t>
      </w:r>
      <w:proofErr w:type="gramEnd"/>
      <w:r>
        <w:rPr>
          <w:rFonts w:ascii="Arial" w:eastAsia="Times New Roman" w:hAnsi="Arial" w:cs="Arial"/>
          <w:b/>
          <w:bCs/>
          <w:lang w:eastAsia="es-ES"/>
        </w:rPr>
        <w:t xml:space="preserve"> ALICANTE Y ELCHE</w:t>
      </w:r>
    </w:p>
    <w:p w:rsidR="000E4C30" w:rsidRDefault="000E4C30" w:rsidP="000E4C30">
      <w:pPr>
        <w:pStyle w:val="Prrafodelista"/>
        <w:ind w:left="426"/>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r>
      <w:r>
        <w:rPr>
          <w:rFonts w:ascii="Arial" w:eastAsia="Times New Roman" w:hAnsi="Arial" w:cs="Arial"/>
          <w:bCs/>
          <w:lang w:eastAsia="es-ES"/>
        </w:rPr>
        <w:tab/>
      </w:r>
    </w:p>
    <w:tbl>
      <w:tblPr>
        <w:tblpPr w:leftFromText="141" w:rightFromText="141" w:vertAnchor="text" w:horzAnchor="page" w:tblpX="2241" w:tblpY="52"/>
        <w:tblW w:w="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0"/>
        <w:gridCol w:w="1780"/>
        <w:gridCol w:w="1296"/>
        <w:gridCol w:w="1200"/>
      </w:tblGrid>
      <w:tr w:rsidR="000E4C30" w:rsidRPr="00842211" w:rsidTr="00CE0ACC">
        <w:trPr>
          <w:trHeight w:val="300"/>
        </w:trPr>
        <w:tc>
          <w:tcPr>
            <w:tcW w:w="2630" w:type="dxa"/>
            <w:shd w:val="clear" w:color="auto" w:fill="auto"/>
            <w:noWrap/>
            <w:vAlign w:val="center"/>
          </w:tcPr>
          <w:p w:rsidR="000E4C30" w:rsidRPr="00842211" w:rsidRDefault="000E4C30" w:rsidP="00CE0ACC">
            <w:pPr>
              <w:jc w:val="center"/>
              <w:rPr>
                <w:rFonts w:cs="Arial"/>
                <w:i w:val="0"/>
                <w:color w:val="000000"/>
              </w:rPr>
            </w:pPr>
            <w:r>
              <w:rPr>
                <w:rFonts w:cs="Arial"/>
                <w:i w:val="0"/>
                <w:color w:val="000000"/>
              </w:rPr>
              <w:t>ESPECIES</w:t>
            </w:r>
          </w:p>
        </w:tc>
        <w:tc>
          <w:tcPr>
            <w:tcW w:w="1780" w:type="dxa"/>
            <w:shd w:val="clear" w:color="auto" w:fill="auto"/>
            <w:noWrap/>
            <w:vAlign w:val="center"/>
          </w:tcPr>
          <w:p w:rsidR="000E4C30" w:rsidRPr="00842211" w:rsidRDefault="000E4C30" w:rsidP="00CE0ACC">
            <w:pPr>
              <w:jc w:val="center"/>
              <w:rPr>
                <w:rFonts w:cs="Arial"/>
                <w:i w:val="0"/>
                <w:color w:val="000000"/>
              </w:rPr>
            </w:pPr>
            <w:r>
              <w:rPr>
                <w:rFonts w:cs="Arial"/>
                <w:i w:val="0"/>
                <w:color w:val="000000"/>
              </w:rPr>
              <w:t>PRECIO UNITARIO SIN IVA(€)</w:t>
            </w:r>
          </w:p>
        </w:tc>
        <w:tc>
          <w:tcPr>
            <w:tcW w:w="620" w:type="dxa"/>
            <w:shd w:val="clear" w:color="auto" w:fill="auto"/>
            <w:noWrap/>
            <w:vAlign w:val="center"/>
          </w:tcPr>
          <w:p w:rsidR="000E4C30" w:rsidRPr="00842211" w:rsidRDefault="000E4C30" w:rsidP="00CE0ACC">
            <w:pPr>
              <w:jc w:val="center"/>
              <w:rPr>
                <w:rFonts w:cs="Arial"/>
                <w:i w:val="0"/>
                <w:color w:val="000000"/>
              </w:rPr>
            </w:pPr>
            <w:r w:rsidRPr="00842211">
              <w:rPr>
                <w:rFonts w:cs="Arial"/>
                <w:i w:val="0"/>
                <w:color w:val="000000"/>
              </w:rPr>
              <w:t>U</w:t>
            </w:r>
            <w:r>
              <w:rPr>
                <w:rFonts w:cs="Arial"/>
                <w:i w:val="0"/>
                <w:color w:val="000000"/>
              </w:rPr>
              <w:t>NIDADES ESTIMADAS</w:t>
            </w:r>
          </w:p>
        </w:tc>
        <w:tc>
          <w:tcPr>
            <w:tcW w:w="1200" w:type="dxa"/>
            <w:shd w:val="clear" w:color="auto" w:fill="auto"/>
            <w:noWrap/>
            <w:vAlign w:val="center"/>
          </w:tcPr>
          <w:p w:rsidR="000E4C30" w:rsidRPr="00842211" w:rsidRDefault="000E4C30" w:rsidP="00CE0ACC">
            <w:pPr>
              <w:jc w:val="center"/>
              <w:rPr>
                <w:rFonts w:ascii="Calibri" w:hAnsi="Calibri"/>
                <w:i w:val="0"/>
                <w:color w:val="000000"/>
                <w:sz w:val="22"/>
                <w:szCs w:val="22"/>
              </w:rPr>
            </w:pPr>
            <w:r>
              <w:rPr>
                <w:rFonts w:cs="Arial"/>
                <w:i w:val="0"/>
                <w:color w:val="000000"/>
              </w:rPr>
              <w:t>TOTAL</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KENTIA 1,5 MTS</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60 €</w:t>
            </w:r>
          </w:p>
        </w:tc>
        <w:tc>
          <w:tcPr>
            <w:tcW w:w="62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8</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480 €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ARECA 1 MT</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40 €</w:t>
            </w:r>
          </w:p>
        </w:tc>
        <w:tc>
          <w:tcPr>
            <w:tcW w:w="62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8</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320 €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PHOTOS COLGANTE M-15</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8 €</w:t>
            </w:r>
          </w:p>
        </w:tc>
        <w:tc>
          <w:tcPr>
            <w:tcW w:w="62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10</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80 €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PHOTOS CON TUTOR 1 MT</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25 €</w:t>
            </w:r>
          </w:p>
        </w:tc>
        <w:tc>
          <w:tcPr>
            <w:tcW w:w="62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6</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150 €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FICUS BENJAMINA M-22</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40 €</w:t>
            </w:r>
          </w:p>
        </w:tc>
        <w:tc>
          <w:tcPr>
            <w:tcW w:w="62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10</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400 €</w:t>
            </w:r>
          </w:p>
        </w:tc>
      </w:tr>
      <w:tr w:rsidR="000E4C30" w:rsidRPr="00842211" w:rsidTr="00CE0ACC">
        <w:trPr>
          <w:trHeight w:val="315"/>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HIEDRA M-15</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7 €</w:t>
            </w:r>
          </w:p>
        </w:tc>
        <w:tc>
          <w:tcPr>
            <w:tcW w:w="62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10</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70 €</w:t>
            </w:r>
          </w:p>
        </w:tc>
      </w:tr>
      <w:tr w:rsidR="000E4C30" w:rsidRPr="00842211" w:rsidTr="00CE0ACC">
        <w:trPr>
          <w:trHeight w:val="315"/>
        </w:trPr>
        <w:tc>
          <w:tcPr>
            <w:tcW w:w="5030" w:type="dxa"/>
            <w:gridSpan w:val="3"/>
            <w:shd w:val="clear" w:color="auto" w:fill="auto"/>
            <w:noWrap/>
            <w:vAlign w:val="bottom"/>
            <w:hideMark/>
          </w:tcPr>
          <w:p w:rsidR="000E4C30" w:rsidRPr="00842211" w:rsidRDefault="000E4C30" w:rsidP="00CE0ACC">
            <w:pPr>
              <w:rPr>
                <w:rFonts w:cs="Arial"/>
                <w:i w:val="0"/>
                <w:color w:val="000000"/>
              </w:rPr>
            </w:pPr>
            <w:r w:rsidRPr="00842211">
              <w:rPr>
                <w:rFonts w:cs="Arial"/>
                <w:i w:val="0"/>
                <w:color w:val="000000"/>
              </w:rPr>
              <w:t>Presupuesto base de licitación-Suministro plantas-</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1.500 €</w:t>
            </w:r>
          </w:p>
        </w:tc>
      </w:tr>
    </w:tbl>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Pr="00842211" w:rsidRDefault="000E4C30" w:rsidP="000E4C30">
      <w:pPr>
        <w:pStyle w:val="Prrafodelista"/>
        <w:ind w:left="426"/>
        <w:jc w:val="both"/>
        <w:rPr>
          <w:rFonts w:ascii="Arial" w:eastAsia="Times New Roman" w:hAnsi="Arial" w:cs="Arial"/>
          <w:b/>
          <w:bCs/>
          <w:lang w:eastAsia="es-ES"/>
        </w:rPr>
      </w:pPr>
    </w:p>
    <w:p w:rsidR="000E4C30" w:rsidRPr="00842211" w:rsidRDefault="000E4C30" w:rsidP="000E4C30">
      <w:pPr>
        <w:pStyle w:val="Prrafodelista"/>
        <w:ind w:left="426"/>
        <w:jc w:val="both"/>
        <w:rPr>
          <w:rFonts w:ascii="Arial" w:eastAsia="Times New Roman" w:hAnsi="Arial" w:cs="Arial"/>
          <w:b/>
          <w:bCs/>
          <w:lang w:eastAsia="es-ES"/>
        </w:rPr>
      </w:pPr>
      <w:r w:rsidRPr="00842211">
        <w:rPr>
          <w:rFonts w:ascii="Arial" w:eastAsia="Times New Roman" w:hAnsi="Arial" w:cs="Arial"/>
          <w:b/>
          <w:bCs/>
          <w:lang w:eastAsia="es-ES"/>
        </w:rPr>
        <w:t>LOTE 4</w:t>
      </w:r>
      <w:r>
        <w:rPr>
          <w:rFonts w:ascii="Arial" w:eastAsia="Times New Roman" w:hAnsi="Arial" w:cs="Arial"/>
          <w:b/>
          <w:bCs/>
          <w:lang w:eastAsia="es-ES"/>
        </w:rPr>
        <w:t>: GERONA</w:t>
      </w:r>
    </w:p>
    <w:p w:rsidR="000E4C30" w:rsidRDefault="000E4C30" w:rsidP="000E4C30">
      <w:pPr>
        <w:pStyle w:val="Prrafodelista"/>
        <w:ind w:left="426"/>
        <w:jc w:val="both"/>
        <w:rPr>
          <w:rFonts w:ascii="Arial" w:eastAsia="Times New Roman" w:hAnsi="Arial" w:cs="Arial"/>
          <w:bCs/>
          <w:lang w:eastAsia="es-ES"/>
        </w:rPr>
      </w:pPr>
    </w:p>
    <w:tbl>
      <w:tblPr>
        <w:tblpPr w:leftFromText="141" w:rightFromText="141" w:vertAnchor="text" w:horzAnchor="page" w:tblpX="2241" w:tblpY="52"/>
        <w:tblW w:w="6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0"/>
        <w:gridCol w:w="1780"/>
        <w:gridCol w:w="1296"/>
        <w:gridCol w:w="1200"/>
      </w:tblGrid>
      <w:tr w:rsidR="000E4C30" w:rsidRPr="00842211" w:rsidTr="00CE0ACC">
        <w:trPr>
          <w:trHeight w:val="300"/>
        </w:trPr>
        <w:tc>
          <w:tcPr>
            <w:tcW w:w="2630" w:type="dxa"/>
            <w:shd w:val="clear" w:color="auto" w:fill="auto"/>
            <w:noWrap/>
            <w:vAlign w:val="center"/>
          </w:tcPr>
          <w:p w:rsidR="000E4C30" w:rsidRPr="00842211" w:rsidRDefault="000E4C30" w:rsidP="00CE0ACC">
            <w:pPr>
              <w:jc w:val="center"/>
              <w:rPr>
                <w:rFonts w:cs="Arial"/>
                <w:i w:val="0"/>
                <w:color w:val="000000"/>
              </w:rPr>
            </w:pPr>
            <w:r>
              <w:rPr>
                <w:rFonts w:cs="Arial"/>
                <w:i w:val="0"/>
                <w:color w:val="000000"/>
              </w:rPr>
              <w:t>ESPECIES</w:t>
            </w:r>
          </w:p>
        </w:tc>
        <w:tc>
          <w:tcPr>
            <w:tcW w:w="1780" w:type="dxa"/>
            <w:shd w:val="clear" w:color="auto" w:fill="auto"/>
            <w:noWrap/>
            <w:vAlign w:val="center"/>
          </w:tcPr>
          <w:p w:rsidR="000E4C30" w:rsidRPr="00842211" w:rsidRDefault="000E4C30" w:rsidP="00CE0ACC">
            <w:pPr>
              <w:jc w:val="center"/>
              <w:rPr>
                <w:rFonts w:cs="Arial"/>
                <w:i w:val="0"/>
                <w:color w:val="000000"/>
              </w:rPr>
            </w:pPr>
            <w:r>
              <w:rPr>
                <w:rFonts w:cs="Arial"/>
                <w:i w:val="0"/>
                <w:color w:val="000000"/>
              </w:rPr>
              <w:t>PRECIO UNITARIO SIN IVA(€)</w:t>
            </w:r>
          </w:p>
        </w:tc>
        <w:tc>
          <w:tcPr>
            <w:tcW w:w="1296" w:type="dxa"/>
            <w:shd w:val="clear" w:color="auto" w:fill="auto"/>
            <w:noWrap/>
            <w:vAlign w:val="center"/>
          </w:tcPr>
          <w:p w:rsidR="000E4C30" w:rsidRPr="00842211" w:rsidRDefault="000E4C30" w:rsidP="00CE0ACC">
            <w:pPr>
              <w:jc w:val="center"/>
              <w:rPr>
                <w:rFonts w:cs="Arial"/>
                <w:i w:val="0"/>
                <w:color w:val="000000"/>
              </w:rPr>
            </w:pPr>
            <w:r w:rsidRPr="00842211">
              <w:rPr>
                <w:rFonts w:cs="Arial"/>
                <w:i w:val="0"/>
                <w:color w:val="000000"/>
              </w:rPr>
              <w:t>U</w:t>
            </w:r>
            <w:r>
              <w:rPr>
                <w:rFonts w:cs="Arial"/>
                <w:i w:val="0"/>
                <w:color w:val="000000"/>
              </w:rPr>
              <w:t>NIDADES ESTIMADAS</w:t>
            </w:r>
          </w:p>
        </w:tc>
        <w:tc>
          <w:tcPr>
            <w:tcW w:w="1200" w:type="dxa"/>
            <w:shd w:val="clear" w:color="auto" w:fill="auto"/>
            <w:noWrap/>
            <w:vAlign w:val="center"/>
          </w:tcPr>
          <w:p w:rsidR="000E4C30" w:rsidRPr="00842211" w:rsidRDefault="000E4C30" w:rsidP="00CE0ACC">
            <w:pPr>
              <w:jc w:val="center"/>
              <w:rPr>
                <w:rFonts w:ascii="Calibri" w:hAnsi="Calibri"/>
                <w:i w:val="0"/>
                <w:color w:val="000000"/>
                <w:sz w:val="22"/>
                <w:szCs w:val="22"/>
              </w:rPr>
            </w:pPr>
            <w:r>
              <w:rPr>
                <w:rFonts w:cs="Arial"/>
                <w:i w:val="0"/>
                <w:color w:val="000000"/>
              </w:rPr>
              <w:t>TOTAL</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KENTIA 1,5 MTS</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60 €</w:t>
            </w:r>
          </w:p>
        </w:tc>
        <w:tc>
          <w:tcPr>
            <w:tcW w:w="1296"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5</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300 €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ARECA 1 MT</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40 €</w:t>
            </w:r>
          </w:p>
        </w:tc>
        <w:tc>
          <w:tcPr>
            <w:tcW w:w="1296"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5</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200 €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PHOTOS COLGANTE M-15</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8 €</w:t>
            </w:r>
          </w:p>
        </w:tc>
        <w:tc>
          <w:tcPr>
            <w:tcW w:w="1296"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5</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40 €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PHOTOS CON TUTOR 1 MT</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25 €</w:t>
            </w:r>
          </w:p>
        </w:tc>
        <w:tc>
          <w:tcPr>
            <w:tcW w:w="1296"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6</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150 €</w:t>
            </w:r>
          </w:p>
        </w:tc>
      </w:tr>
      <w:tr w:rsidR="000E4C30" w:rsidRPr="00842211" w:rsidTr="00CE0ACC">
        <w:trPr>
          <w:trHeight w:val="300"/>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FICUS BENJAMINA M-22</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40 €</w:t>
            </w:r>
          </w:p>
        </w:tc>
        <w:tc>
          <w:tcPr>
            <w:tcW w:w="1296"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6</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240 €</w:t>
            </w:r>
          </w:p>
        </w:tc>
      </w:tr>
      <w:tr w:rsidR="000E4C30" w:rsidRPr="00842211" w:rsidTr="00CE0ACC">
        <w:trPr>
          <w:trHeight w:val="315"/>
        </w:trPr>
        <w:tc>
          <w:tcPr>
            <w:tcW w:w="2630" w:type="dxa"/>
            <w:shd w:val="clear" w:color="auto" w:fill="auto"/>
            <w:noWrap/>
            <w:vAlign w:val="center"/>
            <w:hideMark/>
          </w:tcPr>
          <w:p w:rsidR="000E4C30" w:rsidRPr="00842211" w:rsidRDefault="000E4C30" w:rsidP="00CE0ACC">
            <w:pPr>
              <w:rPr>
                <w:rFonts w:cs="Arial"/>
                <w:i w:val="0"/>
                <w:color w:val="000000"/>
              </w:rPr>
            </w:pPr>
            <w:r w:rsidRPr="00842211">
              <w:rPr>
                <w:rFonts w:cs="Arial"/>
                <w:i w:val="0"/>
                <w:color w:val="000000"/>
              </w:rPr>
              <w:t>HIEDRA M-15</w:t>
            </w:r>
          </w:p>
        </w:tc>
        <w:tc>
          <w:tcPr>
            <w:tcW w:w="1780" w:type="dxa"/>
            <w:shd w:val="clear" w:color="auto" w:fill="auto"/>
            <w:noWrap/>
            <w:vAlign w:val="center"/>
            <w:hideMark/>
          </w:tcPr>
          <w:p w:rsidR="000E4C30" w:rsidRPr="00842211" w:rsidRDefault="000E4C30" w:rsidP="00CE0ACC">
            <w:pPr>
              <w:ind w:firstLineChars="500" w:firstLine="1000"/>
              <w:rPr>
                <w:rFonts w:cs="Arial"/>
                <w:i w:val="0"/>
                <w:color w:val="000000"/>
              </w:rPr>
            </w:pPr>
            <w:r w:rsidRPr="00842211">
              <w:rPr>
                <w:rFonts w:cs="Arial"/>
                <w:i w:val="0"/>
                <w:color w:val="000000"/>
              </w:rPr>
              <w:t>7 €</w:t>
            </w:r>
          </w:p>
        </w:tc>
        <w:tc>
          <w:tcPr>
            <w:tcW w:w="1296"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10</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70 €</w:t>
            </w:r>
          </w:p>
        </w:tc>
      </w:tr>
      <w:tr w:rsidR="000E4C30" w:rsidRPr="00842211" w:rsidTr="00CE0ACC">
        <w:trPr>
          <w:trHeight w:val="315"/>
        </w:trPr>
        <w:tc>
          <w:tcPr>
            <w:tcW w:w="5706" w:type="dxa"/>
            <w:gridSpan w:val="3"/>
            <w:shd w:val="clear" w:color="auto" w:fill="auto"/>
            <w:noWrap/>
            <w:vAlign w:val="bottom"/>
            <w:hideMark/>
          </w:tcPr>
          <w:p w:rsidR="000E4C30" w:rsidRPr="00842211" w:rsidRDefault="000E4C30" w:rsidP="00CE0ACC">
            <w:pPr>
              <w:rPr>
                <w:rFonts w:cs="Arial"/>
                <w:i w:val="0"/>
                <w:color w:val="000000"/>
              </w:rPr>
            </w:pPr>
            <w:r w:rsidRPr="00842211">
              <w:rPr>
                <w:rFonts w:cs="Arial"/>
                <w:i w:val="0"/>
                <w:color w:val="000000"/>
              </w:rPr>
              <w:t>Presupuesto base de licitación-Suministro plantas-</w:t>
            </w:r>
          </w:p>
        </w:tc>
        <w:tc>
          <w:tcPr>
            <w:tcW w:w="1200" w:type="dxa"/>
            <w:shd w:val="clear" w:color="auto" w:fill="auto"/>
            <w:noWrap/>
            <w:vAlign w:val="bottom"/>
            <w:hideMark/>
          </w:tcPr>
          <w:p w:rsidR="000E4C30" w:rsidRPr="00842211" w:rsidRDefault="000E4C30" w:rsidP="00CE0ACC">
            <w:pPr>
              <w:jc w:val="right"/>
              <w:rPr>
                <w:rFonts w:cs="Arial"/>
                <w:i w:val="0"/>
                <w:color w:val="000000"/>
              </w:rPr>
            </w:pPr>
            <w:r w:rsidRPr="00842211">
              <w:rPr>
                <w:rFonts w:cs="Arial"/>
                <w:i w:val="0"/>
                <w:color w:val="000000"/>
              </w:rPr>
              <w:t>1.</w:t>
            </w:r>
            <w:r>
              <w:rPr>
                <w:rFonts w:cs="Arial"/>
                <w:i w:val="0"/>
                <w:color w:val="000000"/>
              </w:rPr>
              <w:t>0</w:t>
            </w:r>
            <w:r w:rsidRPr="00842211">
              <w:rPr>
                <w:rFonts w:cs="Arial"/>
                <w:i w:val="0"/>
                <w:color w:val="000000"/>
              </w:rPr>
              <w:t>00 €</w:t>
            </w:r>
          </w:p>
        </w:tc>
      </w:tr>
    </w:tbl>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0E4C30" w:rsidRDefault="000E4C30" w:rsidP="000E4C30">
      <w:pPr>
        <w:pStyle w:val="Prrafodelista"/>
        <w:ind w:left="426"/>
        <w:jc w:val="both"/>
        <w:rPr>
          <w:rFonts w:ascii="Arial" w:eastAsia="Times New Roman" w:hAnsi="Arial" w:cs="Arial"/>
          <w:bCs/>
          <w:lang w:eastAsia="es-ES"/>
        </w:rPr>
      </w:pPr>
    </w:p>
    <w:p w:rsidR="00A25716" w:rsidRDefault="00A25716" w:rsidP="00093968">
      <w:pPr>
        <w:pStyle w:val="Estndar"/>
        <w:rPr>
          <w:sz w:val="20"/>
        </w:rPr>
      </w:pPr>
    </w:p>
    <w:p w:rsidR="00A25716" w:rsidRDefault="00A25716" w:rsidP="00A25716">
      <w:pPr>
        <w:pStyle w:val="Estndar"/>
        <w:ind w:left="708" w:hanging="708"/>
        <w:rPr>
          <w:sz w:val="20"/>
        </w:rPr>
      </w:pPr>
    </w:p>
    <w:tbl>
      <w:tblPr>
        <w:tblW w:w="0" w:type="auto"/>
        <w:shd w:val="clear" w:color="auto" w:fill="00B0F0"/>
        <w:tblLook w:val="04A0" w:firstRow="1" w:lastRow="0" w:firstColumn="1" w:lastColumn="0" w:noHBand="0" w:noVBand="1"/>
      </w:tblPr>
      <w:tblGrid>
        <w:gridCol w:w="9455"/>
      </w:tblGrid>
      <w:tr w:rsidR="00A25716" w:rsidRPr="00D91CA8" w:rsidTr="00A25716">
        <w:trPr>
          <w:trHeight w:val="348"/>
        </w:trPr>
        <w:tc>
          <w:tcPr>
            <w:tcW w:w="9455" w:type="dxa"/>
            <w:shd w:val="clear" w:color="auto" w:fill="00B0F0"/>
          </w:tcPr>
          <w:p w:rsidR="00A25716" w:rsidRPr="00D91CA8" w:rsidRDefault="00A25716" w:rsidP="00A25716">
            <w:pPr>
              <w:pStyle w:val="Textoindependiente2"/>
              <w:rPr>
                <w:b/>
                <w:color w:val="FFFFFF"/>
                <w:sz w:val="24"/>
                <w:szCs w:val="24"/>
                <w:u w:val="none"/>
              </w:rPr>
            </w:pPr>
            <w:r>
              <w:rPr>
                <w:b/>
                <w:color w:val="FFFFFF"/>
                <w:sz w:val="24"/>
                <w:szCs w:val="24"/>
                <w:u w:val="none"/>
              </w:rPr>
              <w:t>Anexo X</w:t>
            </w:r>
            <w:bookmarkStart w:id="34" w:name="AnexoXIII"/>
            <w:bookmarkEnd w:id="34"/>
            <w:r>
              <w:rPr>
                <w:b/>
                <w:color w:val="FFFFFF"/>
                <w:sz w:val="24"/>
                <w:szCs w:val="24"/>
                <w:u w:val="none"/>
              </w:rPr>
              <w:t xml:space="preserve">III.- </w:t>
            </w:r>
            <w:r w:rsidRPr="00F37828">
              <w:rPr>
                <w:b/>
                <w:color w:val="FFFFFF"/>
                <w:sz w:val="24"/>
                <w:szCs w:val="24"/>
                <w:u w:val="none"/>
              </w:rPr>
              <w:t>Información sobre las condiciones de subrogación en contratos de trabajo.</w:t>
            </w:r>
          </w:p>
          <w:p w:rsidR="00A25716" w:rsidRPr="00D91CA8" w:rsidRDefault="00A25716" w:rsidP="00A25716">
            <w:pPr>
              <w:pStyle w:val="Textoindependiente2"/>
              <w:rPr>
                <w:b/>
                <w:color w:val="FFFFFF"/>
                <w:sz w:val="24"/>
                <w:szCs w:val="24"/>
                <w:u w:val="none"/>
              </w:rPr>
            </w:pPr>
          </w:p>
        </w:tc>
      </w:tr>
      <w:tr w:rsidR="00A25716" w:rsidRPr="00D91CA8" w:rsidTr="00A25716">
        <w:trPr>
          <w:trHeight w:val="77"/>
        </w:trPr>
        <w:tc>
          <w:tcPr>
            <w:tcW w:w="9455" w:type="dxa"/>
            <w:shd w:val="clear" w:color="auto" w:fill="00B0F0"/>
          </w:tcPr>
          <w:p w:rsidR="00A25716" w:rsidRPr="00D91CA8" w:rsidRDefault="00A25716" w:rsidP="00A25716">
            <w:pPr>
              <w:pStyle w:val="Textoindependiente2"/>
              <w:rPr>
                <w:b/>
                <w:color w:val="FFFFFF"/>
                <w:sz w:val="24"/>
                <w:szCs w:val="24"/>
                <w:u w:val="none"/>
              </w:rPr>
            </w:pPr>
          </w:p>
        </w:tc>
      </w:tr>
    </w:tbl>
    <w:p w:rsidR="00A25716" w:rsidRDefault="00A25716" w:rsidP="00A25716">
      <w:pPr>
        <w:pStyle w:val="Estndar"/>
        <w:ind w:left="708" w:hanging="708"/>
        <w:rPr>
          <w:sz w:val="20"/>
        </w:rPr>
      </w:pPr>
    </w:p>
    <w:p w:rsidR="00A25716" w:rsidRDefault="00A25716" w:rsidP="00A25716">
      <w:pPr>
        <w:pStyle w:val="Estndar"/>
        <w:ind w:left="708" w:hanging="708"/>
        <w:rPr>
          <w:sz w:val="20"/>
        </w:rPr>
      </w:pPr>
    </w:p>
    <w:p w:rsidR="00A25716" w:rsidRDefault="00A25716" w:rsidP="00A25716">
      <w:pPr>
        <w:pStyle w:val="Estndar"/>
        <w:ind w:left="708" w:hanging="708"/>
        <w:rPr>
          <w:sz w:val="20"/>
        </w:rPr>
      </w:pPr>
    </w:p>
    <w:p w:rsidR="00A25716" w:rsidRPr="00387157" w:rsidRDefault="00A25716" w:rsidP="00A25716">
      <w:pPr>
        <w:jc w:val="both"/>
        <w:rPr>
          <w:i w:val="0"/>
          <w:sz w:val="22"/>
          <w:szCs w:val="22"/>
        </w:rPr>
      </w:pPr>
      <w:r w:rsidRPr="00387157">
        <w:rPr>
          <w:i w:val="0"/>
          <w:sz w:val="22"/>
          <w:szCs w:val="22"/>
        </w:rPr>
        <w:t>Para cumplir con el deber de información s</w:t>
      </w:r>
      <w:r w:rsidRPr="00387157">
        <w:rPr>
          <w:i w:val="0"/>
          <w:iCs/>
          <w:sz w:val="22"/>
          <w:szCs w:val="22"/>
        </w:rPr>
        <w:t>obre las condiciones de subrogación en contratos de trabajo,</w:t>
      </w:r>
      <w:r w:rsidRPr="00387157">
        <w:rPr>
          <w:i w:val="0"/>
          <w:sz w:val="22"/>
          <w:szCs w:val="22"/>
        </w:rPr>
        <w:t xml:space="preserve"> de acuerdo a lo prescrito en el Articulo 130 de la Ley 9/2017 de Contratos del Sector Publico, en fecha </w:t>
      </w:r>
      <w:r w:rsidR="008063BD" w:rsidRPr="008063BD">
        <w:rPr>
          <w:i w:val="0"/>
          <w:sz w:val="22"/>
          <w:szCs w:val="22"/>
        </w:rPr>
        <w:t>14</w:t>
      </w:r>
      <w:r w:rsidRPr="008063BD">
        <w:rPr>
          <w:i w:val="0"/>
          <w:sz w:val="22"/>
          <w:szCs w:val="22"/>
        </w:rPr>
        <w:t xml:space="preserve"> de Mayo del 2019 se </w:t>
      </w:r>
      <w:r w:rsidRPr="00387157">
        <w:rPr>
          <w:i w:val="0"/>
          <w:sz w:val="22"/>
          <w:szCs w:val="22"/>
        </w:rPr>
        <w:t>solicit</w:t>
      </w:r>
      <w:r>
        <w:rPr>
          <w:i w:val="0"/>
          <w:sz w:val="22"/>
          <w:szCs w:val="22"/>
        </w:rPr>
        <w:t>ó</w:t>
      </w:r>
      <w:r w:rsidRPr="00387157">
        <w:rPr>
          <w:i w:val="0"/>
          <w:sz w:val="22"/>
          <w:szCs w:val="22"/>
        </w:rPr>
        <w:t>, a la</w:t>
      </w:r>
      <w:r>
        <w:rPr>
          <w:i w:val="0"/>
          <w:sz w:val="22"/>
          <w:szCs w:val="22"/>
        </w:rPr>
        <w:t>s</w:t>
      </w:r>
      <w:r w:rsidRPr="00387157">
        <w:rPr>
          <w:i w:val="0"/>
          <w:sz w:val="22"/>
          <w:szCs w:val="22"/>
        </w:rPr>
        <w:t xml:space="preserve"> empresa</w:t>
      </w:r>
      <w:r>
        <w:rPr>
          <w:i w:val="0"/>
          <w:sz w:val="22"/>
          <w:szCs w:val="22"/>
        </w:rPr>
        <w:t>s</w:t>
      </w:r>
      <w:r w:rsidRPr="00387157">
        <w:rPr>
          <w:i w:val="0"/>
          <w:sz w:val="22"/>
          <w:szCs w:val="22"/>
        </w:rPr>
        <w:t xml:space="preserve"> </w:t>
      </w:r>
      <w:r w:rsidRPr="00A25716">
        <w:rPr>
          <w:i w:val="0"/>
          <w:sz w:val="22"/>
          <w:szCs w:val="22"/>
        </w:rPr>
        <w:t>GESTIÓN AMBIENTAL URBANA, S.L.U.</w:t>
      </w:r>
      <w:r>
        <w:rPr>
          <w:i w:val="0"/>
          <w:sz w:val="22"/>
          <w:szCs w:val="22"/>
        </w:rPr>
        <w:t xml:space="preserve">, </w:t>
      </w:r>
      <w:r w:rsidRPr="00A25716">
        <w:rPr>
          <w:i w:val="0"/>
          <w:sz w:val="22"/>
          <w:szCs w:val="22"/>
        </w:rPr>
        <w:t>CENTRE VERD S.A.</w:t>
      </w:r>
      <w:r>
        <w:rPr>
          <w:i w:val="0"/>
          <w:sz w:val="22"/>
          <w:szCs w:val="22"/>
        </w:rPr>
        <w:t xml:space="preserve">, </w:t>
      </w:r>
      <w:r w:rsidRPr="00A25716">
        <w:rPr>
          <w:i w:val="0"/>
          <w:sz w:val="22"/>
          <w:szCs w:val="22"/>
        </w:rPr>
        <w:t>FLORISTERÍA GRAS, S.L.</w:t>
      </w:r>
      <w:r>
        <w:rPr>
          <w:i w:val="0"/>
          <w:sz w:val="22"/>
          <w:szCs w:val="22"/>
        </w:rPr>
        <w:t xml:space="preserve">, </w:t>
      </w:r>
      <w:r w:rsidRPr="00A25716">
        <w:rPr>
          <w:i w:val="0"/>
          <w:sz w:val="22"/>
          <w:szCs w:val="22"/>
        </w:rPr>
        <w:t>FUNDACIÓ PER A PERSONES AMB DISCAPACITAT ILLA DE MENORCA</w:t>
      </w:r>
      <w:r>
        <w:rPr>
          <w:i w:val="0"/>
          <w:sz w:val="22"/>
          <w:szCs w:val="22"/>
        </w:rPr>
        <w:t>,</w:t>
      </w:r>
      <w:r w:rsidRPr="00387157">
        <w:rPr>
          <w:i w:val="0"/>
          <w:sz w:val="22"/>
          <w:szCs w:val="22"/>
        </w:rPr>
        <w:t xml:space="preserve"> actuales adjudicatarios del servicio en </w:t>
      </w:r>
      <w:r>
        <w:rPr>
          <w:i w:val="0"/>
          <w:sz w:val="22"/>
          <w:szCs w:val="22"/>
        </w:rPr>
        <w:t>los centros asistenciales de Alicante, Gerona, Terrassa y Mahón</w:t>
      </w:r>
      <w:r w:rsidRPr="00387157">
        <w:rPr>
          <w:i w:val="0"/>
          <w:sz w:val="22"/>
          <w:szCs w:val="22"/>
        </w:rPr>
        <w:t>, la relación de trabajadores susceptibles de subrogación y condiciones contractuales de ellos</w:t>
      </w:r>
      <w:r w:rsidR="008063BD">
        <w:rPr>
          <w:i w:val="0"/>
          <w:sz w:val="22"/>
          <w:szCs w:val="22"/>
        </w:rPr>
        <w:t>.</w:t>
      </w:r>
    </w:p>
    <w:p w:rsidR="00A25716" w:rsidRPr="001A3697" w:rsidRDefault="00A25716" w:rsidP="00A25716">
      <w:pPr>
        <w:pStyle w:val="Pa9"/>
        <w:spacing w:line="240" w:lineRule="auto"/>
        <w:jc w:val="both"/>
        <w:rPr>
          <w:color w:val="FF0000"/>
          <w:sz w:val="22"/>
          <w:szCs w:val="22"/>
        </w:rPr>
      </w:pPr>
      <w:r w:rsidRPr="001A3697">
        <w:rPr>
          <w:color w:val="FF0000"/>
          <w:sz w:val="22"/>
          <w:szCs w:val="22"/>
        </w:rPr>
        <w:t xml:space="preserve"> </w:t>
      </w:r>
    </w:p>
    <w:p w:rsidR="00A25716" w:rsidRPr="00387157" w:rsidRDefault="00A25716" w:rsidP="00A25716">
      <w:pPr>
        <w:pStyle w:val="Pa9"/>
        <w:spacing w:line="240" w:lineRule="auto"/>
        <w:jc w:val="both"/>
      </w:pPr>
      <w:r>
        <w:rPr>
          <w:sz w:val="22"/>
          <w:szCs w:val="22"/>
        </w:rPr>
        <w:t>No habiendo</w:t>
      </w:r>
      <w:r w:rsidRPr="00387157">
        <w:rPr>
          <w:sz w:val="22"/>
          <w:szCs w:val="22"/>
        </w:rPr>
        <w:t xml:space="preserve"> recibido contestación </w:t>
      </w:r>
      <w:r w:rsidR="008063BD">
        <w:rPr>
          <w:sz w:val="22"/>
          <w:szCs w:val="22"/>
        </w:rPr>
        <w:t>a los requerimientos realizados</w:t>
      </w:r>
      <w:r w:rsidRPr="00387157">
        <w:rPr>
          <w:sz w:val="22"/>
          <w:szCs w:val="22"/>
        </w:rPr>
        <w:t>, no ha sido posible para el órgano de contratación disponer de la información sobre la necesidad de subrogación de trabajadores, ni de las condiciones de sus contratos de trabajo</w:t>
      </w:r>
      <w:r w:rsidRPr="00387157">
        <w:t xml:space="preserve">. </w:t>
      </w:r>
    </w:p>
    <w:p w:rsidR="00A25716" w:rsidRDefault="00A25716" w:rsidP="00A25716">
      <w:pPr>
        <w:pStyle w:val="Estndar"/>
        <w:ind w:left="708" w:hanging="708"/>
        <w:rPr>
          <w:sz w:val="20"/>
        </w:rPr>
      </w:pPr>
    </w:p>
    <w:p w:rsidR="00A25716" w:rsidRDefault="00A25716" w:rsidP="00A25716">
      <w:pPr>
        <w:pStyle w:val="Estndar"/>
        <w:rPr>
          <w:b/>
          <w:i/>
          <w:color w:val="000080"/>
          <w:sz w:val="22"/>
        </w:rPr>
      </w:pPr>
    </w:p>
    <w:p w:rsidR="00A25716" w:rsidRDefault="00A25716" w:rsidP="00A25716">
      <w:pPr>
        <w:pStyle w:val="Estndar"/>
        <w:ind w:left="708" w:hanging="708"/>
        <w:rPr>
          <w:sz w:val="20"/>
        </w:rPr>
      </w:pPr>
    </w:p>
    <w:p w:rsidR="00A25716" w:rsidRDefault="00A25716" w:rsidP="00A25716">
      <w:pPr>
        <w:pStyle w:val="Estndar"/>
        <w:rPr>
          <w:b/>
          <w:i/>
          <w:color w:val="000080"/>
          <w:sz w:val="22"/>
        </w:rPr>
      </w:pPr>
    </w:p>
    <w:p w:rsidR="00A25716" w:rsidRDefault="00A25716" w:rsidP="00093968">
      <w:pPr>
        <w:pStyle w:val="Estndar"/>
        <w:rPr>
          <w:sz w:val="20"/>
        </w:rPr>
      </w:pPr>
    </w:p>
    <w:p w:rsidR="00A25716" w:rsidRDefault="00A25716" w:rsidP="00093968">
      <w:pPr>
        <w:pStyle w:val="Estndar"/>
        <w:rPr>
          <w:sz w:val="20"/>
        </w:rPr>
      </w:pPr>
    </w:p>
    <w:sectPr w:rsidR="00A25716" w:rsidSect="0033479C">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CC" w:rsidRDefault="00CE0ACC">
      <w:r>
        <w:separator/>
      </w:r>
    </w:p>
  </w:endnote>
  <w:endnote w:type="continuationSeparator" w:id="0">
    <w:p w:rsidR="00CE0ACC" w:rsidRDefault="00CE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CC" w:rsidRDefault="00CE0ACC">
      <w:r>
        <w:separator/>
      </w:r>
    </w:p>
  </w:footnote>
  <w:footnote w:type="continuationSeparator" w:id="0">
    <w:p w:rsidR="00CE0ACC" w:rsidRDefault="00CE0ACC">
      <w:r>
        <w:continuationSeparator/>
      </w:r>
    </w:p>
  </w:footnote>
  <w:footnote w:id="1">
    <w:p w:rsidR="00CE0ACC" w:rsidRDefault="00CE0ACC"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A407D3">
        <w:rPr>
          <w:rStyle w:val="Refdenotaalpie"/>
          <w:rFonts w:cs="Arial"/>
          <w:sz w:val="16"/>
          <w:szCs w:val="16"/>
        </w:rPr>
        <w:footnoteRef/>
      </w:r>
      <w:r w:rsidRPr="00A407D3">
        <w:rPr>
          <w:sz w:val="16"/>
          <w:szCs w:val="16"/>
        </w:rPr>
        <w:t xml:space="preserve"> </w:t>
      </w:r>
      <w:r>
        <w:rPr>
          <w:sz w:val="16"/>
          <w:szCs w:val="16"/>
        </w:rPr>
        <w:t>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CE0ACC" w:rsidRDefault="00CE0ACC"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CE0ACC" w:rsidRDefault="00CE0ACC"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CE0ACC" w:rsidRDefault="00CE0ACC"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CE0ACC" w:rsidRPr="0075678F" w:rsidRDefault="00CE0ACC" w:rsidP="00005FDE">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 xml:space="preserve">Mediante correo electrónico que deberá enviar a la dirección </w:t>
      </w:r>
      <w:hyperlink r:id="rId1" w:history="1">
        <w:r w:rsidRPr="00C716CB">
          <w:rPr>
            <w:rStyle w:val="Hipervnculo"/>
            <w:sz w:val="16"/>
            <w:szCs w:val="16"/>
          </w:rPr>
          <w:t>asepeyo@asepeyo.es</w:t>
        </w:r>
      </w:hyperlink>
    </w:p>
    <w:p w:rsidR="00CE0ACC" w:rsidRPr="0075678F" w:rsidRDefault="00CE0ACC" w:rsidP="00005FDE">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Correo postal dirigido a Asepeyo, con dirección en Vía Augusta nº 36 08006 Barcelona o presentándose en uno de los centros asistenciales de Asepeyo</w:t>
      </w:r>
    </w:p>
    <w:p w:rsidR="00CE0ACC" w:rsidRPr="005333E0" w:rsidRDefault="00CE0ACC" w:rsidP="00005F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F84"/>
    <w:multiLevelType w:val="hybridMultilevel"/>
    <w:tmpl w:val="CAEC7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D6F7C"/>
    <w:multiLevelType w:val="hybridMultilevel"/>
    <w:tmpl w:val="AE6A9D0A"/>
    <w:lvl w:ilvl="0" w:tplc="0C0A0001">
      <w:start w:val="1"/>
      <w:numFmt w:val="bullet"/>
      <w:lvlText w:val=""/>
      <w:lvlJc w:val="left"/>
      <w:pPr>
        <w:tabs>
          <w:tab w:val="num" w:pos="1211"/>
        </w:tabs>
        <w:ind w:left="1211" w:hanging="360"/>
      </w:pPr>
      <w:rPr>
        <w:rFonts w:ascii="Symbol" w:hAnsi="Symbol" w:hint="default"/>
      </w:rPr>
    </w:lvl>
    <w:lvl w:ilvl="1" w:tplc="0C0A0003">
      <w:start w:val="1"/>
      <w:numFmt w:val="bullet"/>
      <w:lvlText w:val="o"/>
      <w:lvlJc w:val="left"/>
      <w:pPr>
        <w:tabs>
          <w:tab w:val="num" w:pos="1931"/>
        </w:tabs>
        <w:ind w:left="1931" w:hanging="360"/>
      </w:pPr>
      <w:rPr>
        <w:rFonts w:ascii="Courier New" w:hAnsi="Courier New" w:cs="Courier New" w:hint="default"/>
      </w:rPr>
    </w:lvl>
    <w:lvl w:ilvl="2" w:tplc="6846E356">
      <w:start w:val="5"/>
      <w:numFmt w:val="bullet"/>
      <w:lvlText w:val="-"/>
      <w:lvlJc w:val="left"/>
      <w:pPr>
        <w:tabs>
          <w:tab w:val="num" w:pos="2651"/>
        </w:tabs>
        <w:ind w:left="2651" w:hanging="360"/>
      </w:pPr>
      <w:rPr>
        <w:rFonts w:ascii="Arial" w:eastAsia="Times New Roman" w:hAnsi="Arial" w:cs="Arial"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4">
    <w:nsid w:val="11720015"/>
    <w:multiLevelType w:val="singleLevel"/>
    <w:tmpl w:val="0C0A0001"/>
    <w:lvl w:ilvl="0">
      <w:start w:val="1"/>
      <w:numFmt w:val="bullet"/>
      <w:lvlText w:val=""/>
      <w:lvlJc w:val="left"/>
      <w:pPr>
        <w:ind w:left="720" w:hanging="360"/>
      </w:pPr>
      <w:rPr>
        <w:rFonts w:ascii="Symbol" w:hAnsi="Symbol" w:hint="default"/>
      </w:rPr>
    </w:lvl>
  </w:abstractNum>
  <w:abstractNum w:abstractNumId="5">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14C21479"/>
    <w:multiLevelType w:val="hybridMultilevel"/>
    <w:tmpl w:val="5222697E"/>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8412794"/>
    <w:multiLevelType w:val="hybridMultilevel"/>
    <w:tmpl w:val="5BC04F04"/>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7D0A69"/>
    <w:multiLevelType w:val="hybridMultilevel"/>
    <w:tmpl w:val="F2C65852"/>
    <w:lvl w:ilvl="0" w:tplc="AD2E346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9904DB"/>
    <w:multiLevelType w:val="hybridMultilevel"/>
    <w:tmpl w:val="CDC81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E040D9"/>
    <w:multiLevelType w:val="hybridMultilevel"/>
    <w:tmpl w:val="EE34CDE6"/>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1E58401A"/>
    <w:multiLevelType w:val="hybridMultilevel"/>
    <w:tmpl w:val="100E298C"/>
    <w:lvl w:ilvl="0" w:tplc="6CD8FF1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234257D4"/>
    <w:multiLevelType w:val="hybridMultilevel"/>
    <w:tmpl w:val="CBDC36D2"/>
    <w:lvl w:ilvl="0" w:tplc="682851E6">
      <w:start w:val="1"/>
      <w:numFmt w:val="lowerLetter"/>
      <w:lvlText w:val="%1)"/>
      <w:lvlJc w:val="left"/>
      <w:pPr>
        <w:ind w:left="930" w:hanging="360"/>
      </w:pPr>
      <w:rPr>
        <w:rFonts w:ascii="Arial" w:eastAsia="Times New Roman" w:hAnsi="Arial" w:cs="Times New Roman"/>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3">
    <w:nsid w:val="27385522"/>
    <w:multiLevelType w:val="hybridMultilevel"/>
    <w:tmpl w:val="66F40A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154E86"/>
    <w:multiLevelType w:val="hybridMultilevel"/>
    <w:tmpl w:val="71A43160"/>
    <w:lvl w:ilvl="0" w:tplc="3DE276A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AAD6251"/>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700693"/>
    <w:multiLevelType w:val="multilevel"/>
    <w:tmpl w:val="515C92C2"/>
    <w:lvl w:ilvl="0">
      <w:start w:val="1"/>
      <w:numFmt w:val="decimal"/>
      <w:lvlText w:val="%1."/>
      <w:lvlJc w:val="left"/>
      <w:pPr>
        <w:ind w:left="720" w:hanging="360"/>
      </w:pPr>
      <w:rPr>
        <w:rFonts w:eastAsia="Calibri" w:hint="default"/>
        <w:b/>
      </w:rPr>
    </w:lvl>
    <w:lvl w:ilvl="1">
      <w:start w:val="3"/>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09628C0"/>
    <w:multiLevelType w:val="hybridMultilevel"/>
    <w:tmpl w:val="09BCCA3E"/>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62D2327"/>
    <w:multiLevelType w:val="hybridMultilevel"/>
    <w:tmpl w:val="0352D972"/>
    <w:lvl w:ilvl="0" w:tplc="2B34D97E">
      <w:start w:val="1"/>
      <w:numFmt w:val="bullet"/>
      <w:lvlText w:val="o"/>
      <w:lvlJc w:val="left"/>
      <w:pPr>
        <w:ind w:left="1428" w:hanging="360"/>
      </w:pPr>
      <w:rPr>
        <w:rFonts w:ascii="Courier New" w:hAnsi="Courier New" w:cs="Courier New" w:hint="default"/>
        <w:color w:val="0000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7F0FC6"/>
    <w:multiLevelType w:val="hybridMultilevel"/>
    <w:tmpl w:val="F47009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BE7BD7"/>
    <w:multiLevelType w:val="singleLevel"/>
    <w:tmpl w:val="7C7C23D0"/>
    <w:lvl w:ilvl="0">
      <w:start w:val="5"/>
      <w:numFmt w:val="lowerRoman"/>
      <w:lvlText w:val="%1."/>
      <w:lvlJc w:val="left"/>
      <w:pPr>
        <w:tabs>
          <w:tab w:val="num" w:pos="720"/>
        </w:tabs>
        <w:ind w:left="720" w:hanging="720"/>
      </w:pPr>
      <w:rPr>
        <w:rFonts w:hint="default"/>
        <w:b w:val="0"/>
        <w:i w:val="0"/>
        <w:sz w:val="22"/>
      </w:rPr>
    </w:lvl>
  </w:abstractNum>
  <w:abstractNum w:abstractNumId="22">
    <w:nsid w:val="3E1D10B6"/>
    <w:multiLevelType w:val="hybridMultilevel"/>
    <w:tmpl w:val="9F7848B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3">
    <w:nsid w:val="404E2B96"/>
    <w:multiLevelType w:val="hybridMultilevel"/>
    <w:tmpl w:val="E77C0660"/>
    <w:lvl w:ilvl="0" w:tplc="0C0A0017">
      <w:start w:val="1"/>
      <w:numFmt w:val="lowerLetter"/>
      <w:lvlText w:val="%1)"/>
      <w:lvlJc w:val="left"/>
      <w:pPr>
        <w:ind w:left="3904" w:hanging="360"/>
      </w:pPr>
      <w:rPr>
        <w:rFonts w:hint="default"/>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24">
    <w:nsid w:val="4160510A"/>
    <w:multiLevelType w:val="hybridMultilevel"/>
    <w:tmpl w:val="5DB6A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995494"/>
    <w:multiLevelType w:val="multilevel"/>
    <w:tmpl w:val="A99898E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80115F"/>
    <w:multiLevelType w:val="hybridMultilevel"/>
    <w:tmpl w:val="E59C4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412C76"/>
    <w:multiLevelType w:val="multilevel"/>
    <w:tmpl w:val="9E128CB8"/>
    <w:lvl w:ilvl="0">
      <w:start w:val="4"/>
      <w:numFmt w:val="decimal"/>
      <w:suff w:val="space"/>
      <w:lvlText w:val="%1"/>
      <w:lvlJc w:val="left"/>
      <w:pPr>
        <w:ind w:left="567" w:firstLine="0"/>
      </w:pPr>
      <w:rPr>
        <w:rFonts w:ascii="Arial" w:hAnsi="Arial" w:hint="default"/>
        <w:sz w:val="20"/>
      </w:rPr>
    </w:lvl>
    <w:lvl w:ilvl="1">
      <w:start w:val="1"/>
      <w:numFmt w:val="decimal"/>
      <w:lvlText w:val="%1.%2"/>
      <w:lvlJc w:val="left"/>
      <w:pPr>
        <w:tabs>
          <w:tab w:val="num" w:pos="1143"/>
        </w:tabs>
        <w:ind w:left="1143" w:hanging="576"/>
      </w:pPr>
      <w:rPr>
        <w:rFonts w:hint="default"/>
      </w:rPr>
    </w:lvl>
    <w:lvl w:ilvl="2">
      <w:start w:val="1"/>
      <w:numFmt w:val="decimal"/>
      <w:lvlRestart w:val="0"/>
      <w:pStyle w:val="Estilo6"/>
      <w:lvlText w:val="7.%3"/>
      <w:lvlJc w:val="left"/>
      <w:pPr>
        <w:tabs>
          <w:tab w:val="num" w:pos="710"/>
        </w:tabs>
        <w:ind w:left="710" w:firstLine="0"/>
      </w:pPr>
      <w:rPr>
        <w:rFonts w:ascii="Arial" w:hAnsi="Arial" w:cs="Arial" w:hint="default"/>
        <w:b/>
        <w:color w:val="000080"/>
        <w:sz w:val="22"/>
        <w:szCs w:val="22"/>
      </w:rPr>
    </w:lvl>
    <w:lvl w:ilvl="3">
      <w:start w:val="1"/>
      <w:numFmt w:val="decimal"/>
      <w:lvlRestart w:val="0"/>
      <w:lvlText w:val="3.2.%4%1"/>
      <w:lvlJc w:val="left"/>
      <w:pPr>
        <w:tabs>
          <w:tab w:val="num" w:pos="1417"/>
        </w:tabs>
        <w:ind w:left="1984" w:hanging="1417"/>
      </w:pPr>
      <w:rPr>
        <w:rFonts w:hint="default"/>
      </w:rPr>
    </w:lvl>
    <w:lvl w:ilvl="4">
      <w:start w:val="1"/>
      <w:numFmt w:val="decimal"/>
      <w:lvlText w:val="3.2.%5%1.%2"/>
      <w:lvlJc w:val="left"/>
      <w:pPr>
        <w:tabs>
          <w:tab w:val="num" w:pos="1575"/>
        </w:tabs>
        <w:ind w:left="1575" w:hanging="1008"/>
      </w:pPr>
      <w:rPr>
        <w:rFonts w:hint="default"/>
      </w:rPr>
    </w:lvl>
    <w:lvl w:ilvl="5">
      <w:start w:val="1"/>
      <w:numFmt w:val="decimal"/>
      <w:lvlText w:val="%13.%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5E8B471E"/>
    <w:multiLevelType w:val="hybridMultilevel"/>
    <w:tmpl w:val="25B4C1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6F344D"/>
    <w:multiLevelType w:val="hybridMultilevel"/>
    <w:tmpl w:val="C756AE04"/>
    <w:lvl w:ilvl="0" w:tplc="62026C5E">
      <w:start w:val="1"/>
      <w:numFmt w:val="bullet"/>
      <w:lvlText w:val=""/>
      <w:lvlJc w:val="left"/>
      <w:pPr>
        <w:ind w:left="1770" w:hanging="360"/>
      </w:pPr>
      <w:rPr>
        <w:rFonts w:ascii="Symbol" w:eastAsia="Calibri"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1">
    <w:nsid w:val="72493802"/>
    <w:multiLevelType w:val="multilevel"/>
    <w:tmpl w:val="B1662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1F0D9E"/>
    <w:multiLevelType w:val="hybridMultilevel"/>
    <w:tmpl w:val="23FCE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6141D38"/>
    <w:multiLevelType w:val="hybridMultilevel"/>
    <w:tmpl w:val="16C02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9052D8"/>
    <w:multiLevelType w:val="hybridMultilevel"/>
    <w:tmpl w:val="63F06E2E"/>
    <w:lvl w:ilvl="0" w:tplc="1802824E">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nsid w:val="7A3E7AD4"/>
    <w:multiLevelType w:val="hybridMultilevel"/>
    <w:tmpl w:val="75129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C85CC8"/>
    <w:multiLevelType w:val="hybridMultilevel"/>
    <w:tmpl w:val="9F947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EB48E3"/>
    <w:multiLevelType w:val="multilevel"/>
    <w:tmpl w:val="D9E4A12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color w:val="1F497D"/>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7FC91A4D"/>
    <w:multiLevelType w:val="multilevel"/>
    <w:tmpl w:val="3E80435E"/>
    <w:lvl w:ilvl="0">
      <w:start w:val="1"/>
      <w:numFmt w:val="upperRoman"/>
      <w:pStyle w:val="Ttulo9"/>
      <w:lvlText w:val="%1."/>
      <w:lvlJc w:val="left"/>
      <w:pPr>
        <w:tabs>
          <w:tab w:val="num" w:pos="720"/>
        </w:tabs>
        <w:ind w:left="720" w:hanging="720"/>
      </w:pPr>
      <w:rPr>
        <w:rFonts w:hint="default"/>
        <w:b/>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8"/>
  </w:num>
  <w:num w:numId="3">
    <w:abstractNumId w:val="38"/>
    <w:lvlOverride w:ilvl="0">
      <w:startOverride w:val="2"/>
    </w:lvlOverride>
  </w:num>
  <w:num w:numId="4">
    <w:abstractNumId w:val="38"/>
    <w:lvlOverride w:ilvl="0">
      <w:startOverride w:val="4"/>
    </w:lvlOverride>
  </w:num>
  <w:num w:numId="5">
    <w:abstractNumId w:val="21"/>
  </w:num>
  <w:num w:numId="6">
    <w:abstractNumId w:val="38"/>
    <w:lvlOverride w:ilvl="0">
      <w:startOverride w:val="5"/>
    </w:lvlOverride>
  </w:num>
  <w:num w:numId="7">
    <w:abstractNumId w:val="38"/>
  </w:num>
  <w:num w:numId="8">
    <w:abstractNumId w:val="38"/>
    <w:lvlOverride w:ilvl="0">
      <w:startOverride w:val="5"/>
    </w:lvlOverride>
  </w:num>
  <w:num w:numId="9">
    <w:abstractNumId w:val="38"/>
  </w:num>
  <w:num w:numId="10">
    <w:abstractNumId w:val="38"/>
    <w:lvlOverride w:ilvl="0">
      <w:startOverride w:val="4"/>
    </w:lvlOverride>
  </w:num>
  <w:num w:numId="11">
    <w:abstractNumId w:val="16"/>
  </w:num>
  <w:num w:numId="12">
    <w:abstractNumId w:val="5"/>
  </w:num>
  <w:num w:numId="13">
    <w:abstractNumId w:val="18"/>
  </w:num>
  <w:num w:numId="14">
    <w:abstractNumId w:val="7"/>
  </w:num>
  <w:num w:numId="15">
    <w:abstractNumId w:val="4"/>
  </w:num>
  <w:num w:numId="16">
    <w:abstractNumId w:val="35"/>
  </w:num>
  <w:num w:numId="17">
    <w:abstractNumId w:val="30"/>
  </w:num>
  <w:num w:numId="18">
    <w:abstractNumId w:val="31"/>
  </w:num>
  <w:num w:numId="19">
    <w:abstractNumId w:val="15"/>
  </w:num>
  <w:num w:numId="20">
    <w:abstractNumId w:val="12"/>
  </w:num>
  <w:num w:numId="21">
    <w:abstractNumId w:val="26"/>
  </w:num>
  <w:num w:numId="22">
    <w:abstractNumId w:val="9"/>
  </w:num>
  <w:num w:numId="23">
    <w:abstractNumId w:val="20"/>
  </w:num>
  <w:num w:numId="24">
    <w:abstractNumId w:val="33"/>
  </w:num>
  <w:num w:numId="25">
    <w:abstractNumId w:val="27"/>
  </w:num>
  <w:num w:numId="26">
    <w:abstractNumId w:val="17"/>
  </w:num>
  <w:num w:numId="27">
    <w:abstractNumId w:val="37"/>
  </w:num>
  <w:num w:numId="28">
    <w:abstractNumId w:val="13"/>
  </w:num>
  <w:num w:numId="29">
    <w:abstractNumId w:val="32"/>
  </w:num>
  <w:num w:numId="30">
    <w:abstractNumId w:val="24"/>
  </w:num>
  <w:num w:numId="31">
    <w:abstractNumId w:val="8"/>
  </w:num>
  <w:num w:numId="32">
    <w:abstractNumId w:val="19"/>
  </w:num>
  <w:num w:numId="33">
    <w:abstractNumId w:val="3"/>
  </w:num>
  <w:num w:numId="34">
    <w:abstractNumId w:val="36"/>
  </w:num>
  <w:num w:numId="35">
    <w:abstractNumId w:val="25"/>
  </w:num>
  <w:num w:numId="36">
    <w:abstractNumId w:val="0"/>
  </w:num>
  <w:num w:numId="37">
    <w:abstractNumId w:val="23"/>
  </w:num>
  <w:num w:numId="38">
    <w:abstractNumId w:val="28"/>
  </w:num>
  <w:num w:numId="39">
    <w:abstractNumId w:val="10"/>
  </w:num>
  <w:num w:numId="40">
    <w:abstractNumId w:val="11"/>
  </w:num>
  <w:num w:numId="41">
    <w:abstractNumId w:val="6"/>
  </w:num>
  <w:num w:numId="42">
    <w:abstractNumId w:val="34"/>
  </w:num>
  <w:num w:numId="43">
    <w:abstractNumId w:val="22"/>
  </w:num>
  <w:num w:numId="44">
    <w:abstractNumId w:val="2"/>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05B0B"/>
    <w:rsid w:val="00005FDE"/>
    <w:rsid w:val="00015373"/>
    <w:rsid w:val="0003142E"/>
    <w:rsid w:val="00033DF5"/>
    <w:rsid w:val="00035B74"/>
    <w:rsid w:val="0004533D"/>
    <w:rsid w:val="0004718D"/>
    <w:rsid w:val="000472DD"/>
    <w:rsid w:val="00047B3C"/>
    <w:rsid w:val="000527D8"/>
    <w:rsid w:val="00057FEF"/>
    <w:rsid w:val="00061CA0"/>
    <w:rsid w:val="00062684"/>
    <w:rsid w:val="00062F9D"/>
    <w:rsid w:val="0006442A"/>
    <w:rsid w:val="00064932"/>
    <w:rsid w:val="000665CE"/>
    <w:rsid w:val="00066706"/>
    <w:rsid w:val="0006792F"/>
    <w:rsid w:val="00067A67"/>
    <w:rsid w:val="00070620"/>
    <w:rsid w:val="0007143A"/>
    <w:rsid w:val="00072D49"/>
    <w:rsid w:val="00073966"/>
    <w:rsid w:val="0007401E"/>
    <w:rsid w:val="00075650"/>
    <w:rsid w:val="00075C26"/>
    <w:rsid w:val="00077631"/>
    <w:rsid w:val="00083A14"/>
    <w:rsid w:val="00085521"/>
    <w:rsid w:val="00090927"/>
    <w:rsid w:val="00093142"/>
    <w:rsid w:val="00093968"/>
    <w:rsid w:val="000A1BE8"/>
    <w:rsid w:val="000B17B6"/>
    <w:rsid w:val="000D7576"/>
    <w:rsid w:val="000D79CE"/>
    <w:rsid w:val="000D7CD4"/>
    <w:rsid w:val="000E1613"/>
    <w:rsid w:val="000E1DB2"/>
    <w:rsid w:val="000E3D99"/>
    <w:rsid w:val="000E4C30"/>
    <w:rsid w:val="000E5863"/>
    <w:rsid w:val="000E710D"/>
    <w:rsid w:val="001016A1"/>
    <w:rsid w:val="001064C3"/>
    <w:rsid w:val="00107B9F"/>
    <w:rsid w:val="00113201"/>
    <w:rsid w:val="00114729"/>
    <w:rsid w:val="00114D97"/>
    <w:rsid w:val="001205F2"/>
    <w:rsid w:val="001226E1"/>
    <w:rsid w:val="00123415"/>
    <w:rsid w:val="00123C13"/>
    <w:rsid w:val="00126D0D"/>
    <w:rsid w:val="0013007D"/>
    <w:rsid w:val="001302A5"/>
    <w:rsid w:val="00131A1C"/>
    <w:rsid w:val="00131A90"/>
    <w:rsid w:val="00133E9B"/>
    <w:rsid w:val="00134F8D"/>
    <w:rsid w:val="001363A2"/>
    <w:rsid w:val="001414FB"/>
    <w:rsid w:val="00142BF5"/>
    <w:rsid w:val="001450C4"/>
    <w:rsid w:val="001469E0"/>
    <w:rsid w:val="001473B2"/>
    <w:rsid w:val="0015066B"/>
    <w:rsid w:val="00151938"/>
    <w:rsid w:val="00152646"/>
    <w:rsid w:val="001532CE"/>
    <w:rsid w:val="00156B49"/>
    <w:rsid w:val="00160864"/>
    <w:rsid w:val="0016175B"/>
    <w:rsid w:val="00162A89"/>
    <w:rsid w:val="00165C0C"/>
    <w:rsid w:val="001719D0"/>
    <w:rsid w:val="00175B39"/>
    <w:rsid w:val="00177976"/>
    <w:rsid w:val="00181F3C"/>
    <w:rsid w:val="00190438"/>
    <w:rsid w:val="00193423"/>
    <w:rsid w:val="00194E29"/>
    <w:rsid w:val="00194EF7"/>
    <w:rsid w:val="0019751B"/>
    <w:rsid w:val="001A29A9"/>
    <w:rsid w:val="001A2EB8"/>
    <w:rsid w:val="001A38D2"/>
    <w:rsid w:val="001A40DA"/>
    <w:rsid w:val="001A496F"/>
    <w:rsid w:val="001A4FA9"/>
    <w:rsid w:val="001A5AE5"/>
    <w:rsid w:val="001A5B63"/>
    <w:rsid w:val="001B4671"/>
    <w:rsid w:val="001C26EC"/>
    <w:rsid w:val="001D2061"/>
    <w:rsid w:val="001D20BB"/>
    <w:rsid w:val="001D393C"/>
    <w:rsid w:val="001D4EC3"/>
    <w:rsid w:val="001D701C"/>
    <w:rsid w:val="001E03A6"/>
    <w:rsid w:val="001E7BF1"/>
    <w:rsid w:val="001F078E"/>
    <w:rsid w:val="001F1DE2"/>
    <w:rsid w:val="001F242A"/>
    <w:rsid w:val="001F48D5"/>
    <w:rsid w:val="001F52BB"/>
    <w:rsid w:val="001F58F8"/>
    <w:rsid w:val="00210E06"/>
    <w:rsid w:val="002125FB"/>
    <w:rsid w:val="00213EA0"/>
    <w:rsid w:val="002200CE"/>
    <w:rsid w:val="00230D2D"/>
    <w:rsid w:val="0023534B"/>
    <w:rsid w:val="00235588"/>
    <w:rsid w:val="00235969"/>
    <w:rsid w:val="0025680A"/>
    <w:rsid w:val="0026033B"/>
    <w:rsid w:val="00260D39"/>
    <w:rsid w:val="00265967"/>
    <w:rsid w:val="002703F3"/>
    <w:rsid w:val="00281DB0"/>
    <w:rsid w:val="002834DE"/>
    <w:rsid w:val="00287298"/>
    <w:rsid w:val="00287518"/>
    <w:rsid w:val="00291968"/>
    <w:rsid w:val="00292157"/>
    <w:rsid w:val="00292A13"/>
    <w:rsid w:val="00297BE4"/>
    <w:rsid w:val="002A43BF"/>
    <w:rsid w:val="002B1EBF"/>
    <w:rsid w:val="002B343A"/>
    <w:rsid w:val="002B746B"/>
    <w:rsid w:val="002B761C"/>
    <w:rsid w:val="002C52BD"/>
    <w:rsid w:val="002C5F04"/>
    <w:rsid w:val="002E6B5F"/>
    <w:rsid w:val="002F4DD0"/>
    <w:rsid w:val="003006F9"/>
    <w:rsid w:val="003026C2"/>
    <w:rsid w:val="003048EF"/>
    <w:rsid w:val="003079EE"/>
    <w:rsid w:val="003138AA"/>
    <w:rsid w:val="003155CA"/>
    <w:rsid w:val="00321743"/>
    <w:rsid w:val="00323354"/>
    <w:rsid w:val="00325865"/>
    <w:rsid w:val="00325F49"/>
    <w:rsid w:val="00326ED9"/>
    <w:rsid w:val="00327A8C"/>
    <w:rsid w:val="00333D2F"/>
    <w:rsid w:val="0033414A"/>
    <w:rsid w:val="0033479C"/>
    <w:rsid w:val="00344B81"/>
    <w:rsid w:val="00350F59"/>
    <w:rsid w:val="00353F5B"/>
    <w:rsid w:val="00354CC8"/>
    <w:rsid w:val="0035527F"/>
    <w:rsid w:val="00362020"/>
    <w:rsid w:val="00362BA3"/>
    <w:rsid w:val="00363546"/>
    <w:rsid w:val="0036720B"/>
    <w:rsid w:val="00374D32"/>
    <w:rsid w:val="00375C59"/>
    <w:rsid w:val="00383DC2"/>
    <w:rsid w:val="00386996"/>
    <w:rsid w:val="0039055A"/>
    <w:rsid w:val="00394937"/>
    <w:rsid w:val="0039505F"/>
    <w:rsid w:val="003A26F2"/>
    <w:rsid w:val="003A27D5"/>
    <w:rsid w:val="003A5115"/>
    <w:rsid w:val="003B1668"/>
    <w:rsid w:val="003B757D"/>
    <w:rsid w:val="003C0916"/>
    <w:rsid w:val="003C36A4"/>
    <w:rsid w:val="003C5F8C"/>
    <w:rsid w:val="003C6C4D"/>
    <w:rsid w:val="003D0D6E"/>
    <w:rsid w:val="003D6222"/>
    <w:rsid w:val="003E22F4"/>
    <w:rsid w:val="003E3D6D"/>
    <w:rsid w:val="003E62C8"/>
    <w:rsid w:val="003F11D9"/>
    <w:rsid w:val="003F4822"/>
    <w:rsid w:val="003F5459"/>
    <w:rsid w:val="003F6D7C"/>
    <w:rsid w:val="00410137"/>
    <w:rsid w:val="00416269"/>
    <w:rsid w:val="004254BE"/>
    <w:rsid w:val="00426A70"/>
    <w:rsid w:val="00427CB8"/>
    <w:rsid w:val="00427E99"/>
    <w:rsid w:val="00433EAE"/>
    <w:rsid w:val="004348C7"/>
    <w:rsid w:val="004358E3"/>
    <w:rsid w:val="00436344"/>
    <w:rsid w:val="004427E5"/>
    <w:rsid w:val="004439BB"/>
    <w:rsid w:val="004453A0"/>
    <w:rsid w:val="00445AC7"/>
    <w:rsid w:val="004527C3"/>
    <w:rsid w:val="004543AE"/>
    <w:rsid w:val="00456906"/>
    <w:rsid w:val="00474E7D"/>
    <w:rsid w:val="00481332"/>
    <w:rsid w:val="00484204"/>
    <w:rsid w:val="00484629"/>
    <w:rsid w:val="00484F92"/>
    <w:rsid w:val="0048701E"/>
    <w:rsid w:val="0049056A"/>
    <w:rsid w:val="00495BBA"/>
    <w:rsid w:val="004A3A06"/>
    <w:rsid w:val="004A4E36"/>
    <w:rsid w:val="004A5101"/>
    <w:rsid w:val="004A7315"/>
    <w:rsid w:val="004A7C09"/>
    <w:rsid w:val="004B15F1"/>
    <w:rsid w:val="004B4C7C"/>
    <w:rsid w:val="004C15C6"/>
    <w:rsid w:val="004C2FF6"/>
    <w:rsid w:val="004C3926"/>
    <w:rsid w:val="004C7FD3"/>
    <w:rsid w:val="004D265F"/>
    <w:rsid w:val="004D2DE9"/>
    <w:rsid w:val="004D306F"/>
    <w:rsid w:val="004D31AC"/>
    <w:rsid w:val="004D39F3"/>
    <w:rsid w:val="004D63F0"/>
    <w:rsid w:val="004E125F"/>
    <w:rsid w:val="004E40BC"/>
    <w:rsid w:val="004E60F0"/>
    <w:rsid w:val="004E7B63"/>
    <w:rsid w:val="004F47B7"/>
    <w:rsid w:val="005015EF"/>
    <w:rsid w:val="00507E72"/>
    <w:rsid w:val="00514311"/>
    <w:rsid w:val="00515E95"/>
    <w:rsid w:val="00517D47"/>
    <w:rsid w:val="00523B39"/>
    <w:rsid w:val="00527AD3"/>
    <w:rsid w:val="005354A6"/>
    <w:rsid w:val="0054105A"/>
    <w:rsid w:val="0054243C"/>
    <w:rsid w:val="00542FD9"/>
    <w:rsid w:val="005510F0"/>
    <w:rsid w:val="00556CAD"/>
    <w:rsid w:val="00561CAB"/>
    <w:rsid w:val="0056399B"/>
    <w:rsid w:val="005661A8"/>
    <w:rsid w:val="00572F87"/>
    <w:rsid w:val="00575695"/>
    <w:rsid w:val="005835DA"/>
    <w:rsid w:val="005876D8"/>
    <w:rsid w:val="00590448"/>
    <w:rsid w:val="005A29CB"/>
    <w:rsid w:val="005A35BE"/>
    <w:rsid w:val="005A360E"/>
    <w:rsid w:val="005A5CE7"/>
    <w:rsid w:val="005B3A34"/>
    <w:rsid w:val="005B3DE7"/>
    <w:rsid w:val="005B4CDE"/>
    <w:rsid w:val="005B5407"/>
    <w:rsid w:val="005B6F49"/>
    <w:rsid w:val="005C2821"/>
    <w:rsid w:val="005C3142"/>
    <w:rsid w:val="005C3909"/>
    <w:rsid w:val="005C76CC"/>
    <w:rsid w:val="005D241D"/>
    <w:rsid w:val="005D2847"/>
    <w:rsid w:val="005D7588"/>
    <w:rsid w:val="005E4627"/>
    <w:rsid w:val="005E5512"/>
    <w:rsid w:val="005E6624"/>
    <w:rsid w:val="005F3363"/>
    <w:rsid w:val="005F4A03"/>
    <w:rsid w:val="006007A1"/>
    <w:rsid w:val="0060340D"/>
    <w:rsid w:val="006044F1"/>
    <w:rsid w:val="006052D2"/>
    <w:rsid w:val="00606D2E"/>
    <w:rsid w:val="006105CE"/>
    <w:rsid w:val="006129CF"/>
    <w:rsid w:val="00620827"/>
    <w:rsid w:val="00641591"/>
    <w:rsid w:val="00643982"/>
    <w:rsid w:val="00643F1A"/>
    <w:rsid w:val="00644906"/>
    <w:rsid w:val="006463C2"/>
    <w:rsid w:val="00651FB4"/>
    <w:rsid w:val="00652D97"/>
    <w:rsid w:val="00654EC4"/>
    <w:rsid w:val="006550B6"/>
    <w:rsid w:val="006578EC"/>
    <w:rsid w:val="00657A88"/>
    <w:rsid w:val="00665D2B"/>
    <w:rsid w:val="006674DE"/>
    <w:rsid w:val="00671346"/>
    <w:rsid w:val="00674618"/>
    <w:rsid w:val="00682A86"/>
    <w:rsid w:val="0068406C"/>
    <w:rsid w:val="00685890"/>
    <w:rsid w:val="00687D52"/>
    <w:rsid w:val="006940B8"/>
    <w:rsid w:val="00694F67"/>
    <w:rsid w:val="00695B3E"/>
    <w:rsid w:val="006A01DD"/>
    <w:rsid w:val="006A47AD"/>
    <w:rsid w:val="006A692F"/>
    <w:rsid w:val="006A7508"/>
    <w:rsid w:val="006C1959"/>
    <w:rsid w:val="006C740A"/>
    <w:rsid w:val="006D16DE"/>
    <w:rsid w:val="006D19B6"/>
    <w:rsid w:val="006E1F62"/>
    <w:rsid w:val="006E25F4"/>
    <w:rsid w:val="006E3FAA"/>
    <w:rsid w:val="006E4AA7"/>
    <w:rsid w:val="006E686D"/>
    <w:rsid w:val="006F0326"/>
    <w:rsid w:val="006F7877"/>
    <w:rsid w:val="00704C1B"/>
    <w:rsid w:val="00707746"/>
    <w:rsid w:val="007108B9"/>
    <w:rsid w:val="007109CC"/>
    <w:rsid w:val="0071543F"/>
    <w:rsid w:val="00720EA5"/>
    <w:rsid w:val="0072264A"/>
    <w:rsid w:val="00722933"/>
    <w:rsid w:val="00733FD9"/>
    <w:rsid w:val="007379EC"/>
    <w:rsid w:val="00741528"/>
    <w:rsid w:val="0074205E"/>
    <w:rsid w:val="00743668"/>
    <w:rsid w:val="00745E6D"/>
    <w:rsid w:val="0074757D"/>
    <w:rsid w:val="007614D4"/>
    <w:rsid w:val="00770CA2"/>
    <w:rsid w:val="00772D58"/>
    <w:rsid w:val="007745BE"/>
    <w:rsid w:val="00782E7D"/>
    <w:rsid w:val="00785959"/>
    <w:rsid w:val="00790DF8"/>
    <w:rsid w:val="007928CD"/>
    <w:rsid w:val="00793CEA"/>
    <w:rsid w:val="0079703A"/>
    <w:rsid w:val="007A3E3C"/>
    <w:rsid w:val="007A4673"/>
    <w:rsid w:val="007B0723"/>
    <w:rsid w:val="007C2133"/>
    <w:rsid w:val="007C69F2"/>
    <w:rsid w:val="007D31D3"/>
    <w:rsid w:val="007D328F"/>
    <w:rsid w:val="007D5780"/>
    <w:rsid w:val="007E60F0"/>
    <w:rsid w:val="0080253E"/>
    <w:rsid w:val="00802BBB"/>
    <w:rsid w:val="00805E38"/>
    <w:rsid w:val="008063BD"/>
    <w:rsid w:val="00810797"/>
    <w:rsid w:val="008121E7"/>
    <w:rsid w:val="00817480"/>
    <w:rsid w:val="00822B74"/>
    <w:rsid w:val="00825D9A"/>
    <w:rsid w:val="00831491"/>
    <w:rsid w:val="008355E7"/>
    <w:rsid w:val="00840100"/>
    <w:rsid w:val="00851267"/>
    <w:rsid w:val="008541E5"/>
    <w:rsid w:val="00860629"/>
    <w:rsid w:val="00860C4D"/>
    <w:rsid w:val="0086173A"/>
    <w:rsid w:val="00866E76"/>
    <w:rsid w:val="00871704"/>
    <w:rsid w:val="008800AD"/>
    <w:rsid w:val="00882BAD"/>
    <w:rsid w:val="00885A92"/>
    <w:rsid w:val="0088738E"/>
    <w:rsid w:val="00887C09"/>
    <w:rsid w:val="008901EB"/>
    <w:rsid w:val="0089226A"/>
    <w:rsid w:val="008945D0"/>
    <w:rsid w:val="008A2696"/>
    <w:rsid w:val="008A5E04"/>
    <w:rsid w:val="008B286A"/>
    <w:rsid w:val="008B4FCE"/>
    <w:rsid w:val="008B7614"/>
    <w:rsid w:val="008C06F8"/>
    <w:rsid w:val="008C18D2"/>
    <w:rsid w:val="008C5373"/>
    <w:rsid w:val="008C6940"/>
    <w:rsid w:val="008C6CE8"/>
    <w:rsid w:val="008C7A8B"/>
    <w:rsid w:val="008D021E"/>
    <w:rsid w:val="008D1903"/>
    <w:rsid w:val="008D250D"/>
    <w:rsid w:val="008D5165"/>
    <w:rsid w:val="008D7D95"/>
    <w:rsid w:val="008E4392"/>
    <w:rsid w:val="008E4A43"/>
    <w:rsid w:val="008E7BD1"/>
    <w:rsid w:val="008F0881"/>
    <w:rsid w:val="008F1FA6"/>
    <w:rsid w:val="0091117F"/>
    <w:rsid w:val="00915071"/>
    <w:rsid w:val="00921E1A"/>
    <w:rsid w:val="00923BB2"/>
    <w:rsid w:val="00931F2C"/>
    <w:rsid w:val="009335A3"/>
    <w:rsid w:val="00935871"/>
    <w:rsid w:val="00935885"/>
    <w:rsid w:val="009363D5"/>
    <w:rsid w:val="009364F1"/>
    <w:rsid w:val="00941604"/>
    <w:rsid w:val="00943B64"/>
    <w:rsid w:val="00943B79"/>
    <w:rsid w:val="009464C4"/>
    <w:rsid w:val="00947796"/>
    <w:rsid w:val="009477EB"/>
    <w:rsid w:val="00950ED7"/>
    <w:rsid w:val="009564D0"/>
    <w:rsid w:val="00957A31"/>
    <w:rsid w:val="00961A0E"/>
    <w:rsid w:val="00961A14"/>
    <w:rsid w:val="009624EC"/>
    <w:rsid w:val="00963A4A"/>
    <w:rsid w:val="009706A5"/>
    <w:rsid w:val="0097317A"/>
    <w:rsid w:val="00973CD0"/>
    <w:rsid w:val="00976377"/>
    <w:rsid w:val="00986796"/>
    <w:rsid w:val="009872FC"/>
    <w:rsid w:val="00995F99"/>
    <w:rsid w:val="009964A2"/>
    <w:rsid w:val="00997AE6"/>
    <w:rsid w:val="009A0137"/>
    <w:rsid w:val="009B127D"/>
    <w:rsid w:val="009B7CBD"/>
    <w:rsid w:val="009C0ABB"/>
    <w:rsid w:val="009C1F28"/>
    <w:rsid w:val="009C456C"/>
    <w:rsid w:val="009C50A8"/>
    <w:rsid w:val="009C535B"/>
    <w:rsid w:val="009C55FE"/>
    <w:rsid w:val="009D3EF5"/>
    <w:rsid w:val="009D4EB9"/>
    <w:rsid w:val="009D60D9"/>
    <w:rsid w:val="009D61FD"/>
    <w:rsid w:val="009E1C94"/>
    <w:rsid w:val="009E4385"/>
    <w:rsid w:val="009E581E"/>
    <w:rsid w:val="009E7DF8"/>
    <w:rsid w:val="009F30EB"/>
    <w:rsid w:val="00A02CFE"/>
    <w:rsid w:val="00A038FD"/>
    <w:rsid w:val="00A079B9"/>
    <w:rsid w:val="00A14117"/>
    <w:rsid w:val="00A15982"/>
    <w:rsid w:val="00A23A06"/>
    <w:rsid w:val="00A25716"/>
    <w:rsid w:val="00A273CE"/>
    <w:rsid w:val="00A27D4C"/>
    <w:rsid w:val="00A3682A"/>
    <w:rsid w:val="00A37F2E"/>
    <w:rsid w:val="00A4108D"/>
    <w:rsid w:val="00A416B6"/>
    <w:rsid w:val="00A46186"/>
    <w:rsid w:val="00A46EC7"/>
    <w:rsid w:val="00A53BE3"/>
    <w:rsid w:val="00A76DC2"/>
    <w:rsid w:val="00A802F2"/>
    <w:rsid w:val="00A80B7E"/>
    <w:rsid w:val="00A80C32"/>
    <w:rsid w:val="00A829DE"/>
    <w:rsid w:val="00A90FBE"/>
    <w:rsid w:val="00A926BB"/>
    <w:rsid w:val="00A931F5"/>
    <w:rsid w:val="00A97AF2"/>
    <w:rsid w:val="00AA4AA2"/>
    <w:rsid w:val="00AA4C06"/>
    <w:rsid w:val="00AA6A25"/>
    <w:rsid w:val="00AB3CC2"/>
    <w:rsid w:val="00AB428B"/>
    <w:rsid w:val="00AB5D0E"/>
    <w:rsid w:val="00AC2C10"/>
    <w:rsid w:val="00AC46D8"/>
    <w:rsid w:val="00AD017B"/>
    <w:rsid w:val="00AD3E82"/>
    <w:rsid w:val="00AD4CB3"/>
    <w:rsid w:val="00AD6BBE"/>
    <w:rsid w:val="00AD6F01"/>
    <w:rsid w:val="00AD7238"/>
    <w:rsid w:val="00AE095F"/>
    <w:rsid w:val="00AE1F2D"/>
    <w:rsid w:val="00AE2F12"/>
    <w:rsid w:val="00AE4230"/>
    <w:rsid w:val="00AE51E6"/>
    <w:rsid w:val="00AE5C9C"/>
    <w:rsid w:val="00AE602A"/>
    <w:rsid w:val="00AE6D75"/>
    <w:rsid w:val="00AF7733"/>
    <w:rsid w:val="00B03D6F"/>
    <w:rsid w:val="00B04287"/>
    <w:rsid w:val="00B07B15"/>
    <w:rsid w:val="00B11256"/>
    <w:rsid w:val="00B11E19"/>
    <w:rsid w:val="00B1289B"/>
    <w:rsid w:val="00B128A4"/>
    <w:rsid w:val="00B1491C"/>
    <w:rsid w:val="00B17EE8"/>
    <w:rsid w:val="00B220FA"/>
    <w:rsid w:val="00B239F9"/>
    <w:rsid w:val="00B335CB"/>
    <w:rsid w:val="00B36586"/>
    <w:rsid w:val="00B42A77"/>
    <w:rsid w:val="00B46559"/>
    <w:rsid w:val="00B47109"/>
    <w:rsid w:val="00B50513"/>
    <w:rsid w:val="00B51B27"/>
    <w:rsid w:val="00B53243"/>
    <w:rsid w:val="00B55EAE"/>
    <w:rsid w:val="00B562DF"/>
    <w:rsid w:val="00B63B93"/>
    <w:rsid w:val="00B70AA1"/>
    <w:rsid w:val="00B7357E"/>
    <w:rsid w:val="00B7419F"/>
    <w:rsid w:val="00B751DC"/>
    <w:rsid w:val="00B80410"/>
    <w:rsid w:val="00B81F7A"/>
    <w:rsid w:val="00B8522A"/>
    <w:rsid w:val="00B9289E"/>
    <w:rsid w:val="00B972E4"/>
    <w:rsid w:val="00B97542"/>
    <w:rsid w:val="00BA11C0"/>
    <w:rsid w:val="00BB10B8"/>
    <w:rsid w:val="00BB6CDD"/>
    <w:rsid w:val="00BC4079"/>
    <w:rsid w:val="00BD584D"/>
    <w:rsid w:val="00BE0637"/>
    <w:rsid w:val="00BE19CC"/>
    <w:rsid w:val="00BE21D8"/>
    <w:rsid w:val="00BF082C"/>
    <w:rsid w:val="00BF6A8B"/>
    <w:rsid w:val="00BF6E4A"/>
    <w:rsid w:val="00C05B8D"/>
    <w:rsid w:val="00C11462"/>
    <w:rsid w:val="00C20608"/>
    <w:rsid w:val="00C22B61"/>
    <w:rsid w:val="00C2410C"/>
    <w:rsid w:val="00C3018A"/>
    <w:rsid w:val="00C30BB4"/>
    <w:rsid w:val="00C31330"/>
    <w:rsid w:val="00C435C7"/>
    <w:rsid w:val="00C43684"/>
    <w:rsid w:val="00C45BE9"/>
    <w:rsid w:val="00C527E7"/>
    <w:rsid w:val="00C535B8"/>
    <w:rsid w:val="00C53E6F"/>
    <w:rsid w:val="00C5510F"/>
    <w:rsid w:val="00C62132"/>
    <w:rsid w:val="00C67EBE"/>
    <w:rsid w:val="00C710EE"/>
    <w:rsid w:val="00C77675"/>
    <w:rsid w:val="00C95624"/>
    <w:rsid w:val="00C9616E"/>
    <w:rsid w:val="00C96499"/>
    <w:rsid w:val="00C978AF"/>
    <w:rsid w:val="00CA0BAC"/>
    <w:rsid w:val="00CA2232"/>
    <w:rsid w:val="00CB045E"/>
    <w:rsid w:val="00CB3F85"/>
    <w:rsid w:val="00CB40B2"/>
    <w:rsid w:val="00CB7B75"/>
    <w:rsid w:val="00CC226E"/>
    <w:rsid w:val="00CC26C0"/>
    <w:rsid w:val="00CC32BA"/>
    <w:rsid w:val="00CC40F7"/>
    <w:rsid w:val="00CD2EDD"/>
    <w:rsid w:val="00CD33FB"/>
    <w:rsid w:val="00CD6F34"/>
    <w:rsid w:val="00CE0ACC"/>
    <w:rsid w:val="00CE1CD0"/>
    <w:rsid w:val="00CE3DF6"/>
    <w:rsid w:val="00CE4E27"/>
    <w:rsid w:val="00CE6782"/>
    <w:rsid w:val="00CF2A19"/>
    <w:rsid w:val="00CF2B19"/>
    <w:rsid w:val="00CF7B3B"/>
    <w:rsid w:val="00D01867"/>
    <w:rsid w:val="00D04807"/>
    <w:rsid w:val="00D1282D"/>
    <w:rsid w:val="00D17985"/>
    <w:rsid w:val="00D26248"/>
    <w:rsid w:val="00D34B43"/>
    <w:rsid w:val="00D351C6"/>
    <w:rsid w:val="00D376B8"/>
    <w:rsid w:val="00D46F43"/>
    <w:rsid w:val="00D533A9"/>
    <w:rsid w:val="00D56591"/>
    <w:rsid w:val="00D567A0"/>
    <w:rsid w:val="00D56CE4"/>
    <w:rsid w:val="00D574F7"/>
    <w:rsid w:val="00D57AA0"/>
    <w:rsid w:val="00D60BA3"/>
    <w:rsid w:val="00D61C3A"/>
    <w:rsid w:val="00D646B3"/>
    <w:rsid w:val="00D7244B"/>
    <w:rsid w:val="00D77A4C"/>
    <w:rsid w:val="00D80A50"/>
    <w:rsid w:val="00D91CA8"/>
    <w:rsid w:val="00D92811"/>
    <w:rsid w:val="00D93678"/>
    <w:rsid w:val="00DA20D3"/>
    <w:rsid w:val="00DB0B61"/>
    <w:rsid w:val="00DB0B6B"/>
    <w:rsid w:val="00DC19C7"/>
    <w:rsid w:val="00DC38DE"/>
    <w:rsid w:val="00DC6E42"/>
    <w:rsid w:val="00DC70ED"/>
    <w:rsid w:val="00DC7790"/>
    <w:rsid w:val="00DC7F05"/>
    <w:rsid w:val="00DC7F83"/>
    <w:rsid w:val="00DD02AF"/>
    <w:rsid w:val="00DD5002"/>
    <w:rsid w:val="00DD77C2"/>
    <w:rsid w:val="00DD781B"/>
    <w:rsid w:val="00DE5E65"/>
    <w:rsid w:val="00DF24E2"/>
    <w:rsid w:val="00E0097D"/>
    <w:rsid w:val="00E01BB5"/>
    <w:rsid w:val="00E053CA"/>
    <w:rsid w:val="00E05833"/>
    <w:rsid w:val="00E1763C"/>
    <w:rsid w:val="00E21B52"/>
    <w:rsid w:val="00E22BCB"/>
    <w:rsid w:val="00E25863"/>
    <w:rsid w:val="00E25E00"/>
    <w:rsid w:val="00E271E3"/>
    <w:rsid w:val="00E34AC4"/>
    <w:rsid w:val="00E37B3D"/>
    <w:rsid w:val="00E4629F"/>
    <w:rsid w:val="00E5037D"/>
    <w:rsid w:val="00E56B12"/>
    <w:rsid w:val="00E659CB"/>
    <w:rsid w:val="00E664A7"/>
    <w:rsid w:val="00E7069D"/>
    <w:rsid w:val="00E70D67"/>
    <w:rsid w:val="00E728AF"/>
    <w:rsid w:val="00E730BA"/>
    <w:rsid w:val="00E73EA4"/>
    <w:rsid w:val="00E74BC4"/>
    <w:rsid w:val="00E81EB1"/>
    <w:rsid w:val="00E82C41"/>
    <w:rsid w:val="00E82E7E"/>
    <w:rsid w:val="00E83485"/>
    <w:rsid w:val="00E83D7E"/>
    <w:rsid w:val="00E84D68"/>
    <w:rsid w:val="00E9225D"/>
    <w:rsid w:val="00E92923"/>
    <w:rsid w:val="00E95E96"/>
    <w:rsid w:val="00E9783D"/>
    <w:rsid w:val="00E97C51"/>
    <w:rsid w:val="00EA71BC"/>
    <w:rsid w:val="00EA7208"/>
    <w:rsid w:val="00EB5F7A"/>
    <w:rsid w:val="00EB61F9"/>
    <w:rsid w:val="00EC04DE"/>
    <w:rsid w:val="00EC17DA"/>
    <w:rsid w:val="00EC20C6"/>
    <w:rsid w:val="00ED3B43"/>
    <w:rsid w:val="00ED40C0"/>
    <w:rsid w:val="00ED5C69"/>
    <w:rsid w:val="00EE2F3F"/>
    <w:rsid w:val="00EE35F9"/>
    <w:rsid w:val="00EF0D0E"/>
    <w:rsid w:val="00EF31C7"/>
    <w:rsid w:val="00EF42EF"/>
    <w:rsid w:val="00EF56B2"/>
    <w:rsid w:val="00F018E4"/>
    <w:rsid w:val="00F04F0C"/>
    <w:rsid w:val="00F055CE"/>
    <w:rsid w:val="00F05619"/>
    <w:rsid w:val="00F10375"/>
    <w:rsid w:val="00F120F3"/>
    <w:rsid w:val="00F15271"/>
    <w:rsid w:val="00F15C39"/>
    <w:rsid w:val="00F16CE4"/>
    <w:rsid w:val="00F20E6B"/>
    <w:rsid w:val="00F216FD"/>
    <w:rsid w:val="00F222A8"/>
    <w:rsid w:val="00F245A7"/>
    <w:rsid w:val="00F24907"/>
    <w:rsid w:val="00F31042"/>
    <w:rsid w:val="00F3567B"/>
    <w:rsid w:val="00F42FE4"/>
    <w:rsid w:val="00F45D79"/>
    <w:rsid w:val="00F468E7"/>
    <w:rsid w:val="00F50D94"/>
    <w:rsid w:val="00F53586"/>
    <w:rsid w:val="00F53ED9"/>
    <w:rsid w:val="00F54A3B"/>
    <w:rsid w:val="00F56C6C"/>
    <w:rsid w:val="00F56F79"/>
    <w:rsid w:val="00F577B3"/>
    <w:rsid w:val="00F65559"/>
    <w:rsid w:val="00F70B90"/>
    <w:rsid w:val="00F80835"/>
    <w:rsid w:val="00F8402F"/>
    <w:rsid w:val="00F85166"/>
    <w:rsid w:val="00F90B2B"/>
    <w:rsid w:val="00FA274F"/>
    <w:rsid w:val="00FA4151"/>
    <w:rsid w:val="00FA4913"/>
    <w:rsid w:val="00FB02B5"/>
    <w:rsid w:val="00FB4BB9"/>
    <w:rsid w:val="00FB4DE1"/>
    <w:rsid w:val="00FB4FC1"/>
    <w:rsid w:val="00FC00B9"/>
    <w:rsid w:val="00FC09F1"/>
    <w:rsid w:val="00FC167A"/>
    <w:rsid w:val="00FC36B5"/>
    <w:rsid w:val="00FD21E0"/>
    <w:rsid w:val="00FD5012"/>
    <w:rsid w:val="00FD5814"/>
    <w:rsid w:val="00FE007F"/>
    <w:rsid w:val="00FE3F84"/>
    <w:rsid w:val="00FE75F9"/>
    <w:rsid w:val="00FF41A8"/>
    <w:rsid w:val="00FF7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uiPriority w:val="99"/>
    <w:rsid w:val="0023534B"/>
    <w:rPr>
      <w:sz w:val="16"/>
      <w:szCs w:val="16"/>
    </w:rPr>
  </w:style>
  <w:style w:type="paragraph" w:styleId="Textocomentario">
    <w:name w:val="annotation text"/>
    <w:basedOn w:val="Normal"/>
    <w:link w:val="TextocomentarioCar"/>
    <w:uiPriority w:val="99"/>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customStyle="1" w:styleId="Default">
    <w:name w:val="Default"/>
    <w:rsid w:val="00882BAD"/>
    <w:pPr>
      <w:autoSpaceDE w:val="0"/>
      <w:autoSpaceDN w:val="0"/>
      <w:adjustRightInd w:val="0"/>
    </w:pPr>
    <w:rPr>
      <w:rFonts w:ascii="Arial" w:hAnsi="Arial" w:cs="Arial"/>
      <w:color w:val="000000"/>
      <w:sz w:val="24"/>
      <w:szCs w:val="24"/>
      <w:lang w:val="es-ES_tradnl"/>
    </w:rPr>
  </w:style>
  <w:style w:type="paragraph" w:customStyle="1" w:styleId="Estilo6">
    <w:name w:val="Estilo6"/>
    <w:basedOn w:val="Normal"/>
    <w:rsid w:val="00882BAD"/>
    <w:pPr>
      <w:numPr>
        <w:ilvl w:val="2"/>
        <w:numId w:val="38"/>
      </w:numPr>
      <w:tabs>
        <w:tab w:val="clear" w:pos="710"/>
        <w:tab w:val="num" w:pos="900"/>
      </w:tabs>
      <w:ind w:left="900"/>
    </w:pPr>
    <w:rPr>
      <w:rFonts w:ascii="Times New Roman" w:hAnsi="Times New Roman"/>
      <w:i w:val="0"/>
      <w:sz w:val="24"/>
      <w:szCs w:val="24"/>
    </w:rPr>
  </w:style>
  <w:style w:type="paragraph" w:styleId="NormalWeb">
    <w:name w:val="Normal (Web)"/>
    <w:basedOn w:val="Normal"/>
    <w:uiPriority w:val="99"/>
    <w:unhideWhenUsed/>
    <w:rsid w:val="00B1289B"/>
    <w:pPr>
      <w:spacing w:before="100" w:beforeAutospacing="1" w:after="100" w:afterAutospacing="1"/>
    </w:pPr>
    <w:rPr>
      <w:rFonts w:ascii="Times New Roman" w:hAnsi="Times New Roman"/>
      <w:i w:val="0"/>
      <w:sz w:val="24"/>
      <w:szCs w:val="24"/>
    </w:rPr>
  </w:style>
  <w:style w:type="character" w:customStyle="1" w:styleId="TextocomentarioCar1">
    <w:name w:val="Texto comentario Car1"/>
    <w:basedOn w:val="Fuentedeprrafopredeter"/>
    <w:uiPriority w:val="99"/>
    <w:semiHidden/>
    <w:rsid w:val="00B1289B"/>
    <w:rPr>
      <w:rFonts w:ascii="Arial" w:hAnsi="Arial" w:cs="Arial"/>
      <w:i/>
      <w:lang w:eastAsia="zh-CN"/>
    </w:rPr>
  </w:style>
  <w:style w:type="paragraph" w:customStyle="1" w:styleId="Pa9">
    <w:name w:val="Pa9"/>
    <w:basedOn w:val="Default"/>
    <w:next w:val="Default"/>
    <w:uiPriority w:val="99"/>
    <w:rsid w:val="00A25716"/>
    <w:pPr>
      <w:spacing w:line="201" w:lineRule="atLeast"/>
    </w:pPr>
    <w:rPr>
      <w:color w:val="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uiPriority w:val="99"/>
    <w:rsid w:val="0023534B"/>
    <w:rPr>
      <w:sz w:val="16"/>
      <w:szCs w:val="16"/>
    </w:rPr>
  </w:style>
  <w:style w:type="paragraph" w:styleId="Textocomentario">
    <w:name w:val="annotation text"/>
    <w:basedOn w:val="Normal"/>
    <w:link w:val="TextocomentarioCar"/>
    <w:uiPriority w:val="99"/>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customStyle="1" w:styleId="Default">
    <w:name w:val="Default"/>
    <w:rsid w:val="00882BAD"/>
    <w:pPr>
      <w:autoSpaceDE w:val="0"/>
      <w:autoSpaceDN w:val="0"/>
      <w:adjustRightInd w:val="0"/>
    </w:pPr>
    <w:rPr>
      <w:rFonts w:ascii="Arial" w:hAnsi="Arial" w:cs="Arial"/>
      <w:color w:val="000000"/>
      <w:sz w:val="24"/>
      <w:szCs w:val="24"/>
      <w:lang w:val="es-ES_tradnl"/>
    </w:rPr>
  </w:style>
  <w:style w:type="paragraph" w:customStyle="1" w:styleId="Estilo6">
    <w:name w:val="Estilo6"/>
    <w:basedOn w:val="Normal"/>
    <w:rsid w:val="00882BAD"/>
    <w:pPr>
      <w:numPr>
        <w:ilvl w:val="2"/>
        <w:numId w:val="38"/>
      </w:numPr>
      <w:tabs>
        <w:tab w:val="clear" w:pos="710"/>
        <w:tab w:val="num" w:pos="900"/>
      </w:tabs>
      <w:ind w:left="900"/>
    </w:pPr>
    <w:rPr>
      <w:rFonts w:ascii="Times New Roman" w:hAnsi="Times New Roman"/>
      <w:i w:val="0"/>
      <w:sz w:val="24"/>
      <w:szCs w:val="24"/>
    </w:rPr>
  </w:style>
  <w:style w:type="paragraph" w:styleId="NormalWeb">
    <w:name w:val="Normal (Web)"/>
    <w:basedOn w:val="Normal"/>
    <w:uiPriority w:val="99"/>
    <w:unhideWhenUsed/>
    <w:rsid w:val="00B1289B"/>
    <w:pPr>
      <w:spacing w:before="100" w:beforeAutospacing="1" w:after="100" w:afterAutospacing="1"/>
    </w:pPr>
    <w:rPr>
      <w:rFonts w:ascii="Times New Roman" w:hAnsi="Times New Roman"/>
      <w:i w:val="0"/>
      <w:sz w:val="24"/>
      <w:szCs w:val="24"/>
    </w:rPr>
  </w:style>
  <w:style w:type="character" w:customStyle="1" w:styleId="TextocomentarioCar1">
    <w:name w:val="Texto comentario Car1"/>
    <w:basedOn w:val="Fuentedeprrafopredeter"/>
    <w:uiPriority w:val="99"/>
    <w:semiHidden/>
    <w:rsid w:val="00B1289B"/>
    <w:rPr>
      <w:rFonts w:ascii="Arial" w:hAnsi="Arial" w:cs="Arial"/>
      <w:i/>
      <w:lang w:eastAsia="zh-CN"/>
    </w:rPr>
  </w:style>
  <w:style w:type="paragraph" w:customStyle="1" w:styleId="Pa9">
    <w:name w:val="Pa9"/>
    <w:basedOn w:val="Default"/>
    <w:next w:val="Default"/>
    <w:uiPriority w:val="99"/>
    <w:rsid w:val="00A25716"/>
    <w:pPr>
      <w:spacing w:line="201" w:lineRule="atLeast"/>
    </w:pPr>
    <w:rPr>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8491">
      <w:bodyDiv w:val="1"/>
      <w:marLeft w:val="0"/>
      <w:marRight w:val="0"/>
      <w:marTop w:val="0"/>
      <w:marBottom w:val="0"/>
      <w:divBdr>
        <w:top w:val="none" w:sz="0" w:space="0" w:color="auto"/>
        <w:left w:val="none" w:sz="0" w:space="0" w:color="auto"/>
        <w:bottom w:val="none" w:sz="0" w:space="0" w:color="auto"/>
        <w:right w:val="none" w:sz="0" w:space="0" w:color="auto"/>
      </w:divBdr>
    </w:div>
    <w:div w:id="675352937">
      <w:bodyDiv w:val="1"/>
      <w:marLeft w:val="0"/>
      <w:marRight w:val="0"/>
      <w:marTop w:val="0"/>
      <w:marBottom w:val="0"/>
      <w:divBdr>
        <w:top w:val="none" w:sz="0" w:space="0" w:color="auto"/>
        <w:left w:val="none" w:sz="0" w:space="0" w:color="auto"/>
        <w:bottom w:val="none" w:sz="0" w:space="0" w:color="auto"/>
        <w:right w:val="none" w:sz="0" w:space="0" w:color="auto"/>
      </w:divBdr>
    </w:div>
    <w:div w:id="1190752656">
      <w:bodyDiv w:val="1"/>
      <w:marLeft w:val="0"/>
      <w:marRight w:val="0"/>
      <w:marTop w:val="0"/>
      <w:marBottom w:val="0"/>
      <w:divBdr>
        <w:top w:val="none" w:sz="0" w:space="0" w:color="auto"/>
        <w:left w:val="none" w:sz="0" w:space="0" w:color="auto"/>
        <w:bottom w:val="none" w:sz="0" w:space="0" w:color="auto"/>
        <w:right w:val="none" w:sz="0" w:space="0" w:color="auto"/>
      </w:divBdr>
    </w:div>
    <w:div w:id="17992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390E-FFA3-418D-B8C3-B42046A3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3BC2BE14</Template>
  <TotalTime>12</TotalTime>
  <Pages>36</Pages>
  <Words>7906</Words>
  <Characters>49220</Characters>
  <Application>Microsoft Office Word</Application>
  <DocSecurity>0</DocSecurity>
  <Lines>410</Lines>
  <Paragraphs>114</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57012</CharactersWithSpaces>
  <SharedDoc>false</SharedDoc>
  <HLinks>
    <vt:vector size="114" baseType="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ANA MARIA MORENO VEGAS</cp:lastModifiedBy>
  <cp:revision>4</cp:revision>
  <cp:lastPrinted>2018-10-18T16:07:00Z</cp:lastPrinted>
  <dcterms:created xsi:type="dcterms:W3CDTF">2019-09-30T09:42:00Z</dcterms:created>
  <dcterms:modified xsi:type="dcterms:W3CDTF">2019-09-30T09:54:00Z</dcterms:modified>
</cp:coreProperties>
</file>