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5BE" w:rsidRDefault="000D05BE">
      <w:pPr>
        <w:widowControl w:val="0"/>
        <w:pBdr>
          <w:top w:val="nil"/>
          <w:left w:val="nil"/>
          <w:bottom w:val="nil"/>
          <w:right w:val="nil"/>
          <w:between w:val="nil"/>
        </w:pBdr>
        <w:spacing w:line="276" w:lineRule="auto"/>
        <w:rPr>
          <w:b/>
          <w:bCs/>
          <w:i w:val="0"/>
          <w:iCs w:val="0"/>
          <w:color w:val="000000"/>
          <w:sz w:val="22"/>
          <w:szCs w:val="22"/>
        </w:rPr>
      </w:pPr>
    </w:p>
    <w:tbl>
      <w:tblPr>
        <w:tblStyle w:val="a"/>
        <w:tblW w:w="9225" w:type="dxa"/>
        <w:tblInd w:w="-432" w:type="dxa"/>
        <w:tblLayout w:type="fixed"/>
        <w:tblLook w:val="0000" w:firstRow="0" w:lastRow="0" w:firstColumn="0" w:lastColumn="0" w:noHBand="0" w:noVBand="0"/>
      </w:tblPr>
      <w:tblGrid>
        <w:gridCol w:w="9225"/>
      </w:tblGrid>
      <w:tr w:rsidR="000D05BE">
        <w:trPr>
          <w:trHeight w:val="390"/>
        </w:trPr>
        <w:tc>
          <w:tcPr>
            <w:tcW w:w="9225" w:type="dxa"/>
            <w:shd w:val="clear" w:color="auto" w:fill="00B0F0"/>
          </w:tcPr>
          <w:p w:rsidR="000D05BE" w:rsidRDefault="00CF030C">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0D05BE" w:rsidRDefault="000D05BE">
      <w:pPr>
        <w:pBdr>
          <w:top w:val="nil"/>
          <w:left w:val="nil"/>
          <w:bottom w:val="nil"/>
          <w:right w:val="nil"/>
          <w:between w:val="nil"/>
        </w:pBdr>
        <w:jc w:val="both"/>
        <w:rPr>
          <w:b/>
          <w:bCs/>
          <w:i w:val="0"/>
          <w:iCs w:val="0"/>
          <w:color w:val="1F497D"/>
          <w:sz w:val="24"/>
          <w:szCs w:val="24"/>
        </w:rPr>
      </w:pPr>
    </w:p>
    <w:p w:rsidR="000D05BE" w:rsidRDefault="000D05BE">
      <w:pPr>
        <w:pBdr>
          <w:top w:val="nil"/>
          <w:left w:val="nil"/>
          <w:bottom w:val="nil"/>
          <w:right w:val="nil"/>
          <w:between w:val="nil"/>
        </w:pBdr>
        <w:jc w:val="both"/>
        <w:rPr>
          <w:b/>
          <w:bCs/>
          <w:i w:val="0"/>
          <w:iCs w:val="0"/>
          <w:color w:val="1F497D"/>
          <w:sz w:val="24"/>
          <w:szCs w:val="24"/>
        </w:rPr>
      </w:pPr>
    </w:p>
    <w:p w:rsidR="000D05BE" w:rsidRDefault="00CF030C">
      <w:pPr>
        <w:spacing w:line="360" w:lineRule="auto"/>
        <w:ind w:hanging="2"/>
        <w:jc w:val="both"/>
        <w:rPr>
          <w:i w:val="0"/>
          <w:iCs w:val="0"/>
          <w:sz w:val="22"/>
          <w:szCs w:val="22"/>
        </w:rPr>
      </w:pPr>
      <w:hyperlink r:id="rId9"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heading=h.30j0zll" w:colFirst="0" w:colLast="0"/>
    <w:bookmarkEnd w:id="0"/>
    <w:p w:rsidR="000D05BE" w:rsidRDefault="00CF030C">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0D05BE" w:rsidRDefault="00CF030C">
      <w:pPr>
        <w:spacing w:line="360" w:lineRule="auto"/>
        <w:ind w:hanging="2"/>
        <w:jc w:val="both"/>
        <w:rPr>
          <w:i w:val="0"/>
          <w:iCs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0D05BE" w:rsidRDefault="00CF030C">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Documentación acreditativa de capacidad, so</w:t>
      </w:r>
      <w:r>
        <w:rPr>
          <w:i w:val="0"/>
          <w:iCs w:val="0"/>
          <w:sz w:val="22"/>
          <w:szCs w:val="22"/>
        </w:rPr>
        <w:t xml:space="preserve">lvencia económica y financiera, técnica y profesional </w:t>
      </w:r>
    </w:p>
    <w:p w:rsidR="000D05BE" w:rsidRDefault="00CF030C">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0D05BE" w:rsidRDefault="00CF030C">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0D05BE" w:rsidRDefault="00CF030C">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0D05BE" w:rsidRDefault="00CF030C">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0D05BE" w:rsidRDefault="00CF030C">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0D05BE" w:rsidRDefault="00CF030C">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Declaración responsable relativa a la normativa en materia de protecció</w:t>
      </w:r>
      <w:r>
        <w:rPr>
          <w:i w:val="0"/>
          <w:iCs w:val="0"/>
          <w:sz w:val="22"/>
          <w:szCs w:val="22"/>
        </w:rPr>
        <w:t xml:space="preserve">n    </w:t>
      </w:r>
      <w:r>
        <w:rPr>
          <w:i w:val="0"/>
          <w:iCs w:val="0"/>
          <w:sz w:val="22"/>
          <w:szCs w:val="22"/>
        </w:rPr>
        <w:tab/>
        <w:t>de datos de carácter personal</w:t>
      </w:r>
    </w:p>
    <w:p w:rsidR="000D05BE" w:rsidRDefault="00CF030C">
      <w:pPr>
        <w:spacing w:line="360" w:lineRule="auto"/>
        <w:ind w:left="1438" w:hanging="1440"/>
        <w:jc w:val="both"/>
        <w:rPr>
          <w:i w:val="0"/>
          <w:iCs w:val="0"/>
          <w:color w:val="1F497D"/>
          <w:sz w:val="22"/>
          <w:szCs w:val="22"/>
        </w:rPr>
      </w:pPr>
      <w:hyperlink r:id="rId15"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 xml:space="preserve">Modelo de proposición económica y demás criterios automáticos sometidos a fórmulas </w:t>
      </w:r>
    </w:p>
    <w:p w:rsidR="000D05BE" w:rsidRDefault="00CF030C">
      <w:pPr>
        <w:spacing w:line="360" w:lineRule="auto"/>
        <w:ind w:hanging="2"/>
        <w:jc w:val="both"/>
        <w:rPr>
          <w:i w:val="0"/>
          <w:iCs w:val="0"/>
          <w:sz w:val="22"/>
          <w:szCs w:val="22"/>
        </w:rPr>
      </w:pPr>
      <w:hyperlink r:id="rId16"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0D05BE" w:rsidRDefault="00CF030C">
      <w:pPr>
        <w:spacing w:line="360" w:lineRule="auto"/>
        <w:ind w:hanging="2"/>
        <w:jc w:val="both"/>
        <w:rPr>
          <w:i w:val="0"/>
          <w:iCs w:val="0"/>
          <w:color w:val="000080"/>
          <w:sz w:val="22"/>
          <w:szCs w:val="22"/>
        </w:rPr>
      </w:pPr>
      <w:hyperlink r:id="rId17"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0D05BE" w:rsidRDefault="00CF030C">
      <w:pPr>
        <w:spacing w:line="360" w:lineRule="auto"/>
        <w:ind w:hanging="2"/>
        <w:jc w:val="both"/>
        <w:rPr>
          <w:i w:val="0"/>
          <w:iCs w:val="0"/>
          <w:sz w:val="22"/>
          <w:szCs w:val="22"/>
        </w:rPr>
      </w:pPr>
      <w:hyperlink r:id="rId18"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0D05BE" w:rsidRDefault="00CF030C">
      <w:pPr>
        <w:spacing w:line="360" w:lineRule="auto"/>
        <w:ind w:hanging="2"/>
        <w:jc w:val="both"/>
        <w:rPr>
          <w:i w:val="0"/>
          <w:iCs w:val="0"/>
          <w:color w:val="000080"/>
          <w:sz w:val="22"/>
          <w:szCs w:val="22"/>
        </w:rPr>
      </w:pPr>
      <w:hyperlink r:id="rId19"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0D05BE" w:rsidRDefault="00CF030C">
      <w:pPr>
        <w:spacing w:line="360" w:lineRule="auto"/>
        <w:ind w:hanging="2"/>
        <w:jc w:val="both"/>
        <w:rPr>
          <w:i w:val="0"/>
          <w:iCs w:val="0"/>
          <w:sz w:val="22"/>
          <w:szCs w:val="22"/>
        </w:rPr>
      </w:pPr>
      <w:hyperlink r:id="rId20"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w:t>
      </w:r>
      <w:r>
        <w:rPr>
          <w:i w:val="0"/>
          <w:iCs w:val="0"/>
          <w:sz w:val="22"/>
          <w:szCs w:val="22"/>
        </w:rPr>
        <w:t>as específicas de resolución contractual</w:t>
      </w:r>
    </w:p>
    <w:p w:rsidR="000D05BE" w:rsidRDefault="00CF030C">
      <w:pPr>
        <w:spacing w:line="360" w:lineRule="auto"/>
        <w:ind w:hanging="2"/>
        <w:jc w:val="both"/>
        <w:rPr>
          <w:i w:val="0"/>
          <w:iCs w:val="0"/>
          <w:color w:val="000080"/>
          <w:sz w:val="22"/>
          <w:szCs w:val="22"/>
        </w:rPr>
      </w:pPr>
      <w:hyperlink r:id="rId21"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0D05BE" w:rsidRDefault="00CF030C">
      <w:pPr>
        <w:spacing w:line="360" w:lineRule="auto"/>
        <w:ind w:hanging="2"/>
        <w:jc w:val="both"/>
        <w:rPr>
          <w:i w:val="0"/>
          <w:iCs w:val="0"/>
          <w:sz w:val="22"/>
          <w:szCs w:val="22"/>
        </w:rPr>
      </w:pPr>
      <w:hyperlink r:id="rId22"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color w:val="000000"/>
          <w:sz w:val="22"/>
          <w:szCs w:val="22"/>
        </w:rPr>
      </w:pPr>
    </w:p>
    <w:p w:rsidR="000D05BE" w:rsidRDefault="000D05BE">
      <w:pPr>
        <w:pBdr>
          <w:top w:val="nil"/>
          <w:left w:val="nil"/>
          <w:bottom w:val="nil"/>
          <w:right w:val="nil"/>
          <w:between w:val="nil"/>
        </w:pBdr>
        <w:spacing w:line="360" w:lineRule="auto"/>
        <w:ind w:left="1410" w:hanging="1410"/>
        <w:jc w:val="both"/>
        <w:rPr>
          <w:i w:val="0"/>
          <w:iCs w:val="0"/>
          <w:sz w:val="22"/>
          <w:szCs w:val="22"/>
        </w:rPr>
      </w:pPr>
    </w:p>
    <w:p w:rsidR="000D05BE" w:rsidRDefault="000D05BE">
      <w:pPr>
        <w:pBdr>
          <w:top w:val="nil"/>
          <w:left w:val="nil"/>
          <w:bottom w:val="nil"/>
          <w:right w:val="nil"/>
          <w:between w:val="nil"/>
        </w:pBdr>
        <w:spacing w:line="360" w:lineRule="auto"/>
        <w:ind w:left="1410" w:hanging="1410"/>
        <w:jc w:val="both"/>
        <w:rPr>
          <w:i w:val="0"/>
          <w:iCs w:val="0"/>
          <w:sz w:val="22"/>
          <w:szCs w:val="22"/>
        </w:rPr>
      </w:pPr>
    </w:p>
    <w:p w:rsidR="000D05BE" w:rsidRDefault="000D05BE">
      <w:pPr>
        <w:spacing w:line="360" w:lineRule="auto"/>
        <w:ind w:left="1410"/>
        <w:jc w:val="both"/>
        <w:rPr>
          <w:sz w:val="18"/>
          <w:szCs w:val="18"/>
        </w:rPr>
      </w:pPr>
    </w:p>
    <w:tbl>
      <w:tblPr>
        <w:tblStyle w:val="a0"/>
        <w:tblW w:w="9075" w:type="dxa"/>
        <w:tblInd w:w="-138" w:type="dxa"/>
        <w:tblLayout w:type="fixed"/>
        <w:tblLook w:val="0000" w:firstRow="0" w:lastRow="0" w:firstColumn="0" w:lastColumn="0" w:noHBand="0" w:noVBand="0"/>
      </w:tblPr>
      <w:tblGrid>
        <w:gridCol w:w="9075"/>
      </w:tblGrid>
      <w:tr w:rsidR="000D05BE">
        <w:trPr>
          <w:trHeight w:val="285"/>
        </w:trPr>
        <w:tc>
          <w:tcPr>
            <w:tcW w:w="9075" w:type="dxa"/>
            <w:shd w:val="clear" w:color="auto" w:fill="00B0F0"/>
          </w:tcPr>
          <w:p w:rsidR="000D05BE" w:rsidRDefault="00CF030C">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0D05BE" w:rsidRDefault="000D05BE">
      <w:pPr>
        <w:ind w:left="2"/>
        <w:rPr>
          <w:i w:val="0"/>
          <w:iCs w:val="0"/>
          <w:sz w:val="8"/>
          <w:szCs w:val="8"/>
        </w:rPr>
      </w:pPr>
    </w:p>
    <w:p w:rsidR="000D05BE" w:rsidRDefault="000D05BE">
      <w:pPr>
        <w:ind w:left="2"/>
        <w:rPr>
          <w:i w:val="0"/>
          <w:iCs w:val="0"/>
          <w:sz w:val="8"/>
          <w:szCs w:val="8"/>
        </w:rPr>
      </w:pPr>
    </w:p>
    <w:tbl>
      <w:tblPr>
        <w:tblStyle w:val="a1"/>
        <w:tblpPr w:leftFromText="180" w:rightFromText="180" w:topFromText="180" w:bottomFromText="180" w:vertAnchor="text"/>
        <w:tblW w:w="9045" w:type="dxa"/>
        <w:tblInd w:w="-216"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D05BE">
        <w:tc>
          <w:tcPr>
            <w:tcW w:w="9045" w:type="dxa"/>
            <w:gridSpan w:val="3"/>
            <w:tcBorders>
              <w:top w:val="single" w:sz="18" w:space="0" w:color="1F497D"/>
            </w:tcBorders>
            <w:shd w:val="clear" w:color="auto" w:fill="00B0F0"/>
          </w:tcPr>
          <w:p w:rsidR="000D05BE" w:rsidRDefault="00CF030C">
            <w:pPr>
              <w:ind w:left="2"/>
              <w:jc w:val="both"/>
              <w:rPr>
                <w:color w:val="FFFFFF"/>
                <w:sz w:val="18"/>
                <w:szCs w:val="18"/>
              </w:rPr>
            </w:pPr>
            <w:r>
              <w:rPr>
                <w:b/>
                <w:bCs/>
                <w:i w:val="0"/>
                <w:iCs w:val="0"/>
                <w:color w:val="FFFFFF"/>
                <w:sz w:val="18"/>
                <w:szCs w:val="18"/>
              </w:rPr>
              <w:t>Código de la licitación a la que concurre</w:t>
            </w:r>
          </w:p>
        </w:tc>
      </w:tr>
      <w:tr w:rsidR="000D05BE">
        <w:trPr>
          <w:trHeight w:val="515"/>
        </w:trPr>
        <w:tc>
          <w:tcPr>
            <w:tcW w:w="9045" w:type="dxa"/>
            <w:gridSpan w:val="3"/>
          </w:tcPr>
          <w:p w:rsidR="000D05BE" w:rsidRDefault="000D05BE">
            <w:pPr>
              <w:jc w:val="both"/>
              <w:rPr>
                <w:sz w:val="18"/>
                <w:szCs w:val="18"/>
              </w:rPr>
            </w:pPr>
          </w:p>
          <w:p w:rsidR="000D05BE" w:rsidRDefault="00CF030C">
            <w:pPr>
              <w:jc w:val="both"/>
              <w:rPr>
                <w:sz w:val="18"/>
                <w:szCs w:val="18"/>
              </w:rPr>
            </w:pPr>
            <w:r>
              <w:rPr>
                <w:i w:val="0"/>
                <w:iCs w:val="0"/>
                <w:sz w:val="18"/>
                <w:szCs w:val="18"/>
              </w:rPr>
              <w:t>CP_____/____</w:t>
            </w:r>
          </w:p>
          <w:p w:rsidR="000D05BE" w:rsidRDefault="000D05BE">
            <w:pPr>
              <w:jc w:val="both"/>
              <w:rPr>
                <w:sz w:val="18"/>
                <w:szCs w:val="18"/>
              </w:rPr>
            </w:pPr>
          </w:p>
        </w:tc>
      </w:tr>
      <w:tr w:rsidR="000D05BE">
        <w:tc>
          <w:tcPr>
            <w:tcW w:w="9045" w:type="dxa"/>
            <w:gridSpan w:val="3"/>
            <w:shd w:val="clear" w:color="auto" w:fill="00B0F0"/>
          </w:tcPr>
          <w:p w:rsidR="000D05BE" w:rsidRDefault="00CF030C">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0D05BE">
        <w:trPr>
          <w:trHeight w:val="338"/>
        </w:trPr>
        <w:tc>
          <w:tcPr>
            <w:tcW w:w="9045" w:type="dxa"/>
            <w:gridSpan w:val="3"/>
          </w:tcPr>
          <w:p w:rsidR="000D05BE" w:rsidRDefault="000D05BE">
            <w:pPr>
              <w:ind w:left="2"/>
              <w:jc w:val="both"/>
              <w:rPr>
                <w:sz w:val="18"/>
                <w:szCs w:val="18"/>
              </w:rPr>
            </w:pPr>
          </w:p>
          <w:p w:rsidR="000D05BE" w:rsidRDefault="000D05BE">
            <w:pPr>
              <w:ind w:left="2"/>
              <w:jc w:val="both"/>
              <w:rPr>
                <w:sz w:val="18"/>
                <w:szCs w:val="18"/>
              </w:rPr>
            </w:pPr>
          </w:p>
        </w:tc>
      </w:tr>
      <w:tr w:rsidR="000D05BE">
        <w:tc>
          <w:tcPr>
            <w:tcW w:w="9045" w:type="dxa"/>
            <w:gridSpan w:val="3"/>
            <w:shd w:val="clear" w:color="auto" w:fill="00B0F0"/>
          </w:tcPr>
          <w:p w:rsidR="000D05BE" w:rsidRDefault="00CF030C">
            <w:pPr>
              <w:ind w:left="2"/>
              <w:jc w:val="both"/>
              <w:rPr>
                <w:color w:val="FFFFFF"/>
                <w:sz w:val="18"/>
                <w:szCs w:val="18"/>
              </w:rPr>
            </w:pPr>
            <w:r>
              <w:rPr>
                <w:b/>
                <w:bCs/>
                <w:i w:val="0"/>
                <w:iCs w:val="0"/>
                <w:color w:val="FFFFFF"/>
                <w:sz w:val="18"/>
                <w:szCs w:val="18"/>
              </w:rPr>
              <w:t xml:space="preserve">Datos de identificación del empresario licitador </w:t>
            </w:r>
          </w:p>
        </w:tc>
      </w:tr>
      <w:tr w:rsidR="000D05BE">
        <w:tc>
          <w:tcPr>
            <w:tcW w:w="9045" w:type="dxa"/>
            <w:gridSpan w:val="3"/>
            <w:tcBorders>
              <w:bottom w:val="single" w:sz="4" w:space="0" w:color="000000"/>
            </w:tcBorders>
          </w:tcPr>
          <w:p w:rsidR="000D05BE" w:rsidRDefault="00CF030C">
            <w:pPr>
              <w:ind w:left="2"/>
              <w:jc w:val="both"/>
              <w:rPr>
                <w:sz w:val="18"/>
                <w:szCs w:val="18"/>
              </w:rPr>
            </w:pPr>
            <w:r>
              <w:rPr>
                <w:i w:val="0"/>
                <w:iCs w:val="0"/>
                <w:sz w:val="18"/>
                <w:szCs w:val="18"/>
              </w:rPr>
              <w:t>Nombre y apellidos / Razón social de la empresa:</w:t>
            </w:r>
          </w:p>
          <w:p w:rsidR="000D05BE" w:rsidRDefault="000D05BE">
            <w:pPr>
              <w:ind w:left="2"/>
              <w:jc w:val="both"/>
              <w:rPr>
                <w:sz w:val="18"/>
                <w:szCs w:val="18"/>
              </w:rPr>
            </w:pPr>
          </w:p>
        </w:tc>
      </w:tr>
      <w:tr w:rsidR="000D05BE">
        <w:tc>
          <w:tcPr>
            <w:tcW w:w="3330" w:type="dxa"/>
            <w:tcBorders>
              <w:top w:val="single" w:sz="4" w:space="0" w:color="000000"/>
              <w:bottom w:val="single" w:sz="4" w:space="0" w:color="000000"/>
              <w:right w:val="single" w:sz="18" w:space="0" w:color="000000"/>
            </w:tcBorders>
          </w:tcPr>
          <w:p w:rsidR="000D05BE" w:rsidRDefault="00CF030C">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0D05BE" w:rsidRDefault="00CF030C">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0D05BE" w:rsidRDefault="00CF030C">
            <w:pPr>
              <w:ind w:left="2"/>
              <w:jc w:val="both"/>
              <w:rPr>
                <w:sz w:val="18"/>
                <w:szCs w:val="18"/>
              </w:rPr>
            </w:pPr>
            <w:r>
              <w:rPr>
                <w:i w:val="0"/>
                <w:iCs w:val="0"/>
                <w:sz w:val="18"/>
                <w:szCs w:val="18"/>
              </w:rPr>
              <w:t xml:space="preserve">PYME    </w:t>
            </w:r>
            <w:bookmarkStart w:id="4" w:name="bookmark=kix.90k0vbyj4ok0" w:colFirst="0" w:colLast="0"/>
            <w:bookmarkEnd w:id="4"/>
            <w:r>
              <w:rPr>
                <w:i w:val="0"/>
                <w:iCs w:val="0"/>
                <w:sz w:val="18"/>
                <w:szCs w:val="18"/>
              </w:rPr>
              <w:t>☐</w:t>
            </w:r>
            <w:r>
              <w:rPr>
                <w:i w:val="0"/>
                <w:iCs w:val="0"/>
                <w:sz w:val="18"/>
                <w:szCs w:val="18"/>
              </w:rPr>
              <w:t xml:space="preserve"> sí     </w:t>
            </w:r>
            <w:bookmarkStart w:id="5" w:name="bookmark=kix.ocqqvytmrv99" w:colFirst="0" w:colLast="0"/>
            <w:bookmarkEnd w:id="5"/>
            <w:r>
              <w:rPr>
                <w:i w:val="0"/>
                <w:iCs w:val="0"/>
                <w:sz w:val="18"/>
                <w:szCs w:val="18"/>
              </w:rPr>
              <w:t>☐ no</w:t>
            </w:r>
          </w:p>
        </w:tc>
      </w:tr>
      <w:tr w:rsidR="000D05BE">
        <w:tc>
          <w:tcPr>
            <w:tcW w:w="9045" w:type="dxa"/>
            <w:gridSpan w:val="3"/>
            <w:tcBorders>
              <w:top w:val="single" w:sz="4" w:space="0" w:color="000000"/>
              <w:bottom w:val="single" w:sz="4" w:space="0" w:color="000000"/>
            </w:tcBorders>
          </w:tcPr>
          <w:p w:rsidR="000D05BE" w:rsidRDefault="00CF030C">
            <w:pPr>
              <w:ind w:left="2"/>
              <w:jc w:val="both"/>
              <w:rPr>
                <w:sz w:val="18"/>
                <w:szCs w:val="18"/>
              </w:rPr>
            </w:pPr>
            <w:r>
              <w:rPr>
                <w:i w:val="0"/>
                <w:iCs w:val="0"/>
                <w:sz w:val="18"/>
                <w:szCs w:val="18"/>
              </w:rPr>
              <w:t xml:space="preserve">DIRECCIÓN POSTAL: </w:t>
            </w:r>
          </w:p>
          <w:p w:rsidR="000D05BE" w:rsidRDefault="000D05BE">
            <w:pPr>
              <w:ind w:left="2"/>
              <w:jc w:val="both"/>
              <w:rPr>
                <w:sz w:val="18"/>
                <w:szCs w:val="18"/>
              </w:rPr>
            </w:pPr>
          </w:p>
        </w:tc>
      </w:tr>
      <w:tr w:rsidR="000D05BE">
        <w:tc>
          <w:tcPr>
            <w:tcW w:w="9045" w:type="dxa"/>
            <w:gridSpan w:val="3"/>
            <w:tcBorders>
              <w:top w:val="single" w:sz="4" w:space="0" w:color="000000"/>
            </w:tcBorders>
          </w:tcPr>
          <w:p w:rsidR="000D05BE" w:rsidRDefault="00CF030C">
            <w:pPr>
              <w:ind w:left="2"/>
              <w:jc w:val="both"/>
              <w:rPr>
                <w:sz w:val="18"/>
                <w:szCs w:val="18"/>
              </w:rPr>
            </w:pPr>
            <w:r>
              <w:rPr>
                <w:i w:val="0"/>
                <w:iCs w:val="0"/>
                <w:sz w:val="18"/>
                <w:szCs w:val="18"/>
              </w:rPr>
              <w:t>URL/WEB</w:t>
            </w:r>
          </w:p>
          <w:p w:rsidR="000D05BE" w:rsidRDefault="000D05BE">
            <w:pPr>
              <w:ind w:left="2"/>
              <w:jc w:val="both"/>
              <w:rPr>
                <w:sz w:val="18"/>
                <w:szCs w:val="18"/>
              </w:rPr>
            </w:pPr>
          </w:p>
        </w:tc>
      </w:tr>
      <w:tr w:rsidR="000D05BE">
        <w:tc>
          <w:tcPr>
            <w:tcW w:w="9045" w:type="dxa"/>
            <w:gridSpan w:val="3"/>
            <w:shd w:val="clear" w:color="auto" w:fill="00B0F0"/>
          </w:tcPr>
          <w:p w:rsidR="000D05BE" w:rsidRDefault="00CF030C">
            <w:pPr>
              <w:ind w:left="2"/>
              <w:jc w:val="both"/>
              <w:rPr>
                <w:color w:val="FFFFFF"/>
                <w:sz w:val="18"/>
                <w:szCs w:val="18"/>
              </w:rPr>
            </w:pPr>
            <w:r>
              <w:rPr>
                <w:b/>
                <w:bCs/>
                <w:i w:val="0"/>
                <w:iCs w:val="0"/>
                <w:color w:val="FFFFFF"/>
                <w:sz w:val="18"/>
                <w:szCs w:val="18"/>
              </w:rPr>
              <w:t xml:space="preserve">Datos de identificación del representante del licitador </w:t>
            </w:r>
          </w:p>
        </w:tc>
      </w:tr>
      <w:tr w:rsidR="000D05BE">
        <w:tc>
          <w:tcPr>
            <w:tcW w:w="9045" w:type="dxa"/>
            <w:gridSpan w:val="3"/>
            <w:tcBorders>
              <w:bottom w:val="single" w:sz="4" w:space="0" w:color="000000"/>
            </w:tcBorders>
          </w:tcPr>
          <w:p w:rsidR="000D05BE" w:rsidRDefault="00CF030C">
            <w:pPr>
              <w:ind w:left="2"/>
              <w:jc w:val="both"/>
              <w:rPr>
                <w:sz w:val="18"/>
                <w:szCs w:val="18"/>
              </w:rPr>
            </w:pPr>
            <w:r>
              <w:rPr>
                <w:i w:val="0"/>
                <w:iCs w:val="0"/>
                <w:sz w:val="18"/>
                <w:szCs w:val="18"/>
              </w:rPr>
              <w:t>DNI:</w:t>
            </w:r>
          </w:p>
        </w:tc>
      </w:tr>
      <w:tr w:rsidR="000D05BE">
        <w:trPr>
          <w:trHeight w:val="585"/>
        </w:trPr>
        <w:tc>
          <w:tcPr>
            <w:tcW w:w="9045" w:type="dxa"/>
            <w:gridSpan w:val="3"/>
            <w:tcBorders>
              <w:top w:val="single" w:sz="4" w:space="0" w:color="000000"/>
              <w:bottom w:val="single" w:sz="4" w:space="0" w:color="000000"/>
            </w:tcBorders>
          </w:tcPr>
          <w:p w:rsidR="000D05BE" w:rsidRDefault="00CF030C">
            <w:pPr>
              <w:ind w:left="2"/>
              <w:jc w:val="both"/>
              <w:rPr>
                <w:sz w:val="18"/>
                <w:szCs w:val="18"/>
              </w:rPr>
            </w:pPr>
            <w:r>
              <w:rPr>
                <w:i w:val="0"/>
                <w:iCs w:val="0"/>
                <w:sz w:val="18"/>
                <w:szCs w:val="18"/>
              </w:rPr>
              <w:t>Nombre y apellidos del representante de la empresa:</w:t>
            </w:r>
          </w:p>
        </w:tc>
      </w:tr>
      <w:tr w:rsidR="000D05BE">
        <w:tc>
          <w:tcPr>
            <w:tcW w:w="9045" w:type="dxa"/>
            <w:gridSpan w:val="3"/>
            <w:tcBorders>
              <w:top w:val="single" w:sz="4" w:space="0" w:color="000000"/>
              <w:bottom w:val="single" w:sz="4" w:space="0" w:color="000000"/>
            </w:tcBorders>
          </w:tcPr>
          <w:p w:rsidR="000D05BE" w:rsidRDefault="00CF030C">
            <w:pPr>
              <w:jc w:val="both"/>
              <w:rPr>
                <w:sz w:val="18"/>
                <w:szCs w:val="18"/>
              </w:rPr>
            </w:pPr>
            <w:r>
              <w:rPr>
                <w:i w:val="0"/>
                <w:iCs w:val="0"/>
                <w:sz w:val="18"/>
                <w:szCs w:val="18"/>
              </w:rPr>
              <w:t xml:space="preserve">Nº protocolo  de Poder bastante en derecho a favor del representante legal del licitador: </w:t>
            </w:r>
          </w:p>
        </w:tc>
      </w:tr>
      <w:tr w:rsidR="000D05BE">
        <w:tc>
          <w:tcPr>
            <w:tcW w:w="9045" w:type="dxa"/>
            <w:gridSpan w:val="3"/>
            <w:tcBorders>
              <w:top w:val="single" w:sz="4" w:space="0" w:color="000000"/>
              <w:bottom w:val="single" w:sz="4" w:space="0" w:color="000000"/>
            </w:tcBorders>
          </w:tcPr>
          <w:p w:rsidR="000D05BE" w:rsidRDefault="00CF030C">
            <w:pPr>
              <w:jc w:val="both"/>
              <w:rPr>
                <w:sz w:val="18"/>
                <w:szCs w:val="18"/>
              </w:rPr>
            </w:pPr>
            <w:r>
              <w:rPr>
                <w:i w:val="0"/>
                <w:iCs w:val="0"/>
                <w:sz w:val="18"/>
                <w:szCs w:val="18"/>
              </w:rPr>
              <w:t xml:space="preserve">Lugar y fecha de otorgamiento: </w:t>
            </w:r>
          </w:p>
          <w:p w:rsidR="000D05BE" w:rsidRDefault="000D05BE">
            <w:pPr>
              <w:jc w:val="both"/>
              <w:rPr>
                <w:sz w:val="18"/>
                <w:szCs w:val="18"/>
              </w:rPr>
            </w:pPr>
          </w:p>
        </w:tc>
      </w:tr>
      <w:tr w:rsidR="000D05BE">
        <w:tc>
          <w:tcPr>
            <w:tcW w:w="9045" w:type="dxa"/>
            <w:gridSpan w:val="3"/>
            <w:tcBorders>
              <w:top w:val="single" w:sz="4" w:space="0" w:color="000000"/>
              <w:bottom w:val="single" w:sz="4" w:space="0" w:color="000000"/>
            </w:tcBorders>
          </w:tcPr>
          <w:p w:rsidR="000D05BE" w:rsidRDefault="00CF030C">
            <w:pPr>
              <w:jc w:val="both"/>
              <w:rPr>
                <w:i w:val="0"/>
                <w:iCs w:val="0"/>
              </w:rPr>
            </w:pPr>
            <w:r>
              <w:rPr>
                <w:i w:val="0"/>
                <w:iCs w:val="0"/>
                <w:sz w:val="18"/>
                <w:szCs w:val="18"/>
              </w:rPr>
              <w:t>Nombre, residencia del notario  y el Colegio Notarial al que pertenece</w:t>
            </w:r>
            <w:r>
              <w:rPr>
                <w:i w:val="0"/>
                <w:iCs w:val="0"/>
              </w:rPr>
              <w:t xml:space="preserve">: </w:t>
            </w:r>
          </w:p>
          <w:p w:rsidR="000D05BE" w:rsidRDefault="000D05BE">
            <w:pPr>
              <w:jc w:val="both"/>
              <w:rPr>
                <w:sz w:val="18"/>
                <w:szCs w:val="18"/>
              </w:rPr>
            </w:pPr>
          </w:p>
        </w:tc>
      </w:tr>
      <w:tr w:rsidR="000D05BE">
        <w:tc>
          <w:tcPr>
            <w:tcW w:w="9045" w:type="dxa"/>
            <w:gridSpan w:val="3"/>
            <w:tcBorders>
              <w:top w:val="single" w:sz="4" w:space="0" w:color="000000"/>
            </w:tcBorders>
            <w:shd w:val="clear" w:color="auto" w:fill="00B0F0"/>
          </w:tcPr>
          <w:p w:rsidR="000D05BE" w:rsidRDefault="00CF030C">
            <w:pPr>
              <w:ind w:left="2"/>
              <w:jc w:val="both"/>
              <w:rPr>
                <w:color w:val="FFFFFF"/>
                <w:sz w:val="18"/>
                <w:szCs w:val="18"/>
              </w:rPr>
            </w:pPr>
            <w:r>
              <w:rPr>
                <w:b/>
                <w:bCs/>
                <w:i w:val="0"/>
                <w:iCs w:val="0"/>
                <w:color w:val="FFFFFF"/>
                <w:sz w:val="18"/>
                <w:szCs w:val="18"/>
              </w:rPr>
              <w:t>Datos persona de contacto</w:t>
            </w:r>
          </w:p>
        </w:tc>
      </w:tr>
      <w:tr w:rsidR="000D05BE">
        <w:trPr>
          <w:trHeight w:val="542"/>
        </w:trPr>
        <w:tc>
          <w:tcPr>
            <w:tcW w:w="9045" w:type="dxa"/>
            <w:gridSpan w:val="3"/>
            <w:tcBorders>
              <w:bottom w:val="single" w:sz="4" w:space="0" w:color="000000"/>
            </w:tcBorders>
          </w:tcPr>
          <w:p w:rsidR="000D05BE" w:rsidRDefault="00CF030C">
            <w:pPr>
              <w:ind w:left="2"/>
              <w:jc w:val="both"/>
              <w:rPr>
                <w:sz w:val="18"/>
                <w:szCs w:val="18"/>
              </w:rPr>
            </w:pPr>
            <w:r>
              <w:rPr>
                <w:i w:val="0"/>
                <w:iCs w:val="0"/>
                <w:sz w:val="18"/>
                <w:szCs w:val="18"/>
              </w:rPr>
              <w:t xml:space="preserve">Nombre y apellidos: </w:t>
            </w:r>
          </w:p>
        </w:tc>
      </w:tr>
      <w:tr w:rsidR="000D05BE">
        <w:trPr>
          <w:trHeight w:val="302"/>
        </w:trPr>
        <w:tc>
          <w:tcPr>
            <w:tcW w:w="9045" w:type="dxa"/>
            <w:gridSpan w:val="3"/>
            <w:tcBorders>
              <w:top w:val="single" w:sz="4" w:space="0" w:color="000000"/>
              <w:bottom w:val="single" w:sz="4" w:space="0" w:color="000000"/>
            </w:tcBorders>
          </w:tcPr>
          <w:p w:rsidR="000D05BE" w:rsidRDefault="00CF030C">
            <w:pPr>
              <w:ind w:left="2"/>
              <w:jc w:val="both"/>
              <w:rPr>
                <w:sz w:val="18"/>
                <w:szCs w:val="18"/>
              </w:rPr>
            </w:pPr>
            <w:r>
              <w:rPr>
                <w:i w:val="0"/>
                <w:iCs w:val="0"/>
                <w:sz w:val="18"/>
                <w:szCs w:val="18"/>
              </w:rPr>
              <w:t>Telf.:</w:t>
            </w:r>
          </w:p>
        </w:tc>
      </w:tr>
      <w:tr w:rsidR="000D05BE">
        <w:trPr>
          <w:trHeight w:val="302"/>
        </w:trPr>
        <w:tc>
          <w:tcPr>
            <w:tcW w:w="9045" w:type="dxa"/>
            <w:gridSpan w:val="3"/>
            <w:tcBorders>
              <w:top w:val="single" w:sz="4" w:space="0" w:color="000000"/>
              <w:bottom w:val="single" w:sz="4" w:space="0" w:color="000000"/>
            </w:tcBorders>
          </w:tcPr>
          <w:p w:rsidR="000D05BE" w:rsidRDefault="00CF030C">
            <w:pPr>
              <w:ind w:left="2"/>
              <w:jc w:val="both"/>
              <w:rPr>
                <w:sz w:val="18"/>
                <w:szCs w:val="18"/>
              </w:rPr>
            </w:pPr>
            <w:r>
              <w:rPr>
                <w:i w:val="0"/>
                <w:iCs w:val="0"/>
                <w:sz w:val="18"/>
                <w:szCs w:val="18"/>
              </w:rPr>
              <w:t>Correo electrónico:</w:t>
            </w:r>
          </w:p>
        </w:tc>
      </w:tr>
      <w:tr w:rsidR="000D05BE">
        <w:tc>
          <w:tcPr>
            <w:tcW w:w="9045" w:type="dxa"/>
            <w:gridSpan w:val="3"/>
            <w:tcBorders>
              <w:top w:val="single" w:sz="4" w:space="0" w:color="000000"/>
            </w:tcBorders>
            <w:shd w:val="clear" w:color="auto" w:fill="00B0F0"/>
          </w:tcPr>
          <w:p w:rsidR="000D05BE" w:rsidRDefault="00CF030C">
            <w:pPr>
              <w:ind w:left="2"/>
              <w:jc w:val="both"/>
              <w:rPr>
                <w:color w:val="FFFFFF"/>
                <w:sz w:val="18"/>
                <w:szCs w:val="18"/>
              </w:rPr>
            </w:pPr>
            <w:r>
              <w:rPr>
                <w:b/>
                <w:bCs/>
                <w:i w:val="0"/>
                <w:iCs w:val="0"/>
                <w:color w:val="FFFFFF"/>
                <w:sz w:val="18"/>
                <w:szCs w:val="18"/>
              </w:rPr>
              <w:t xml:space="preserve">A efectos de notificación </w:t>
            </w:r>
          </w:p>
        </w:tc>
      </w:tr>
      <w:tr w:rsidR="000D05BE">
        <w:trPr>
          <w:trHeight w:val="542"/>
        </w:trPr>
        <w:tc>
          <w:tcPr>
            <w:tcW w:w="9045" w:type="dxa"/>
            <w:gridSpan w:val="3"/>
            <w:tcBorders>
              <w:bottom w:val="single" w:sz="18" w:space="0" w:color="002060"/>
            </w:tcBorders>
          </w:tcPr>
          <w:p w:rsidR="000D05BE" w:rsidRDefault="00CF030C">
            <w:pPr>
              <w:jc w:val="both"/>
              <w:rPr>
                <w:b/>
                <w:bCs/>
                <w:i w:val="0"/>
                <w:iCs w:val="0"/>
                <w:sz w:val="18"/>
                <w:szCs w:val="18"/>
              </w:rPr>
            </w:pPr>
            <w:bookmarkStart w:id="6" w:name="bookmark=kix.jotxmmscv84r" w:colFirst="0" w:colLast="0"/>
            <w:bookmarkStart w:id="7" w:name="bookmark=kix.76oet7i6jbb7"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0D05BE" w:rsidRDefault="000D05BE">
            <w:pPr>
              <w:jc w:val="both"/>
              <w:rPr>
                <w:sz w:val="18"/>
                <w:szCs w:val="18"/>
              </w:rPr>
            </w:pPr>
          </w:p>
        </w:tc>
      </w:tr>
    </w:tbl>
    <w:p w:rsidR="000D05BE" w:rsidRDefault="00CF030C">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0D05BE" w:rsidRDefault="000D05BE">
      <w:pPr>
        <w:ind w:hanging="2"/>
        <w:jc w:val="both"/>
        <w:rPr>
          <w:i w:val="0"/>
          <w:iCs w:val="0"/>
          <w:sz w:val="16"/>
          <w:szCs w:val="16"/>
        </w:rPr>
      </w:pPr>
    </w:p>
    <w:p w:rsidR="000D05BE" w:rsidRDefault="000D05BE">
      <w:pPr>
        <w:ind w:hanging="2"/>
        <w:jc w:val="both"/>
        <w:rPr>
          <w:i w:val="0"/>
          <w:iCs w:val="0"/>
          <w:sz w:val="16"/>
          <w:szCs w:val="16"/>
        </w:rPr>
      </w:pPr>
    </w:p>
    <w:p w:rsidR="000D05BE" w:rsidRDefault="00CF030C">
      <w:p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0D05BE" w:rsidRDefault="000D05BE">
      <w:pPr>
        <w:jc w:val="both"/>
        <w:rPr>
          <w:i w:val="0"/>
          <w:iCs w:val="0"/>
          <w:sz w:val="22"/>
          <w:szCs w:val="22"/>
        </w:rPr>
      </w:pPr>
    </w:p>
    <w:p w:rsidR="000D05BE" w:rsidRDefault="00CF030C">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w:t>
      </w:r>
      <w:r>
        <w:rPr>
          <w:i w:val="0"/>
          <w:iCs w:val="0"/>
          <w:sz w:val="22"/>
          <w:szCs w:val="22"/>
        </w:rPr>
        <w:t>na capacidad jurídica para contratar con el Sector Público, y que ni dicha empresa ni el Órgano Unipersonal que la representa ni demás personas que forman parte de ella se encuentran incursos en las prohibiciones  para contratar señaladas en el art. 71 y c</w:t>
      </w:r>
      <w:r>
        <w:rPr>
          <w:i w:val="0"/>
          <w:iCs w:val="0"/>
          <w:sz w:val="22"/>
          <w:szCs w:val="22"/>
        </w:rPr>
        <w:t>oncordantes de la Ley 9/2017, de 8 de noviembre, de contratos del Sector Público, por la que se transponen al ordenamiento jurídico español las Directivas del Parlamento Europeo y del Consejo 2014/23/UE y 2014/24/UE, de 26 de febrero de 2014.</w:t>
      </w:r>
    </w:p>
    <w:p w:rsidR="000D05BE" w:rsidRDefault="000D05BE">
      <w:pPr>
        <w:ind w:hanging="2"/>
        <w:jc w:val="both"/>
        <w:rPr>
          <w:i w:val="0"/>
          <w:iCs w:val="0"/>
          <w:sz w:val="16"/>
          <w:szCs w:val="16"/>
        </w:rPr>
      </w:pPr>
    </w:p>
    <w:p w:rsidR="000D05BE" w:rsidRDefault="00CF030C">
      <w:pPr>
        <w:ind w:hanging="2"/>
        <w:jc w:val="both"/>
        <w:rPr>
          <w:b/>
          <w:bCs/>
          <w:i w:val="0"/>
          <w:iCs w:val="0"/>
          <w:sz w:val="22"/>
          <w:szCs w:val="22"/>
        </w:rPr>
      </w:pPr>
      <w:r>
        <w:rPr>
          <w:b/>
          <w:bCs/>
          <w:i w:val="0"/>
          <w:iCs w:val="0"/>
          <w:sz w:val="22"/>
          <w:szCs w:val="22"/>
        </w:rPr>
        <w:t>Marque con u</w:t>
      </w:r>
      <w:r>
        <w:rPr>
          <w:b/>
          <w:bCs/>
          <w:i w:val="0"/>
          <w:iCs w:val="0"/>
          <w:sz w:val="22"/>
          <w:szCs w:val="22"/>
        </w:rPr>
        <w:t xml:space="preserve">na x en caso afirmativo:  </w:t>
      </w:r>
    </w:p>
    <w:p w:rsidR="000D05BE" w:rsidRDefault="000D05BE">
      <w:pPr>
        <w:ind w:hanging="2"/>
        <w:jc w:val="both"/>
        <w:rPr>
          <w:b/>
          <w:bCs/>
          <w:i w:val="0"/>
          <w:iCs w:val="0"/>
          <w:sz w:val="22"/>
          <w:szCs w:val="22"/>
        </w:rPr>
      </w:pPr>
    </w:p>
    <w:p w:rsidR="000D05BE" w:rsidRDefault="00CF030C">
      <w:pPr>
        <w:ind w:hanging="2"/>
        <w:jc w:val="both"/>
        <w:rPr>
          <w:i w:val="0"/>
          <w:iCs w:val="0"/>
          <w:sz w:val="22"/>
          <w:szCs w:val="22"/>
        </w:rPr>
      </w:pPr>
      <w:r>
        <w:rPr>
          <w:rFonts w:ascii="MS Gothic" w:eastAsia="MS Gothic" w:hAnsi="MS Gothic" w:cs="MS Gothic"/>
          <w:i w:val="0"/>
          <w:iCs w:val="0"/>
          <w:sz w:val="22"/>
          <w:szCs w:val="22"/>
        </w:rPr>
        <w:lastRenderedPageBreak/>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0D05BE" w:rsidRDefault="000D05BE">
      <w:pPr>
        <w:jc w:val="both"/>
        <w:rPr>
          <w:i w:val="0"/>
          <w:iCs w:val="0"/>
          <w:sz w:val="22"/>
          <w:szCs w:val="22"/>
          <w:highlight w:val="yellow"/>
        </w:rPr>
      </w:pPr>
    </w:p>
    <w:p w:rsidR="000D05BE" w:rsidRDefault="00CF030C">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w:t>
      </w:r>
      <w:r>
        <w:rPr>
          <w:i w:val="0"/>
          <w:iCs w:val="0"/>
          <w:sz w:val="22"/>
          <w:szCs w:val="22"/>
        </w:rPr>
        <w:t xml:space="preserve"> microempresa, una pequeña o mediana empresa</w:t>
      </w:r>
    </w:p>
    <w:p w:rsidR="000D05BE" w:rsidRDefault="000D05BE">
      <w:pPr>
        <w:ind w:left="708"/>
        <w:jc w:val="both"/>
        <w:rPr>
          <w:i w:val="0"/>
          <w:iCs w:val="0"/>
          <w:sz w:val="22"/>
          <w:szCs w:val="22"/>
        </w:rPr>
      </w:pPr>
    </w:p>
    <w:p w:rsidR="000D05BE" w:rsidRDefault="00CF030C">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0D05BE" w:rsidRDefault="00CF030C">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0D05BE" w:rsidRDefault="00CF030C">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0D05BE" w:rsidRDefault="00CF030C">
      <w:pPr>
        <w:ind w:hanging="2"/>
        <w:jc w:val="both"/>
        <w:rPr>
          <w:i w:val="0"/>
          <w:iCs w:val="0"/>
          <w:sz w:val="22"/>
          <w:szCs w:val="22"/>
        </w:rPr>
      </w:pPr>
      <w:r>
        <w:rPr>
          <w:i w:val="0"/>
          <w:iCs w:val="0"/>
          <w:sz w:val="22"/>
          <w:szCs w:val="22"/>
        </w:rPr>
        <w:t xml:space="preserve">        </w:t>
      </w:r>
    </w:p>
    <w:p w:rsidR="000D05BE" w:rsidRDefault="00CF030C">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w:t>
      </w:r>
      <w:r>
        <w:rPr>
          <w:i w:val="0"/>
          <w:iCs w:val="0"/>
          <w:sz w:val="22"/>
          <w:szCs w:val="22"/>
        </w:rPr>
        <w:t>a de 50 o más trabajadores, la plantilla de la empresa está integrada  por un número de personas trabajadoras  con discapacidad no inferior  al 2% de conformidad con el artículo 42 del Real Decreto legislativo 1/2013, de 29 de noviembre, por el que se apru</w:t>
      </w:r>
      <w:r>
        <w:rPr>
          <w:i w:val="0"/>
          <w:iCs w:val="0"/>
          <w:sz w:val="22"/>
          <w:szCs w:val="22"/>
        </w:rPr>
        <w:t>eba el texto refundido de la Ley General de derechos de las personas con discapacidad y de su inclusión social.</w:t>
      </w:r>
    </w:p>
    <w:p w:rsidR="000D05BE" w:rsidRDefault="000D05BE">
      <w:pPr>
        <w:ind w:hanging="2"/>
        <w:rPr>
          <w:i w:val="0"/>
          <w:iCs w:val="0"/>
          <w:sz w:val="22"/>
          <w:szCs w:val="22"/>
        </w:rPr>
      </w:pPr>
    </w:p>
    <w:p w:rsidR="000D05BE" w:rsidRDefault="00CF030C">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w:t>
      </w:r>
      <w:r>
        <w:rPr>
          <w:i w:val="0"/>
          <w:iCs w:val="0"/>
          <w:sz w:val="22"/>
          <w:szCs w:val="22"/>
        </w:rPr>
        <w:t>plan se encuentra inscrito  en el registro laboral correspondiente.</w:t>
      </w:r>
    </w:p>
    <w:p w:rsidR="000D05BE" w:rsidRDefault="000D05BE">
      <w:pPr>
        <w:ind w:hanging="2"/>
        <w:jc w:val="both"/>
        <w:rPr>
          <w:i w:val="0"/>
          <w:iCs w:val="0"/>
          <w:sz w:val="22"/>
          <w:szCs w:val="22"/>
        </w:rPr>
      </w:pPr>
    </w:p>
    <w:p w:rsidR="000D05BE" w:rsidRDefault="00CF030C">
      <w:pPr>
        <w:jc w:val="both"/>
        <w:rPr>
          <w:i w:val="0"/>
          <w:iCs w:val="0"/>
          <w:sz w:val="22"/>
          <w:szCs w:val="22"/>
        </w:rPr>
      </w:pPr>
      <w:r>
        <w:rPr>
          <w:i w:val="0"/>
          <w:iCs w:val="0"/>
          <w:sz w:val="22"/>
          <w:szCs w:val="22"/>
        </w:rPr>
        <w:t>Y para que conste, firmo la presente declaración, manifestando   formalmente  que la información que  contiene es exacta  y veraz y que se podrá aportar la documentación que lo acredite c</w:t>
      </w:r>
      <w:r>
        <w:rPr>
          <w:i w:val="0"/>
          <w:iCs w:val="0"/>
          <w:sz w:val="22"/>
          <w:szCs w:val="22"/>
        </w:rPr>
        <w:t xml:space="preserve">uando así le sea solicitado. </w:t>
      </w:r>
    </w:p>
    <w:p w:rsidR="000D05BE" w:rsidRDefault="000D05BE">
      <w:pPr>
        <w:ind w:hanging="2"/>
        <w:rPr>
          <w:i w:val="0"/>
          <w:iCs w:val="0"/>
          <w:sz w:val="22"/>
          <w:szCs w:val="22"/>
        </w:rPr>
      </w:pP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En ………. a ….de ……… de 20…….</w:t>
      </w:r>
    </w:p>
    <w:p w:rsidR="000D05BE" w:rsidRDefault="00CF030C">
      <w:pPr>
        <w:spacing w:after="240"/>
        <w:ind w:hanging="2"/>
        <w:rPr>
          <w:i w:val="0"/>
          <w:iCs w:val="0"/>
          <w:sz w:val="22"/>
          <w:szCs w:val="22"/>
        </w:rPr>
      </w:pPr>
      <w:r>
        <w:rPr>
          <w:i w:val="0"/>
          <w:iCs w:val="0"/>
          <w:sz w:val="22"/>
          <w:szCs w:val="22"/>
        </w:rPr>
        <w:br/>
      </w:r>
      <w:r>
        <w:rPr>
          <w:i w:val="0"/>
          <w:iCs w:val="0"/>
          <w:sz w:val="22"/>
          <w:szCs w:val="22"/>
        </w:rPr>
        <w:br/>
        <w:t>Fdo. legal representante       </w:t>
      </w:r>
    </w:p>
    <w:p w:rsidR="000D05BE" w:rsidRDefault="000D05BE">
      <w:pPr>
        <w:ind w:hanging="2"/>
        <w:jc w:val="both"/>
        <w:rPr>
          <w:b/>
          <w:bCs/>
          <w:sz w:val="18"/>
          <w:szCs w:val="18"/>
        </w:rPr>
      </w:pPr>
    </w:p>
    <w:p w:rsidR="000D05BE" w:rsidRDefault="000D05BE" w:rsidP="00CF030C">
      <w:pPr>
        <w:jc w:val="both"/>
        <w:rPr>
          <w:b/>
          <w:bCs/>
          <w:sz w:val="18"/>
          <w:szCs w:val="18"/>
        </w:rPr>
      </w:pPr>
    </w:p>
    <w:p w:rsidR="000D05BE" w:rsidRDefault="00CF030C">
      <w:pPr>
        <w:ind w:left="2"/>
        <w:jc w:val="both"/>
        <w:rPr>
          <w:sz w:val="18"/>
          <w:szCs w:val="18"/>
        </w:rPr>
      </w:pPr>
      <w:r>
        <w:rPr>
          <w:b/>
          <w:bCs/>
          <w:i w:val="0"/>
          <w:iCs w:val="0"/>
          <w:sz w:val="18"/>
          <w:szCs w:val="18"/>
        </w:rPr>
        <w:t>ASEPEYO. Presidencia de la Mesa de Contratación.</w:t>
      </w:r>
    </w:p>
    <w:p w:rsidR="000D05BE" w:rsidRDefault="00CF030C">
      <w:pPr>
        <w:ind w:left="2"/>
        <w:rPr>
          <w:i w:val="0"/>
          <w:iCs w:val="0"/>
          <w:sz w:val="18"/>
          <w:szCs w:val="18"/>
        </w:rPr>
      </w:pPr>
      <w:r>
        <w:rPr>
          <w:i w:val="0"/>
          <w:iCs w:val="0"/>
          <w:sz w:val="18"/>
          <w:szCs w:val="18"/>
        </w:rPr>
        <w:t>Dirección de Contratación. Vía Augusta, 48 – 3ª planta. 08006 BARCELONA</w:t>
      </w:r>
    </w:p>
    <w:p w:rsidR="000D05BE" w:rsidRDefault="000D05BE">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D05BE" w:rsidRDefault="000D05BE">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D05BE" w:rsidRDefault="000D05BE">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D05BE" w:rsidRDefault="00CF030C">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0D05BE" w:rsidRDefault="00CF030C">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0D05BE" w:rsidRDefault="00CF030C">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0D05BE" w:rsidRDefault="00CF030C">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r>
      <w:r>
        <w:rPr>
          <w:i w:val="0"/>
          <w:iCs w:val="0"/>
          <w:sz w:val="14"/>
          <w:szCs w:val="14"/>
        </w:rPr>
        <w:t>Puede ejercitar sus derechos de acceso, rectificación, supresión, limitación y/o portabilidad, así como efectuar cualquier consulta o sugerencia en relación con el tratamiento de sus datos de carácter personal, dirigiéndose al Delegado de Protección de Dat</w:t>
      </w:r>
      <w:r>
        <w:rPr>
          <w:i w:val="0"/>
          <w:iCs w:val="0"/>
          <w:sz w:val="14"/>
          <w:szCs w:val="14"/>
        </w:rPr>
        <w:t xml:space="preserve">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0D05BE" w:rsidRDefault="00CF030C">
      <w:pPr>
        <w:numPr>
          <w:ilvl w:val="0"/>
          <w:numId w:val="10"/>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Pr>
          <w:i w:val="0"/>
          <w:iCs w:val="0"/>
          <w:sz w:val="14"/>
          <w:szCs w:val="14"/>
        </w:rPr>
        <w:t xml:space="preserve">Mediante correo electrónico que deberá enviar a la dirección </w:t>
      </w:r>
      <w:hyperlink r:id="rId23">
        <w:r>
          <w:rPr>
            <w:i w:val="0"/>
            <w:iCs w:val="0"/>
            <w:color w:val="0000FF"/>
            <w:sz w:val="14"/>
            <w:szCs w:val="14"/>
            <w:u w:val="single"/>
          </w:rPr>
          <w:t>asepeyo@asepeyo.es</w:t>
        </w:r>
      </w:hyperlink>
    </w:p>
    <w:p w:rsidR="000D05BE" w:rsidRDefault="00CF030C">
      <w:pPr>
        <w:numPr>
          <w:ilvl w:val="0"/>
          <w:numId w:val="10"/>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0D05BE" w:rsidRPr="00CF030C" w:rsidRDefault="00CF030C" w:rsidP="00CF030C">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w:t>
      </w:r>
      <w:r>
        <w:rPr>
          <w:i w:val="0"/>
          <w:iCs w:val="0"/>
          <w:sz w:val="14"/>
          <w:szCs w:val="14"/>
        </w:rPr>
        <w:t>spañola de Protección de Datos (AEPD), autoridad competente en materia  de protección de datos, a través de su sede electrónica o por escrito dirigido a la sede de la misma.</w:t>
      </w:r>
    </w:p>
    <w:p w:rsidR="000D05BE" w:rsidRDefault="000D05BE">
      <w:pPr>
        <w:ind w:left="2" w:hanging="2"/>
        <w:rPr>
          <w:sz w:val="18"/>
          <w:szCs w:val="18"/>
        </w:rPr>
      </w:pPr>
    </w:p>
    <w:tbl>
      <w:tblPr>
        <w:tblStyle w:val="a2"/>
        <w:tblW w:w="9045" w:type="dxa"/>
        <w:tblInd w:w="-222" w:type="dxa"/>
        <w:tblLayout w:type="fixed"/>
        <w:tblLook w:val="0000" w:firstRow="0" w:lastRow="0" w:firstColumn="0" w:lastColumn="0" w:noHBand="0" w:noVBand="0"/>
      </w:tblPr>
      <w:tblGrid>
        <w:gridCol w:w="9045"/>
      </w:tblGrid>
      <w:tr w:rsidR="000D05BE">
        <w:trPr>
          <w:trHeight w:val="368"/>
        </w:trPr>
        <w:tc>
          <w:tcPr>
            <w:tcW w:w="9045"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0D05BE">
      <w:pPr>
        <w:pBdr>
          <w:top w:val="nil"/>
          <w:left w:val="nil"/>
          <w:bottom w:val="nil"/>
          <w:right w:val="nil"/>
          <w:between w:val="nil"/>
        </w:pBdr>
        <w:jc w:val="both"/>
        <w:rPr>
          <w:b/>
          <w:bCs/>
          <w:i w:val="0"/>
          <w:iCs w:val="0"/>
          <w:color w:val="000080"/>
        </w:rPr>
      </w:pPr>
    </w:p>
    <w:p w:rsidR="000D05BE" w:rsidRDefault="00CF030C">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0D05BE" w:rsidRDefault="000D05BE">
      <w:pPr>
        <w:pBdr>
          <w:top w:val="nil"/>
          <w:left w:val="nil"/>
          <w:bottom w:val="nil"/>
          <w:right w:val="nil"/>
          <w:between w:val="nil"/>
        </w:pBdr>
        <w:tabs>
          <w:tab w:val="center" w:pos="4252"/>
          <w:tab w:val="right" w:pos="8504"/>
        </w:tabs>
        <w:rPr>
          <w:b/>
          <w:bCs/>
          <w:i w:val="0"/>
          <w:iCs w:val="0"/>
          <w:color w:val="000000"/>
          <w:sz w:val="22"/>
          <w:szCs w:val="22"/>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color w:val="000000"/>
        </w:rPr>
      </w:pPr>
    </w:p>
    <w:p w:rsidR="000D05BE" w:rsidRDefault="000D05BE">
      <w:pPr>
        <w:pBdr>
          <w:top w:val="nil"/>
          <w:left w:val="nil"/>
          <w:bottom w:val="nil"/>
          <w:right w:val="nil"/>
          <w:between w:val="nil"/>
        </w:pBdr>
        <w:tabs>
          <w:tab w:val="center" w:pos="4252"/>
          <w:tab w:val="right" w:pos="8504"/>
        </w:tabs>
        <w:rPr>
          <w:b/>
          <w:bCs/>
          <w:i w:val="0"/>
          <w:iCs w:val="0"/>
        </w:rPr>
      </w:pPr>
    </w:p>
    <w:p w:rsidR="000D05BE" w:rsidRDefault="000D05BE">
      <w:pPr>
        <w:pBdr>
          <w:top w:val="nil"/>
          <w:left w:val="nil"/>
          <w:bottom w:val="nil"/>
          <w:right w:val="nil"/>
          <w:between w:val="nil"/>
        </w:pBdr>
        <w:tabs>
          <w:tab w:val="center" w:pos="4252"/>
          <w:tab w:val="right" w:pos="8504"/>
        </w:tabs>
        <w:rPr>
          <w:b/>
          <w:bCs/>
          <w:i w:val="0"/>
          <w:iCs w:val="0"/>
        </w:rPr>
      </w:pPr>
    </w:p>
    <w:p w:rsidR="000D05BE" w:rsidRDefault="000D05BE">
      <w:pPr>
        <w:pBdr>
          <w:top w:val="nil"/>
          <w:left w:val="nil"/>
          <w:bottom w:val="nil"/>
          <w:right w:val="nil"/>
          <w:between w:val="nil"/>
        </w:pBdr>
        <w:tabs>
          <w:tab w:val="center" w:pos="4252"/>
          <w:tab w:val="right" w:pos="8504"/>
        </w:tabs>
        <w:rPr>
          <w:b/>
          <w:bCs/>
          <w:i w:val="0"/>
          <w:iCs w:val="0"/>
        </w:rPr>
      </w:pPr>
    </w:p>
    <w:tbl>
      <w:tblPr>
        <w:tblStyle w:val="a3"/>
        <w:tblW w:w="9615" w:type="dxa"/>
        <w:tblInd w:w="-432" w:type="dxa"/>
        <w:tblLayout w:type="fixed"/>
        <w:tblLook w:val="0000" w:firstRow="0" w:lastRow="0" w:firstColumn="0" w:lastColumn="0" w:noHBand="0" w:noVBand="0"/>
      </w:tblPr>
      <w:tblGrid>
        <w:gridCol w:w="9615"/>
      </w:tblGrid>
      <w:tr w:rsidR="000D05BE">
        <w:trPr>
          <w:trHeight w:val="660"/>
        </w:trPr>
        <w:tc>
          <w:tcPr>
            <w:tcW w:w="9615" w:type="dxa"/>
            <w:shd w:val="clear" w:color="auto" w:fill="00B0F0"/>
          </w:tcPr>
          <w:p w:rsidR="000D05BE" w:rsidRDefault="00CF030C">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0D05BE" w:rsidRDefault="00CF030C">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0D05BE" w:rsidRDefault="00CF030C">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165" w:type="dxa"/>
        <w:tblInd w:w="-216" w:type="dxa"/>
        <w:tblLayout w:type="fixed"/>
        <w:tblLook w:val="0000" w:firstRow="0" w:lastRow="0" w:firstColumn="0" w:lastColumn="0" w:noHBand="0" w:noVBand="0"/>
      </w:tblPr>
      <w:tblGrid>
        <w:gridCol w:w="9165"/>
      </w:tblGrid>
      <w:tr w:rsidR="000D05BE">
        <w:trPr>
          <w:trHeight w:val="855"/>
        </w:trPr>
        <w:tc>
          <w:tcPr>
            <w:tcW w:w="9165" w:type="dxa"/>
            <w:shd w:val="clear" w:color="auto" w:fill="00B0F0"/>
          </w:tcPr>
          <w:p w:rsidR="000D05BE" w:rsidRDefault="00CF030C">
            <w:pPr>
              <w:spacing w:after="60"/>
              <w:ind w:left="1" w:hanging="3"/>
              <w:jc w:val="center"/>
              <w:rPr>
                <w:b/>
                <w:bCs/>
                <w:i w:val="0"/>
                <w:iCs w:val="0"/>
                <w:color w:val="FFFFFF"/>
                <w:sz w:val="10"/>
                <w:szCs w:val="10"/>
              </w:rPr>
            </w:pPr>
            <w:bookmarkStart w:id="9" w:name="_heading=h.pg4ikt998nh4" w:colFirst="0" w:colLast="0"/>
            <w:bookmarkEnd w:id="9"/>
            <w:r>
              <w:rPr>
                <w:b/>
                <w:bCs/>
                <w:i w:val="0"/>
                <w:iCs w:val="0"/>
                <w:color w:val="FFFFFF"/>
                <w:sz w:val="22"/>
                <w:szCs w:val="22"/>
              </w:rPr>
              <w:t>Anexo IV.1</w:t>
            </w:r>
          </w:p>
          <w:p w:rsidR="000D05BE" w:rsidRDefault="00CF030C">
            <w:pPr>
              <w:spacing w:after="60"/>
              <w:ind w:left="1" w:hanging="3"/>
              <w:jc w:val="center"/>
              <w:rPr>
                <w:i w:val="0"/>
                <w:iCs w:val="0"/>
                <w:color w:val="FFFFFF"/>
                <w:sz w:val="22"/>
                <w:szCs w:val="22"/>
              </w:rPr>
            </w:pPr>
            <w:bookmarkStart w:id="10" w:name="_heading=h.bhddu99hchte" w:colFirst="0" w:colLast="0"/>
            <w:bookmarkEnd w:id="10"/>
            <w:r>
              <w:rPr>
                <w:b/>
                <w:bCs/>
                <w:i w:val="0"/>
                <w:iCs w:val="0"/>
                <w:color w:val="FFFFFF"/>
                <w:sz w:val="22"/>
                <w:szCs w:val="22"/>
              </w:rPr>
              <w:t xml:space="preserve">Documentación acreditativa de capacidad, solvencia económica y financiera, técnica y profesional </w:t>
            </w:r>
          </w:p>
        </w:tc>
      </w:tr>
    </w:tbl>
    <w:p w:rsidR="000D05BE" w:rsidRDefault="000D05BE">
      <w:pPr>
        <w:tabs>
          <w:tab w:val="left" w:pos="567"/>
        </w:tabs>
        <w:ind w:right="-569" w:hanging="2"/>
        <w:jc w:val="both"/>
        <w:rPr>
          <w:b/>
          <w:bCs/>
          <w:i w:val="0"/>
          <w:iCs w:val="0"/>
          <w:sz w:val="22"/>
          <w:szCs w:val="22"/>
        </w:rPr>
      </w:pPr>
    </w:p>
    <w:p w:rsidR="000D05BE" w:rsidRDefault="00CF030C">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por haber presentado la oferta con mejor relación calidad-precio, deberán aportar la documentación que acredite el cumplimiento de los requisitos de capacidad y solvencia exigidos en l</w:t>
      </w:r>
      <w:r>
        <w:rPr>
          <w:i w:val="0"/>
          <w:iCs w:val="0"/>
          <w:sz w:val="22"/>
          <w:szCs w:val="22"/>
        </w:rPr>
        <w:t xml:space="preserve">a cláusula 9 del pliego de cláusulas administrativas particulares, que será la siguiente: </w:t>
      </w:r>
    </w:p>
    <w:p w:rsidR="000D05BE" w:rsidRDefault="000D05BE">
      <w:pPr>
        <w:tabs>
          <w:tab w:val="left" w:pos="567"/>
        </w:tabs>
        <w:ind w:right="1" w:hanging="2"/>
        <w:jc w:val="both"/>
        <w:rPr>
          <w:i w:val="0"/>
          <w:iCs w:val="0"/>
          <w:color w:val="0070C0"/>
          <w:sz w:val="22"/>
          <w:szCs w:val="22"/>
        </w:rPr>
      </w:pPr>
    </w:p>
    <w:p w:rsidR="000D05BE" w:rsidRDefault="00CF030C">
      <w:pPr>
        <w:numPr>
          <w:ilvl w:val="0"/>
          <w:numId w:val="11"/>
        </w:numPr>
        <w:tabs>
          <w:tab w:val="left" w:pos="264"/>
        </w:tabs>
        <w:jc w:val="both"/>
        <w:rPr>
          <w:i w:val="0"/>
          <w:iCs w:val="0"/>
          <w:sz w:val="22"/>
          <w:szCs w:val="22"/>
        </w:rPr>
      </w:pPr>
      <w:r>
        <w:rPr>
          <w:b/>
          <w:bCs/>
          <w:i w:val="0"/>
          <w:iCs w:val="0"/>
          <w:color w:val="0070C0"/>
          <w:sz w:val="22"/>
          <w:szCs w:val="22"/>
        </w:rPr>
        <w:t>Documentación acreditativa de la personalidad y capacidad jurídica</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w:t>
      </w:r>
      <w:r>
        <w:rPr>
          <w:i w:val="0"/>
          <w:iCs w:val="0"/>
          <w:sz w:val="22"/>
          <w:szCs w:val="22"/>
        </w:rPr>
        <w:t>ientes a alguno de los países integrantes de la Comunidad Europea: documento que acredite su personalidad, según la legislación del país respectivo.</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w:t>
      </w:r>
      <w:r>
        <w:rPr>
          <w:i w:val="0"/>
          <w:iCs w:val="0"/>
          <w:sz w:val="22"/>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estatutos o a</w:t>
      </w:r>
      <w:r>
        <w:rPr>
          <w:i w:val="0"/>
          <w:iCs w:val="0"/>
          <w:sz w:val="22"/>
          <w:szCs w:val="22"/>
        </w:rPr>
        <w:t>cto  fundacional, en el que constaren las normas por las que se regula su  actividad,  inscritos, en su caso, en el correspondiente Registro Oficial.</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w:t>
      </w:r>
      <w:r>
        <w:rPr>
          <w:i w:val="0"/>
          <w:iCs w:val="0"/>
          <w:sz w:val="22"/>
          <w:szCs w:val="22"/>
        </w:rPr>
        <w:t>diante la inscripción en los registros o presentación de las certificaciones que se indican en el anexo I del Reglamento general de la Ley de Contratos de las Administraciones Públicas, en función de los diferentes contratos, según se establece en su artíc</w:t>
      </w:r>
      <w:r>
        <w:rPr>
          <w:i w:val="0"/>
          <w:iCs w:val="0"/>
          <w:sz w:val="22"/>
          <w:szCs w:val="22"/>
        </w:rPr>
        <w:t>ulo 9.</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w:t>
      </w:r>
      <w:r>
        <w:rPr>
          <w:i w:val="0"/>
          <w:iCs w:val="0"/>
          <w:sz w:val="22"/>
          <w:szCs w:val="22"/>
        </w:rPr>
        <w:t xml:space="preserve"> en la que se haga constar, la reciprocidad en relación con las empresas de Estados signatarios del Acuerdo sobre Contratación Pública de la Organización Mundial de Comercio.</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w:t>
      </w:r>
      <w:r>
        <w:rPr>
          <w:i w:val="0"/>
          <w:iCs w:val="0"/>
          <w:sz w:val="22"/>
          <w:szCs w:val="22"/>
        </w:rPr>
        <w:t xml:space="preserve">la Comunidad Europea; aquél que acredite su personalidad, conforme a la legislación del respectivo país, para los extranjeros nacionales de Estados miembros de la Comunidad Europea). Y, además, poder bastante en derecho a su favor, debidamente inscrito en </w:t>
      </w:r>
      <w:r>
        <w:rPr>
          <w:i w:val="0"/>
          <w:iCs w:val="0"/>
          <w:sz w:val="22"/>
          <w:szCs w:val="22"/>
        </w:rPr>
        <w:t xml:space="preserve">el Registro </w:t>
      </w:r>
      <w:r>
        <w:rPr>
          <w:i w:val="0"/>
          <w:iCs w:val="0"/>
          <w:sz w:val="22"/>
          <w:szCs w:val="22"/>
        </w:rPr>
        <w:lastRenderedPageBreak/>
        <w:t>Mercantil, si actúa en representación de personas jurídicas, por imperativo de la legislación mercantil, que le habilite para concurrir en nombre del representado a la celebración de contratos con el Sector Público.</w:t>
      </w:r>
    </w:p>
    <w:p w:rsidR="000D05BE" w:rsidRDefault="000D05BE">
      <w:pPr>
        <w:tabs>
          <w:tab w:val="left" w:pos="567"/>
        </w:tabs>
        <w:ind w:right="1" w:hanging="2"/>
        <w:jc w:val="both"/>
        <w:rPr>
          <w:i w:val="0"/>
          <w:iCs w:val="0"/>
          <w:sz w:val="22"/>
          <w:szCs w:val="22"/>
        </w:rPr>
      </w:pP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b/>
          <w:bCs/>
          <w:i w:val="0"/>
          <w:iCs w:val="0"/>
          <w:sz w:val="22"/>
          <w:szCs w:val="22"/>
        </w:rPr>
        <w:t>Cuando se trate de uniones</w:t>
      </w:r>
      <w:r>
        <w:rPr>
          <w:b/>
          <w:bCs/>
          <w:i w:val="0"/>
          <w:iCs w:val="0"/>
          <w:sz w:val="22"/>
          <w:szCs w:val="22"/>
        </w:rPr>
        <w:t xml:space="preserve">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w:t>
      </w:r>
      <w:r>
        <w:rPr>
          <w:i w:val="0"/>
          <w:iCs w:val="0"/>
          <w:sz w:val="22"/>
          <w:szCs w:val="22"/>
        </w:rPr>
        <w:t>inación de la solvencia de la unión temporal las características acreditadas por cada uno de los integrantes de la misma. Para que en la fase previa a la adjudicación sea eficaz la unión temporal frente al Poder Adjudicatario, será necesario que los empres</w:t>
      </w:r>
      <w:r>
        <w:rPr>
          <w:i w:val="0"/>
          <w:iCs w:val="0"/>
          <w:sz w:val="22"/>
          <w:szCs w:val="22"/>
        </w:rPr>
        <w:t xml:space="preserve">arios que deseen concurrir integrados en ella indiquen los nombres y circunstancias de los que la constituyan, la participación de cada uno de ellos y que asumen el compromiso de constituirse formalmente en unión temporal, caso de resultar adjudicatarios, </w:t>
      </w:r>
      <w:r>
        <w:rPr>
          <w:i w:val="0"/>
          <w:iCs w:val="0"/>
          <w:sz w:val="22"/>
          <w:szCs w:val="22"/>
        </w:rPr>
        <w:t>no siendo necesaria la formalización de las mismas en escritura pública hasta que se haya efectuado la adjudicación a su favor. Dichos empresarios quedarán obligados solidariamente ante el poder adjudicador y deberán nombrar un representante o apoderado ún</w:t>
      </w:r>
      <w:r>
        <w:rPr>
          <w:i w:val="0"/>
          <w:iCs w:val="0"/>
          <w:sz w:val="22"/>
          <w:szCs w:val="22"/>
        </w:rPr>
        <w:t xml:space="preserve">ico de la unión con poderes bastantes para ejercitar los derechos y cumplir las obligaciones que del contrato se deriven hasta la extinción del mismo, sin perjuicio de la existencia de poderes mancomunados que puedan otorgar para cobros y pagos de cuantía </w:t>
      </w:r>
      <w:r>
        <w:rPr>
          <w:i w:val="0"/>
          <w:iCs w:val="0"/>
          <w:sz w:val="22"/>
          <w:szCs w:val="22"/>
        </w:rPr>
        <w:t>significativa.</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w:t>
      </w:r>
      <w:r>
        <w:rPr>
          <w:i w:val="0"/>
          <w:iCs w:val="0"/>
          <w:sz w:val="22"/>
          <w:szCs w:val="22"/>
        </w:rPr>
        <w:t>gurar en más de una unión temporal. La infracción de estas normas dará lugar a la no admisión de todas las propuestas por él suscritas.</w:t>
      </w:r>
    </w:p>
    <w:p w:rsidR="000D05BE" w:rsidRDefault="000D05BE">
      <w:pPr>
        <w:tabs>
          <w:tab w:val="left" w:pos="567"/>
        </w:tabs>
        <w:ind w:right="1" w:hanging="2"/>
        <w:jc w:val="both"/>
        <w:rPr>
          <w:i w:val="0"/>
          <w:iCs w:val="0"/>
          <w:sz w:val="22"/>
          <w:szCs w:val="22"/>
        </w:rPr>
      </w:pPr>
    </w:p>
    <w:p w:rsidR="000D05BE" w:rsidRDefault="00CF030C">
      <w:pPr>
        <w:numPr>
          <w:ilvl w:val="0"/>
          <w:numId w:val="11"/>
        </w:numPr>
        <w:tabs>
          <w:tab w:val="left" w:pos="264"/>
        </w:tabs>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0D05BE" w:rsidRDefault="000D05BE">
      <w:pPr>
        <w:tabs>
          <w:tab w:val="left" w:pos="567"/>
        </w:tabs>
        <w:ind w:right="1" w:hanging="2"/>
        <w:jc w:val="both"/>
        <w:rPr>
          <w:i w:val="0"/>
          <w:iCs w:val="0"/>
          <w:sz w:val="22"/>
          <w:szCs w:val="22"/>
        </w:rPr>
      </w:pPr>
    </w:p>
    <w:p w:rsidR="000D05BE" w:rsidRDefault="00CF030C">
      <w:pPr>
        <w:tabs>
          <w:tab w:val="left" w:pos="567"/>
        </w:tabs>
        <w:ind w:right="1" w:hanging="2"/>
        <w:jc w:val="both"/>
        <w:rPr>
          <w:i w:val="0"/>
          <w:iCs w:val="0"/>
          <w:sz w:val="22"/>
          <w:szCs w:val="22"/>
        </w:rPr>
      </w:pPr>
      <w:r>
        <w:rPr>
          <w:i w:val="0"/>
          <w:iCs w:val="0"/>
          <w:sz w:val="22"/>
          <w:szCs w:val="22"/>
        </w:rPr>
        <w:t>Declaración responsable de no estar incluido el l</w:t>
      </w:r>
      <w:r>
        <w:rPr>
          <w:i w:val="0"/>
          <w:iCs w:val="0"/>
          <w:sz w:val="22"/>
          <w:szCs w:val="22"/>
        </w:rPr>
        <w:t>icitador en ninguno de los supuestos de prohibición para contratar establecidos en el artículo 71 LCSP haciendo mención específica sobre la circunstancia de hallarse al corriente del cumplimiento de las obligaciones tributarias y con la Seguridad Social im</w:t>
      </w:r>
      <w:r>
        <w:rPr>
          <w:i w:val="0"/>
          <w:iCs w:val="0"/>
          <w:sz w:val="22"/>
          <w:szCs w:val="22"/>
        </w:rPr>
        <w:t>puestas por las disposiciones vigentes, según establece el apartado 71.1.d)  LCSP.</w:t>
      </w:r>
    </w:p>
    <w:p w:rsidR="000D05BE" w:rsidRDefault="000D05BE">
      <w:pPr>
        <w:tabs>
          <w:tab w:val="left" w:pos="567"/>
        </w:tabs>
        <w:ind w:right="1" w:hanging="2"/>
        <w:jc w:val="both"/>
        <w:rPr>
          <w:i w:val="0"/>
          <w:iCs w:val="0"/>
          <w:color w:val="FF0000"/>
          <w:sz w:val="22"/>
          <w:szCs w:val="22"/>
        </w:rPr>
      </w:pPr>
    </w:p>
    <w:p w:rsidR="000D05BE" w:rsidRDefault="00CF030C">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w:t>
      </w:r>
      <w:r>
        <w:rPr>
          <w:i w:val="0"/>
          <w:iCs w:val="0"/>
          <w:sz w:val="22"/>
          <w:szCs w:val="22"/>
        </w:rPr>
        <w:t xml:space="preserve"> por una declaración responsable.</w:t>
      </w:r>
    </w:p>
    <w:p w:rsidR="000D05BE" w:rsidRDefault="000D05BE">
      <w:pPr>
        <w:tabs>
          <w:tab w:val="left" w:pos="567"/>
        </w:tabs>
        <w:ind w:right="1" w:hanging="2"/>
        <w:jc w:val="both"/>
        <w:rPr>
          <w:i w:val="0"/>
          <w:iCs w:val="0"/>
          <w:sz w:val="22"/>
          <w:szCs w:val="22"/>
        </w:rPr>
      </w:pPr>
    </w:p>
    <w:p w:rsidR="000D05BE" w:rsidRDefault="00CF030C">
      <w:pPr>
        <w:tabs>
          <w:tab w:val="left" w:pos="567"/>
        </w:tabs>
        <w:ind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0D05BE" w:rsidRDefault="000D05BE">
      <w:pPr>
        <w:tabs>
          <w:tab w:val="left" w:pos="567"/>
        </w:tabs>
        <w:ind w:hanging="2"/>
        <w:jc w:val="both"/>
        <w:rPr>
          <w:i w:val="0"/>
          <w:iCs w:val="0"/>
          <w:sz w:val="22"/>
          <w:szCs w:val="22"/>
        </w:rPr>
      </w:pPr>
    </w:p>
    <w:p w:rsidR="000D05BE" w:rsidRDefault="00CF030C">
      <w:pPr>
        <w:tabs>
          <w:tab w:val="left" w:pos="567"/>
        </w:tabs>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w:t>
      </w:r>
      <w:r>
        <w:rPr>
          <w:i w:val="0"/>
          <w:iCs w:val="0"/>
          <w:sz w:val="22"/>
          <w:szCs w:val="22"/>
        </w:rPr>
        <w:t xml:space="preserve"> mujeres.</w:t>
      </w:r>
    </w:p>
    <w:p w:rsidR="000D05BE" w:rsidRDefault="000D05BE">
      <w:pPr>
        <w:tabs>
          <w:tab w:val="left" w:pos="567"/>
        </w:tabs>
        <w:ind w:right="-569" w:hanging="2"/>
        <w:jc w:val="both"/>
        <w:rPr>
          <w:i w:val="0"/>
          <w:iCs w:val="0"/>
          <w:sz w:val="22"/>
          <w:szCs w:val="22"/>
        </w:rPr>
      </w:pPr>
    </w:p>
    <w:p w:rsidR="000D05BE" w:rsidRDefault="00CF030C">
      <w:pPr>
        <w:numPr>
          <w:ilvl w:val="0"/>
          <w:numId w:val="11"/>
        </w:numPr>
        <w:tabs>
          <w:tab w:val="left" w:pos="264"/>
        </w:tabs>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0D05BE" w:rsidRDefault="000D05BE">
      <w:pPr>
        <w:tabs>
          <w:tab w:val="left" w:pos="264"/>
        </w:tabs>
        <w:ind w:left="425"/>
        <w:jc w:val="both"/>
        <w:rPr>
          <w:b/>
          <w:bCs/>
          <w:i w:val="0"/>
          <w:iCs w:val="0"/>
          <w:color w:val="0070C0"/>
          <w:sz w:val="22"/>
          <w:szCs w:val="22"/>
        </w:rPr>
      </w:pPr>
    </w:p>
    <w:p w:rsidR="000D05BE" w:rsidRDefault="000D05BE">
      <w:pPr>
        <w:tabs>
          <w:tab w:val="left" w:pos="567"/>
        </w:tabs>
        <w:ind w:hanging="2"/>
        <w:jc w:val="both"/>
        <w:rPr>
          <w:i w:val="0"/>
          <w:iCs w:val="0"/>
          <w:color w:val="000080"/>
          <w:sz w:val="22"/>
          <w:szCs w:val="22"/>
        </w:rPr>
      </w:pPr>
    </w:p>
    <w:p w:rsidR="000D05BE" w:rsidRDefault="00CF030C">
      <w:pPr>
        <w:numPr>
          <w:ilvl w:val="0"/>
          <w:numId w:val="11"/>
        </w:numPr>
        <w:tabs>
          <w:tab w:val="left" w:pos="264"/>
        </w:tabs>
        <w:jc w:val="both"/>
        <w:rPr>
          <w:i w:val="0"/>
          <w:iCs w:val="0"/>
          <w:sz w:val="22"/>
          <w:szCs w:val="22"/>
        </w:rPr>
      </w:pPr>
      <w:r>
        <w:rPr>
          <w:b/>
          <w:bCs/>
          <w:i w:val="0"/>
          <w:iCs w:val="0"/>
          <w:color w:val="0070C0"/>
          <w:sz w:val="22"/>
          <w:szCs w:val="22"/>
        </w:rPr>
        <w:t>Solvencia económica y financiera, técnica y profesional</w:t>
      </w:r>
    </w:p>
    <w:p w:rsidR="000D05BE" w:rsidRDefault="000D05BE">
      <w:pPr>
        <w:tabs>
          <w:tab w:val="left" w:pos="567"/>
        </w:tabs>
        <w:ind w:hanging="2"/>
        <w:jc w:val="both"/>
        <w:rPr>
          <w:i w:val="0"/>
          <w:iCs w:val="0"/>
          <w:color w:val="0070C0"/>
          <w:sz w:val="22"/>
          <w:szCs w:val="22"/>
        </w:rPr>
      </w:pPr>
    </w:p>
    <w:p w:rsidR="000D05BE" w:rsidRDefault="00CF030C">
      <w:pPr>
        <w:ind w:hanging="2"/>
        <w:jc w:val="both"/>
        <w:rPr>
          <w:i w:val="0"/>
          <w:iCs w:val="0"/>
          <w:sz w:val="22"/>
          <w:szCs w:val="22"/>
        </w:rPr>
      </w:pPr>
      <w:r>
        <w:rPr>
          <w:i w:val="0"/>
          <w:iCs w:val="0"/>
          <w:sz w:val="22"/>
          <w:szCs w:val="22"/>
        </w:rPr>
        <w:lastRenderedPageBreak/>
        <w:t>Para celebrar contratos con el sector público los empresarios deberán acreditar estar en posesión de las condiciones mínimas de solvencia económica y financiera y profesional o técnica que se determinen por el órgano de contratación.</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De acuerdo con el ar</w:t>
      </w:r>
      <w:r>
        <w:rPr>
          <w:i w:val="0"/>
          <w:iCs w:val="0"/>
          <w:sz w:val="22"/>
          <w:szCs w:val="22"/>
        </w:rPr>
        <w:t>t. 71 LCSP no podrán contratar con las entidades previstas en el artículo 3 de la presente Ley con los efectos establecidos en el artículo 73, las personas en quienes concurra alguna de las siguientes circunstancias: e) Haber incurrido en falsedad al efect</w:t>
      </w:r>
      <w:r>
        <w:rPr>
          <w:i w:val="0"/>
          <w:iCs w:val="0"/>
          <w:sz w:val="22"/>
          <w:szCs w:val="22"/>
        </w:rPr>
        <w:t>uar la declaración responsable a que se refiere el artículo 140 o al facilitar cualesquiera otros datos relativos a su capacidad y solvencia, o haber incumplido, por causa que le sea imputable, la obligación de comunicar la información prevista en el artíc</w:t>
      </w:r>
      <w:r>
        <w:rPr>
          <w:i w:val="0"/>
          <w:iCs w:val="0"/>
          <w:sz w:val="22"/>
          <w:szCs w:val="22"/>
        </w:rPr>
        <w:t xml:space="preserve">ulo 82.4 y en el art. 343.1 LCSP. </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ehkj4amu4rpp" w:colFirst="0" w:colLast="0"/>
      <w:bookmarkEnd w:id="11"/>
      <w:r>
        <w:rPr>
          <w:i w:val="0"/>
          <w:iCs w:val="0"/>
          <w:sz w:val="22"/>
          <w:szCs w:val="22"/>
        </w:rPr>
        <w:t>☒</w:t>
      </w:r>
      <w:r>
        <w:rPr>
          <w:i w:val="0"/>
          <w:iCs w:val="0"/>
          <w:sz w:val="22"/>
          <w:szCs w:val="22"/>
        </w:rPr>
        <w:t xml:space="preserve"> del siguiente list</w:t>
      </w:r>
      <w:r>
        <w:rPr>
          <w:i w:val="0"/>
          <w:iCs w:val="0"/>
          <w:sz w:val="22"/>
          <w:szCs w:val="22"/>
        </w:rPr>
        <w:t xml:space="preserve">ado: </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b/>
          <w:bCs/>
          <w:i w:val="0"/>
          <w:iCs w:val="0"/>
          <w:color w:val="0070C0"/>
          <w:sz w:val="22"/>
          <w:szCs w:val="22"/>
        </w:rPr>
        <w:t>4.1. Solvencia económica y financiera</w:t>
      </w: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bookmarkStart w:id="12" w:name="bookmark=kix.ykdece7uk31f" w:colFirst="0" w:colLast="0"/>
      <w:bookmarkEnd w:id="12"/>
      <w:r>
        <w:rPr>
          <w:i w:val="0"/>
          <w:iCs w:val="0"/>
          <w:sz w:val="22"/>
          <w:szCs w:val="22"/>
        </w:rPr>
        <w:t>☒</w:t>
      </w: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0D05BE" w:rsidRDefault="000D05BE">
      <w:pPr>
        <w:ind w:hanging="2"/>
        <w:jc w:val="both"/>
        <w:rPr>
          <w:i w:val="0"/>
          <w:iCs w:val="0"/>
          <w:sz w:val="22"/>
          <w:szCs w:val="22"/>
        </w:rPr>
      </w:pPr>
    </w:p>
    <w:p w:rsidR="000D05BE" w:rsidRDefault="00CF030C">
      <w:pPr>
        <w:numPr>
          <w:ilvl w:val="0"/>
          <w:numId w:val="20"/>
        </w:numPr>
        <w:jc w:val="both"/>
        <w:rPr>
          <w:i w:val="0"/>
          <w:iCs w:val="0"/>
          <w:sz w:val="22"/>
          <w:szCs w:val="22"/>
        </w:rPr>
      </w:pPr>
      <w:r>
        <w:rPr>
          <w:i w:val="0"/>
          <w:iCs w:val="0"/>
          <w:sz w:val="22"/>
          <w:szCs w:val="22"/>
        </w:rPr>
        <w:t>Modo de acreditación</w:t>
      </w:r>
    </w:p>
    <w:p w:rsidR="000D05BE" w:rsidRDefault="000D05BE">
      <w:pPr>
        <w:ind w:hanging="2"/>
        <w:jc w:val="both"/>
        <w:rPr>
          <w:b/>
          <w:bCs/>
          <w:i w:val="0"/>
          <w:iCs w:val="0"/>
          <w:sz w:val="22"/>
          <w:szCs w:val="22"/>
        </w:rPr>
      </w:pPr>
    </w:p>
    <w:p w:rsidR="000D05BE" w:rsidRDefault="00CF030C">
      <w:pPr>
        <w:numPr>
          <w:ilvl w:val="0"/>
          <w:numId w:val="9"/>
        </w:numPr>
        <w:ind w:left="992" w:hanging="285"/>
        <w:rPr>
          <w:i w:val="0"/>
          <w:iCs w:val="0"/>
          <w:sz w:val="22"/>
          <w:szCs w:val="22"/>
        </w:rPr>
      </w:pPr>
      <w:r>
        <w:rPr>
          <w:b/>
          <w:bCs/>
          <w:i w:val="0"/>
          <w:iCs w:val="0"/>
          <w:sz w:val="22"/>
          <w:szCs w:val="22"/>
        </w:rPr>
        <w:t xml:space="preserve">Empresario inscrito en registro mercantil: </w:t>
      </w:r>
      <w:r>
        <w:rPr>
          <w:i w:val="0"/>
          <w:iCs w:val="0"/>
          <w:sz w:val="22"/>
          <w:szCs w:val="22"/>
        </w:rPr>
        <w:t>cuentas anu</w:t>
      </w:r>
      <w:r>
        <w:rPr>
          <w:i w:val="0"/>
          <w:iCs w:val="0"/>
          <w:sz w:val="22"/>
          <w:szCs w:val="22"/>
        </w:rPr>
        <w:t>ales aprobadas y depositadas en RM</w:t>
      </w:r>
    </w:p>
    <w:p w:rsidR="000D05BE" w:rsidRDefault="00CF030C">
      <w:pPr>
        <w:numPr>
          <w:ilvl w:val="0"/>
          <w:numId w:val="9"/>
        </w:numPr>
        <w:ind w:left="992"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0D05BE" w:rsidRDefault="00CF030C">
      <w:pPr>
        <w:numPr>
          <w:ilvl w:val="0"/>
          <w:numId w:val="9"/>
        </w:numPr>
        <w:ind w:left="992"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w:t>
      </w:r>
      <w:r>
        <w:rPr>
          <w:i w:val="0"/>
          <w:iCs w:val="0"/>
          <w:sz w:val="22"/>
          <w:szCs w:val="22"/>
        </w:rPr>
        <w:t>ales legalizados por el RM.</w:t>
      </w:r>
      <w:r>
        <w:rPr>
          <w:b/>
          <w:bCs/>
          <w:i w:val="0"/>
          <w:iCs w:val="0"/>
          <w:sz w:val="22"/>
          <w:szCs w:val="22"/>
        </w:rPr>
        <w:t xml:space="preserve"> </w:t>
      </w:r>
    </w:p>
    <w:p w:rsidR="000D05BE" w:rsidRDefault="00CF030C">
      <w:pPr>
        <w:numPr>
          <w:ilvl w:val="0"/>
          <w:numId w:val="9"/>
        </w:numPr>
        <w:ind w:left="992"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0D05BE" w:rsidRDefault="00CF030C">
      <w:pPr>
        <w:numPr>
          <w:ilvl w:val="0"/>
          <w:numId w:val="9"/>
        </w:numPr>
        <w:ind w:left="992" w:hanging="285"/>
        <w:rPr>
          <w:b/>
          <w:bCs/>
          <w:i w:val="0"/>
          <w:iCs w:val="0"/>
          <w:sz w:val="22"/>
          <w:szCs w:val="22"/>
        </w:rPr>
      </w:pPr>
      <w:r>
        <w:rPr>
          <w:b/>
          <w:bCs/>
          <w:i w:val="0"/>
          <w:iCs w:val="0"/>
          <w:sz w:val="22"/>
          <w:szCs w:val="22"/>
        </w:rPr>
        <w:t>Certificado auditoría de cuentas</w:t>
      </w:r>
    </w:p>
    <w:p w:rsidR="000D05BE" w:rsidRDefault="000D05BE">
      <w:pPr>
        <w:ind w:hanging="2"/>
        <w:jc w:val="both"/>
        <w:rPr>
          <w:b/>
          <w:bCs/>
          <w:i w:val="0"/>
          <w:iCs w:val="0"/>
          <w:sz w:val="22"/>
          <w:szCs w:val="22"/>
        </w:rPr>
      </w:pPr>
    </w:p>
    <w:p w:rsidR="000D05BE" w:rsidRDefault="00CF030C">
      <w:pPr>
        <w:numPr>
          <w:ilvl w:val="0"/>
          <w:numId w:val="20"/>
        </w:numPr>
        <w:jc w:val="both"/>
        <w:rPr>
          <w:i w:val="0"/>
          <w:iCs w:val="0"/>
          <w:sz w:val="22"/>
          <w:szCs w:val="22"/>
        </w:rPr>
      </w:pPr>
      <w:r>
        <w:rPr>
          <w:i w:val="0"/>
          <w:iCs w:val="0"/>
          <w:sz w:val="22"/>
          <w:szCs w:val="22"/>
        </w:rPr>
        <w:t>Importe mínimo:</w:t>
      </w:r>
    </w:p>
    <w:p w:rsidR="000D05BE" w:rsidRDefault="000D05BE">
      <w:pPr>
        <w:ind w:hanging="2"/>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0D05BE" w:rsidRDefault="000D05BE">
      <w:pPr>
        <w:ind w:left="708"/>
        <w:jc w:val="both"/>
        <w:rPr>
          <w:i w:val="0"/>
          <w:iCs w:val="0"/>
          <w:sz w:val="22"/>
          <w:szCs w:val="22"/>
        </w:rPr>
      </w:pPr>
    </w:p>
    <w:p w:rsidR="000D05BE" w:rsidRDefault="00CF030C">
      <w:pPr>
        <w:ind w:left="708"/>
        <w:jc w:val="both"/>
        <w:rPr>
          <w:i w:val="0"/>
          <w:iCs w:val="0"/>
          <w:sz w:val="22"/>
          <w:szCs w:val="22"/>
        </w:rPr>
      </w:pPr>
      <w:bookmarkStart w:id="13" w:name="bookmark=kix.dhpwq690iak0" w:colFirst="0" w:colLast="0"/>
      <w:bookmarkEnd w:id="13"/>
      <w:r>
        <w:rPr>
          <w:i w:val="0"/>
          <w:iCs w:val="0"/>
          <w:sz w:val="22"/>
          <w:szCs w:val="22"/>
        </w:rPr>
        <w:t>☒</w:t>
      </w:r>
      <w:r>
        <w:rPr>
          <w:i w:val="0"/>
          <w:iCs w:val="0"/>
          <w:sz w:val="22"/>
          <w:szCs w:val="22"/>
        </w:rPr>
        <w:t xml:space="preserve"> Referido al año de mayor volumen de los 3</w:t>
      </w:r>
      <w:r>
        <w:rPr>
          <w:i w:val="0"/>
          <w:iCs w:val="0"/>
          <w:sz w:val="22"/>
          <w:szCs w:val="22"/>
        </w:rPr>
        <w:t xml:space="preserve"> concluidos: </w:t>
      </w:r>
      <w:r>
        <w:rPr>
          <w:b/>
          <w:bCs/>
          <w:i w:val="0"/>
          <w:iCs w:val="0"/>
          <w:sz w:val="22"/>
          <w:szCs w:val="22"/>
        </w:rPr>
        <w:t xml:space="preserve">Duración menor  o igual a un año: </w:t>
      </w:r>
      <w:r>
        <w:rPr>
          <w:i w:val="0"/>
          <w:iCs w:val="0"/>
          <w:sz w:val="22"/>
          <w:szCs w:val="22"/>
        </w:rPr>
        <w:t xml:space="preserve">Una vez y media el valor estimado del contrato. </w:t>
      </w:r>
      <w:r>
        <w:rPr>
          <w:b/>
          <w:bCs/>
          <w:i w:val="0"/>
          <w:iCs w:val="0"/>
          <w:sz w:val="22"/>
          <w:szCs w:val="22"/>
        </w:rPr>
        <w:t xml:space="preserve">Duración mayor de un año: </w:t>
      </w:r>
      <w:r>
        <w:rPr>
          <w:i w:val="0"/>
          <w:iCs w:val="0"/>
          <w:sz w:val="22"/>
          <w:szCs w:val="22"/>
        </w:rPr>
        <w:t>una vez y media el valor anual medio del contrato.</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Patrimonio neto, o bien ratio entre activos y pasivos, al cierre del último ejer</w:t>
      </w:r>
      <w:r>
        <w:rPr>
          <w:i w:val="0"/>
          <w:iCs w:val="0"/>
          <w:color w:val="0070C0"/>
          <w:sz w:val="22"/>
          <w:szCs w:val="22"/>
        </w:rPr>
        <w:t>cicio económico para el que esté vencida la obligación de aprobación de cuentas anuales.</w:t>
      </w:r>
    </w:p>
    <w:p w:rsidR="000D05BE" w:rsidRDefault="000D05BE">
      <w:pPr>
        <w:ind w:hanging="2"/>
        <w:jc w:val="both"/>
        <w:rPr>
          <w:i w:val="0"/>
          <w:iCs w:val="0"/>
          <w:sz w:val="22"/>
          <w:szCs w:val="22"/>
        </w:rPr>
      </w:pPr>
    </w:p>
    <w:p w:rsidR="000D05BE" w:rsidRDefault="00CF030C">
      <w:pPr>
        <w:ind w:left="283"/>
        <w:jc w:val="both"/>
        <w:rPr>
          <w:i w:val="0"/>
          <w:iCs w:val="0"/>
          <w:sz w:val="22"/>
          <w:szCs w:val="22"/>
        </w:rPr>
      </w:pPr>
      <w:r>
        <w:rPr>
          <w:i w:val="0"/>
          <w:iCs w:val="0"/>
          <w:sz w:val="22"/>
          <w:szCs w:val="22"/>
        </w:rPr>
        <w:t>a) Modo de acreditación: último balance de cuentas aprobadas.</w:t>
      </w:r>
    </w:p>
    <w:p w:rsidR="000D05BE" w:rsidRDefault="000D05BE">
      <w:pPr>
        <w:ind w:left="283"/>
        <w:jc w:val="both"/>
        <w:rPr>
          <w:i w:val="0"/>
          <w:iCs w:val="0"/>
          <w:sz w:val="22"/>
          <w:szCs w:val="22"/>
        </w:rPr>
      </w:pPr>
    </w:p>
    <w:p w:rsidR="000D05BE" w:rsidRDefault="00CF030C">
      <w:pPr>
        <w:ind w:left="283"/>
        <w:jc w:val="both"/>
        <w:rPr>
          <w:i w:val="0"/>
          <w:iCs w:val="0"/>
          <w:sz w:val="22"/>
          <w:szCs w:val="22"/>
        </w:rPr>
      </w:pPr>
      <w:r>
        <w:rPr>
          <w:i w:val="0"/>
          <w:iCs w:val="0"/>
          <w:sz w:val="22"/>
          <w:szCs w:val="22"/>
        </w:rPr>
        <w:t>b) Importe mínimo: Por importe igual o superior al exigido en el anuncio de licitación o en la invitaci</w:t>
      </w:r>
      <w:r>
        <w:rPr>
          <w:i w:val="0"/>
          <w:iCs w:val="0"/>
          <w:sz w:val="22"/>
          <w:szCs w:val="22"/>
        </w:rPr>
        <w:t>ón a participar en el procedimiento y en los pliegos del contrato.</w:t>
      </w:r>
    </w:p>
    <w:p w:rsidR="000D05BE" w:rsidRDefault="000D05BE">
      <w:pPr>
        <w:ind w:hanging="2"/>
        <w:jc w:val="both"/>
        <w:rPr>
          <w:i w:val="0"/>
          <w:iCs w:val="0"/>
          <w:sz w:val="22"/>
          <w:szCs w:val="22"/>
        </w:rPr>
      </w:pPr>
    </w:p>
    <w:p w:rsidR="000D05BE" w:rsidRDefault="000D05BE">
      <w:pPr>
        <w:jc w:val="both"/>
        <w:rPr>
          <w:i w:val="0"/>
          <w:iCs w:val="0"/>
          <w:sz w:val="22"/>
          <w:szCs w:val="22"/>
        </w:rPr>
      </w:pPr>
    </w:p>
    <w:p w:rsidR="000D05BE" w:rsidRDefault="00CF030C">
      <w:pPr>
        <w:ind w:hanging="2"/>
        <w:jc w:val="both"/>
        <w:rPr>
          <w:i w:val="0"/>
          <w:iCs w:val="0"/>
          <w:color w:val="0000FF"/>
          <w:sz w:val="22"/>
          <w:szCs w:val="22"/>
        </w:rPr>
      </w:pPr>
      <w:r>
        <w:rPr>
          <w:i w:val="0"/>
          <w:iCs w:val="0"/>
          <w:sz w:val="22"/>
          <w:szCs w:val="22"/>
        </w:rPr>
        <w:t>☒</w:t>
      </w: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numPr>
          <w:ilvl w:val="0"/>
          <w:numId w:val="31"/>
        </w:numPr>
        <w:ind w:left="850" w:hanging="285"/>
        <w:jc w:val="both"/>
        <w:rPr>
          <w:i w:val="0"/>
          <w:iCs w:val="0"/>
          <w:sz w:val="22"/>
          <w:szCs w:val="22"/>
        </w:rPr>
      </w:pPr>
      <w:r>
        <w:rPr>
          <w:i w:val="0"/>
          <w:iCs w:val="0"/>
          <w:sz w:val="22"/>
          <w:szCs w:val="22"/>
        </w:rPr>
        <w:t>Certificado Asegurador: debe incluir importes + riesgos asegurados + fecha vencimiento.</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b) Importe mínimo: </w:t>
      </w:r>
    </w:p>
    <w:p w:rsidR="000D05BE" w:rsidRDefault="000D05BE">
      <w:pPr>
        <w:ind w:left="425"/>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Por importe igual o superior al exigido en el anuncio de licitación o en la invitación a participar en el procedimiento y en los pliegos del con</w:t>
      </w:r>
      <w:r>
        <w:rPr>
          <w:i w:val="0"/>
          <w:iCs w:val="0"/>
          <w:sz w:val="22"/>
          <w:szCs w:val="22"/>
        </w:rPr>
        <w:t>trato</w:t>
      </w:r>
      <w:r>
        <w:rPr>
          <w:i w:val="0"/>
          <w:iCs w:val="0"/>
          <w:sz w:val="22"/>
          <w:szCs w:val="22"/>
          <w:highlight w:val="lightGray"/>
        </w:rPr>
        <w:t>: ____€</w:t>
      </w:r>
    </w:p>
    <w:p w:rsidR="000D05BE" w:rsidRDefault="000D05BE">
      <w:pPr>
        <w:ind w:left="708"/>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Por importe no inferior al Valor Estimado del contrato.   </w:t>
      </w: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Compromiso de renovación o prórroga del seguro de indemnización por riesgos profesionales.</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 declaración responsable firmada.</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(medio adicional a exigi</w:t>
      </w:r>
      <w:r>
        <w:rPr>
          <w:i w:val="0"/>
          <w:iCs w:val="0"/>
          <w:sz w:val="22"/>
          <w:szCs w:val="22"/>
        </w:rPr>
        <w:t xml:space="preserve">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w:t>
      </w:r>
      <w:r>
        <w:rPr>
          <w:i w:val="0"/>
          <w:iCs w:val="0"/>
          <w:color w:val="0070C0"/>
          <w:sz w:val="22"/>
          <w:szCs w:val="22"/>
        </w:rPr>
        <w:t>n del ministro de hacienda y administraciones públicas teniendo en cuenta la normativa sobre morosidad.</w:t>
      </w:r>
    </w:p>
    <w:p w:rsidR="000D05BE" w:rsidRDefault="000D05BE">
      <w:pPr>
        <w:ind w:hanging="2"/>
        <w:jc w:val="center"/>
        <w:rPr>
          <w:i w:val="0"/>
          <w:iCs w:val="0"/>
          <w:color w:val="000080"/>
          <w:sz w:val="22"/>
          <w:szCs w:val="22"/>
        </w:rPr>
      </w:pPr>
    </w:p>
    <w:p w:rsidR="000D05BE" w:rsidRDefault="000D05BE">
      <w:pPr>
        <w:jc w:val="both"/>
        <w:rPr>
          <w:b/>
          <w:bCs/>
          <w:i w:val="0"/>
          <w:iCs w:val="0"/>
          <w:color w:val="0070C0"/>
          <w:sz w:val="22"/>
          <w:szCs w:val="22"/>
        </w:rPr>
      </w:pPr>
    </w:p>
    <w:p w:rsidR="000D05BE" w:rsidRDefault="00CF030C">
      <w:pPr>
        <w:jc w:val="both"/>
        <w:rPr>
          <w:i w:val="0"/>
          <w:iCs w:val="0"/>
          <w:sz w:val="22"/>
          <w:szCs w:val="22"/>
        </w:rPr>
      </w:pPr>
      <w:r>
        <w:rPr>
          <w:b/>
          <w:bCs/>
          <w:i w:val="0"/>
          <w:iCs w:val="0"/>
          <w:color w:val="0070C0"/>
          <w:sz w:val="22"/>
          <w:szCs w:val="22"/>
        </w:rPr>
        <w:t>4.2. Solvencia técnica y profesional</w:t>
      </w:r>
    </w:p>
    <w:p w:rsidR="000D05BE" w:rsidRDefault="000D05BE">
      <w:pPr>
        <w:ind w:hanging="2"/>
        <w:jc w:val="both"/>
        <w:rPr>
          <w:i w:val="0"/>
          <w:iCs w:val="0"/>
          <w:color w:val="0070C0"/>
          <w:sz w:val="22"/>
          <w:szCs w:val="22"/>
        </w:rPr>
      </w:pPr>
    </w:p>
    <w:p w:rsidR="000D05BE" w:rsidRDefault="00CF030C">
      <w:pPr>
        <w:ind w:hanging="2"/>
        <w:jc w:val="both"/>
        <w:rPr>
          <w:i w:val="0"/>
          <w:iCs w:val="0"/>
          <w:color w:val="0070C0"/>
          <w:sz w:val="22"/>
          <w:szCs w:val="22"/>
        </w:rPr>
      </w:pPr>
      <w:r>
        <w:rPr>
          <w:i w:val="0"/>
          <w:iCs w:val="0"/>
          <w:color w:val="0070C0"/>
          <w:sz w:val="22"/>
          <w:szCs w:val="22"/>
        </w:rPr>
        <w:t>4.2.1 Experiencia</w:t>
      </w: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Una relación de los principales servicios realizados en los últimos tres años que incluya i</w:t>
      </w:r>
      <w:r>
        <w:rPr>
          <w:i w:val="0"/>
          <w:iCs w:val="0"/>
          <w:color w:val="0070C0"/>
          <w:sz w:val="22"/>
          <w:szCs w:val="22"/>
        </w:rPr>
        <w:t xml:space="preserve">mporte, fechas y el destinatario, público o privado, de los mismos. </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numPr>
          <w:ilvl w:val="0"/>
          <w:numId w:val="32"/>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0D05BE" w:rsidRDefault="000D05BE">
      <w:pPr>
        <w:ind w:left="720"/>
        <w:jc w:val="both"/>
        <w:rPr>
          <w:i w:val="0"/>
          <w:iCs w:val="0"/>
          <w:sz w:val="22"/>
          <w:szCs w:val="22"/>
        </w:rPr>
      </w:pPr>
    </w:p>
    <w:p w:rsidR="000D05BE" w:rsidRDefault="00CF030C">
      <w:pPr>
        <w:numPr>
          <w:ilvl w:val="0"/>
          <w:numId w:val="32"/>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w:t>
      </w:r>
      <w:r>
        <w:rPr>
          <w:i w:val="0"/>
          <w:iCs w:val="0"/>
          <w:sz w:val="22"/>
          <w:szCs w:val="22"/>
        </w:rPr>
        <w:t xml:space="preserve"> Requisito mínimo: que el importe anual acumulado en el año de mayor ejecución sea igual o superior al 70% de la anualidad media del contrato.</w:t>
      </w:r>
    </w:p>
    <w:p w:rsidR="000D05BE" w:rsidRDefault="000D05BE">
      <w:pPr>
        <w:ind w:left="425"/>
        <w:jc w:val="both"/>
        <w:rPr>
          <w:i w:val="0"/>
          <w:iCs w:val="0"/>
          <w:sz w:val="22"/>
          <w:szCs w:val="22"/>
        </w:rPr>
      </w:pPr>
    </w:p>
    <w:p w:rsidR="000D05BE" w:rsidRDefault="000D05BE">
      <w:pPr>
        <w:ind w:hanging="2"/>
        <w:jc w:val="both"/>
        <w:rPr>
          <w:i w:val="0"/>
          <w:iCs w:val="0"/>
          <w:sz w:val="22"/>
          <w:szCs w:val="22"/>
        </w:rPr>
      </w:pPr>
    </w:p>
    <w:p w:rsidR="00CF030C" w:rsidRDefault="00CF030C">
      <w:pPr>
        <w:ind w:hanging="2"/>
        <w:jc w:val="both"/>
        <w:rPr>
          <w:i w:val="0"/>
          <w:iCs w:val="0"/>
          <w:sz w:val="22"/>
          <w:szCs w:val="22"/>
        </w:rPr>
      </w:pPr>
    </w:p>
    <w:p w:rsidR="000D05BE" w:rsidRDefault="00CF030C">
      <w:pPr>
        <w:ind w:hanging="2"/>
        <w:jc w:val="both"/>
        <w:rPr>
          <w:i w:val="0"/>
          <w:iCs w:val="0"/>
          <w:color w:val="0070C0"/>
          <w:sz w:val="22"/>
          <w:szCs w:val="22"/>
        </w:rPr>
      </w:pPr>
      <w:r>
        <w:rPr>
          <w:i w:val="0"/>
          <w:iCs w:val="0"/>
          <w:color w:val="0070C0"/>
          <w:sz w:val="22"/>
          <w:szCs w:val="22"/>
        </w:rPr>
        <w:lastRenderedPageBreak/>
        <w:t xml:space="preserve">4.2.2 Equipo humano  </w:t>
      </w:r>
    </w:p>
    <w:p w:rsidR="000D05BE" w:rsidRDefault="000D05BE">
      <w:pPr>
        <w:ind w:hanging="2"/>
        <w:jc w:val="both"/>
        <w:rPr>
          <w:i w:val="0"/>
          <w:iCs w:val="0"/>
          <w:color w:val="0070C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color w:val="0070C0"/>
          <w:sz w:val="22"/>
          <w:szCs w:val="22"/>
        </w:rPr>
        <w:t xml:space="preserve"> Indicación del personal técnico o de las unidades técnicas, integradas o no en la empr</w:t>
      </w:r>
      <w:r>
        <w:rPr>
          <w:i w:val="0"/>
          <w:iCs w:val="0"/>
          <w:color w:val="0070C0"/>
          <w:sz w:val="22"/>
          <w:szCs w:val="22"/>
        </w:rPr>
        <w:t>esa, de los que se disponga para la ejecución del contrato, especialmente aquéllos encargados del control de calidad.</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 copia certificados y titulaciones solicitadas.</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 Requisito mínimo:</w:t>
      </w:r>
    </w:p>
    <w:p w:rsidR="000D05BE" w:rsidRDefault="000D05BE">
      <w:pPr>
        <w:jc w:val="both"/>
        <w:rPr>
          <w:i w:val="0"/>
          <w:iCs w:val="0"/>
          <w:sz w:val="22"/>
          <w:szCs w:val="22"/>
        </w:rPr>
      </w:pPr>
    </w:p>
    <w:p w:rsidR="000D05BE" w:rsidRDefault="00CF030C">
      <w:pPr>
        <w:numPr>
          <w:ilvl w:val="0"/>
          <w:numId w:val="14"/>
        </w:numPr>
        <w:jc w:val="both"/>
        <w:rPr>
          <w:i w:val="0"/>
          <w:iCs w:val="0"/>
          <w:sz w:val="22"/>
          <w:szCs w:val="22"/>
        </w:rPr>
      </w:pPr>
      <w:r>
        <w:rPr>
          <w:i w:val="0"/>
          <w:iCs w:val="0"/>
          <w:sz w:val="22"/>
          <w:szCs w:val="22"/>
        </w:rPr>
        <w:t xml:space="preserve">Perito: </w:t>
      </w:r>
    </w:p>
    <w:p w:rsidR="000D05BE" w:rsidRDefault="000D05BE">
      <w:pPr>
        <w:ind w:left="360"/>
        <w:jc w:val="both"/>
        <w:rPr>
          <w:i w:val="0"/>
          <w:iCs w:val="0"/>
          <w:sz w:val="22"/>
          <w:szCs w:val="22"/>
        </w:rPr>
      </w:pPr>
    </w:p>
    <w:p w:rsidR="000D05BE" w:rsidRDefault="00CF030C">
      <w:pPr>
        <w:numPr>
          <w:ilvl w:val="0"/>
          <w:numId w:val="12"/>
        </w:numPr>
        <w:ind w:left="1133"/>
        <w:jc w:val="both"/>
        <w:rPr>
          <w:i w:val="0"/>
          <w:iCs w:val="0"/>
          <w:sz w:val="22"/>
          <w:szCs w:val="22"/>
        </w:rPr>
      </w:pPr>
      <w:r>
        <w:rPr>
          <w:i w:val="0"/>
          <w:iCs w:val="0"/>
          <w:sz w:val="22"/>
          <w:szCs w:val="22"/>
        </w:rPr>
        <w:t>Licenciatura en Medicina. Acredi</w:t>
      </w:r>
      <w:r>
        <w:rPr>
          <w:i w:val="0"/>
          <w:iCs w:val="0"/>
          <w:sz w:val="22"/>
          <w:szCs w:val="22"/>
        </w:rPr>
        <w:t>tación: titulación académica y currículum.</w:t>
      </w:r>
    </w:p>
    <w:p w:rsidR="000D05BE" w:rsidRDefault="000D05BE">
      <w:pPr>
        <w:ind w:left="720"/>
        <w:jc w:val="both"/>
        <w:rPr>
          <w:i w:val="0"/>
          <w:iCs w:val="0"/>
          <w:sz w:val="22"/>
          <w:szCs w:val="22"/>
        </w:rPr>
      </w:pPr>
    </w:p>
    <w:p w:rsidR="000D05BE" w:rsidRDefault="00CF030C">
      <w:pPr>
        <w:numPr>
          <w:ilvl w:val="0"/>
          <w:numId w:val="13"/>
        </w:numPr>
        <w:ind w:left="1133"/>
        <w:jc w:val="both"/>
        <w:rPr>
          <w:i w:val="0"/>
          <w:iCs w:val="0"/>
          <w:sz w:val="22"/>
          <w:szCs w:val="22"/>
        </w:rPr>
      </w:pPr>
      <w:r>
        <w:rPr>
          <w:i w:val="0"/>
          <w:iCs w:val="0"/>
          <w:sz w:val="22"/>
          <w:szCs w:val="22"/>
        </w:rPr>
        <w:t>10 años de colegiación en alguno de los colegios de médicos presentes en el territorio español. Acreditación: certificado de colegiación que indique fechas de inicio y situación ejerciente.</w:t>
      </w:r>
    </w:p>
    <w:p w:rsidR="000D05BE" w:rsidRDefault="000D05BE">
      <w:pPr>
        <w:ind w:left="1133" w:hanging="360"/>
        <w:jc w:val="both"/>
        <w:rPr>
          <w:i w:val="0"/>
          <w:iCs w:val="0"/>
          <w:sz w:val="22"/>
          <w:szCs w:val="22"/>
        </w:rPr>
      </w:pPr>
    </w:p>
    <w:p w:rsidR="000D05BE" w:rsidRDefault="00CF030C">
      <w:pPr>
        <w:numPr>
          <w:ilvl w:val="0"/>
          <w:numId w:val="15"/>
        </w:numPr>
        <w:ind w:left="1133"/>
        <w:jc w:val="both"/>
        <w:rPr>
          <w:i w:val="0"/>
          <w:iCs w:val="0"/>
          <w:sz w:val="22"/>
          <w:szCs w:val="22"/>
        </w:rPr>
      </w:pPr>
      <w:r>
        <w:rPr>
          <w:i w:val="0"/>
          <w:iCs w:val="0"/>
          <w:sz w:val="22"/>
          <w:szCs w:val="22"/>
        </w:rPr>
        <w:t>5 años de ejercicio profesional como perito médico en procedimientos de la jurisdicción social. Acreditación: declaración responsable.</w:t>
      </w:r>
    </w:p>
    <w:p w:rsidR="000D05BE" w:rsidRDefault="000D05BE">
      <w:pPr>
        <w:ind w:left="720"/>
        <w:jc w:val="both"/>
        <w:rPr>
          <w:i w:val="0"/>
          <w:iCs w:val="0"/>
          <w:sz w:val="22"/>
          <w:szCs w:val="22"/>
        </w:rPr>
      </w:pPr>
    </w:p>
    <w:p w:rsidR="000D05BE" w:rsidRDefault="00CF030C">
      <w:pPr>
        <w:ind w:left="720"/>
        <w:jc w:val="both"/>
        <w:rPr>
          <w:i w:val="0"/>
          <w:iCs w:val="0"/>
          <w:sz w:val="22"/>
          <w:szCs w:val="22"/>
        </w:rPr>
      </w:pPr>
      <w:r>
        <w:rPr>
          <w:i w:val="0"/>
          <w:iCs w:val="0"/>
          <w:sz w:val="22"/>
          <w:szCs w:val="22"/>
        </w:rPr>
        <w:t xml:space="preserve">En equipos de trabajo de más de un miembro, cada uno de ellos acreditará la solvencia requerida. </w:t>
      </w:r>
    </w:p>
    <w:p w:rsidR="000D05BE" w:rsidRDefault="000D05BE">
      <w:pPr>
        <w:ind w:left="720"/>
        <w:jc w:val="both"/>
        <w:rPr>
          <w:i w:val="0"/>
          <w:iCs w:val="0"/>
          <w:sz w:val="22"/>
          <w:szCs w:val="22"/>
        </w:rPr>
      </w:pPr>
    </w:p>
    <w:p w:rsidR="000D05BE" w:rsidRDefault="00CF030C">
      <w:pPr>
        <w:numPr>
          <w:ilvl w:val="0"/>
          <w:numId w:val="14"/>
        </w:numPr>
        <w:jc w:val="both"/>
        <w:rPr>
          <w:i w:val="0"/>
          <w:iCs w:val="0"/>
          <w:sz w:val="22"/>
          <w:szCs w:val="22"/>
        </w:rPr>
      </w:pPr>
      <w:r>
        <w:rPr>
          <w:i w:val="0"/>
          <w:iCs w:val="0"/>
          <w:sz w:val="22"/>
          <w:szCs w:val="22"/>
        </w:rPr>
        <w:t>Como mínimo una (1) persona de contacto que actúe como interlocutor y responsable del contrato, tanto en la tarea de recibir los encargos como en la comunicación de incidencias que pudieran ocasionarse. Dicha tarea puede asumirla el licenciado,  en su caso</w:t>
      </w:r>
      <w:r>
        <w:rPr>
          <w:i w:val="0"/>
          <w:iCs w:val="0"/>
          <w:sz w:val="22"/>
          <w:szCs w:val="22"/>
        </w:rPr>
        <w:t>.</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contrato</w:t>
      </w:r>
      <w:r>
        <w:rPr>
          <w:i w:val="0"/>
          <w:iCs w:val="0"/>
          <w:color w:val="0000FF"/>
          <w:sz w:val="22"/>
          <w:szCs w:val="22"/>
        </w:rPr>
        <w:t>.</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w:t>
      </w:r>
      <w:r>
        <w:rPr>
          <w:i w:val="0"/>
          <w:iCs w:val="0"/>
          <w:sz w:val="22"/>
          <w:szCs w:val="22"/>
        </w:rPr>
        <w:t>ciones exigidas</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b) Requisito mínimo: </w:t>
      </w:r>
    </w:p>
    <w:p w:rsidR="000D05BE" w:rsidRDefault="000D05BE">
      <w:pPr>
        <w:ind w:left="425"/>
        <w:jc w:val="both"/>
        <w:rPr>
          <w:i w:val="0"/>
          <w:iCs w:val="0"/>
          <w:sz w:val="22"/>
          <w:szCs w:val="22"/>
        </w:rPr>
      </w:pPr>
    </w:p>
    <w:p w:rsidR="000D05BE" w:rsidRDefault="00CF030C">
      <w:pPr>
        <w:numPr>
          <w:ilvl w:val="0"/>
          <w:numId w:val="28"/>
        </w:numPr>
        <w:ind w:left="850" w:hanging="285"/>
        <w:jc w:val="both"/>
        <w:rPr>
          <w:i w:val="0"/>
          <w:iCs w:val="0"/>
          <w:sz w:val="22"/>
          <w:szCs w:val="22"/>
        </w:rPr>
      </w:pPr>
      <w:r>
        <w:rPr>
          <w:i w:val="0"/>
          <w:iCs w:val="0"/>
          <w:sz w:val="22"/>
          <w:szCs w:val="22"/>
        </w:rPr>
        <w:t>Títulos o acreditaciones académicos o profesionales exigidos: _____________</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w:t>
      </w:r>
      <w:r>
        <w:rPr>
          <w:i w:val="0"/>
          <w:iCs w:val="0"/>
          <w:color w:val="0070C0"/>
          <w:sz w:val="22"/>
          <w:szCs w:val="22"/>
        </w:rPr>
        <w:t>cluyan servicios o trabajos de colocación e instalación)</w:t>
      </w:r>
    </w:p>
    <w:p w:rsidR="000D05BE" w:rsidRDefault="000D05BE">
      <w:pPr>
        <w:ind w:hanging="2"/>
        <w:jc w:val="both"/>
        <w:rPr>
          <w:i w:val="0"/>
          <w:iCs w:val="0"/>
          <w:color w:val="0070C0"/>
          <w:sz w:val="22"/>
          <w:szCs w:val="22"/>
        </w:rPr>
      </w:pPr>
    </w:p>
    <w:p w:rsidR="000D05BE" w:rsidRDefault="00CF030C">
      <w:pPr>
        <w:ind w:left="420"/>
        <w:jc w:val="both"/>
        <w:rPr>
          <w:i w:val="0"/>
          <w:iCs w:val="0"/>
          <w:sz w:val="22"/>
          <w:szCs w:val="22"/>
        </w:rPr>
      </w:pPr>
      <w:r>
        <w:rPr>
          <w:i w:val="0"/>
          <w:iCs w:val="0"/>
          <w:sz w:val="22"/>
          <w:szCs w:val="22"/>
        </w:rPr>
        <w:t>a) Modo de acreditación: Declaración responsable firmada.</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 Declaración responsable firmada.</w:t>
      </w:r>
    </w:p>
    <w:p w:rsidR="000D05BE" w:rsidRDefault="000D05BE">
      <w:pPr>
        <w:ind w:hanging="2"/>
        <w:jc w:val="both"/>
        <w:rPr>
          <w:i w:val="0"/>
          <w:iCs w:val="0"/>
          <w:color w:val="000080"/>
          <w:sz w:val="22"/>
          <w:szCs w:val="22"/>
        </w:rPr>
      </w:pPr>
    </w:p>
    <w:p w:rsidR="000D05BE" w:rsidRDefault="000D05BE">
      <w:pPr>
        <w:ind w:hanging="2"/>
        <w:jc w:val="both"/>
        <w:rPr>
          <w:i w:val="0"/>
          <w:iCs w:val="0"/>
          <w:color w:val="000080"/>
          <w:sz w:val="22"/>
          <w:szCs w:val="22"/>
        </w:rPr>
      </w:pPr>
    </w:p>
    <w:p w:rsidR="000D05BE" w:rsidRDefault="00CF030C">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Declaración sobre la plantilla media anual d</w:t>
      </w:r>
      <w:r>
        <w:rPr>
          <w:i w:val="0"/>
          <w:iCs w:val="0"/>
          <w:color w:val="0070C0"/>
          <w:sz w:val="22"/>
          <w:szCs w:val="22"/>
        </w:rPr>
        <w:t>e la empresa y del número de directivos durante los tres últimos años, acompañada de la documentación justificativa correspondiente cuando le sea requerido por los servicios dependientes del órgano de contratación.</w:t>
      </w:r>
    </w:p>
    <w:p w:rsidR="000D05BE" w:rsidRDefault="000D05BE">
      <w:pPr>
        <w:ind w:hanging="2"/>
        <w:jc w:val="both"/>
        <w:rPr>
          <w:i w:val="0"/>
          <w:iCs w:val="0"/>
          <w:color w:val="000080"/>
          <w:sz w:val="22"/>
          <w:szCs w:val="22"/>
        </w:rPr>
      </w:pPr>
    </w:p>
    <w:p w:rsidR="000D05BE" w:rsidRDefault="00CF030C">
      <w:pPr>
        <w:ind w:left="425"/>
        <w:jc w:val="both"/>
        <w:rPr>
          <w:i w:val="0"/>
          <w:iCs w:val="0"/>
          <w:sz w:val="22"/>
          <w:szCs w:val="22"/>
        </w:rPr>
      </w:pPr>
      <w:r>
        <w:rPr>
          <w:i w:val="0"/>
          <w:iCs w:val="0"/>
          <w:sz w:val="22"/>
          <w:szCs w:val="22"/>
        </w:rPr>
        <w:t>a) Modo de acreditación: Declaración res</w:t>
      </w:r>
      <w:r>
        <w:rPr>
          <w:i w:val="0"/>
          <w:iCs w:val="0"/>
          <w:sz w:val="22"/>
          <w:szCs w:val="22"/>
        </w:rPr>
        <w:t>ponsable firmada.</w:t>
      </w:r>
    </w:p>
    <w:p w:rsidR="000D05BE" w:rsidRDefault="000D05BE">
      <w:pPr>
        <w:ind w:hanging="2"/>
        <w:jc w:val="both"/>
        <w:rPr>
          <w:i w:val="0"/>
          <w:iCs w:val="0"/>
          <w:color w:val="000080"/>
          <w:sz w:val="22"/>
          <w:szCs w:val="22"/>
        </w:rPr>
      </w:pPr>
    </w:p>
    <w:p w:rsidR="000D05BE" w:rsidRDefault="000D05BE">
      <w:pPr>
        <w:ind w:hanging="2"/>
        <w:jc w:val="both"/>
        <w:rPr>
          <w:i w:val="0"/>
          <w:iCs w:val="0"/>
          <w:color w:val="000080"/>
          <w:sz w:val="22"/>
          <w:szCs w:val="22"/>
        </w:rPr>
      </w:pPr>
    </w:p>
    <w:p w:rsidR="000D05BE" w:rsidRDefault="000D05BE">
      <w:pPr>
        <w:ind w:hanging="2"/>
        <w:jc w:val="both"/>
        <w:rPr>
          <w:i w:val="0"/>
          <w:iCs w:val="0"/>
          <w:color w:val="000080"/>
          <w:sz w:val="22"/>
          <w:szCs w:val="22"/>
        </w:rPr>
      </w:pPr>
    </w:p>
    <w:sdt>
      <w:sdtPr>
        <w:tag w:val="goog_rdk_0"/>
        <w:id w:val="-2121516078"/>
      </w:sdtPr>
      <w:sdtEndPr/>
      <w:sdtContent>
        <w:p w:rsidR="000D05BE" w:rsidRDefault="00CF030C">
          <w:pPr>
            <w:ind w:hanging="2"/>
            <w:jc w:val="both"/>
            <w:rPr>
              <w:i w:val="0"/>
              <w:iCs w:val="0"/>
              <w:color w:val="0070C0"/>
              <w:sz w:val="22"/>
              <w:szCs w:val="22"/>
            </w:rPr>
          </w:pPr>
          <w:r>
            <w:rPr>
              <w:i w:val="0"/>
              <w:iCs w:val="0"/>
              <w:color w:val="0070C0"/>
              <w:sz w:val="22"/>
              <w:szCs w:val="22"/>
            </w:rPr>
            <w:t xml:space="preserve">4.2.3. Equipamiento e instalaciones </w:t>
          </w:r>
        </w:p>
      </w:sdtContent>
    </w:sdt>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0D05BE" w:rsidRDefault="000D05BE">
      <w:pPr>
        <w:ind w:hanging="2"/>
        <w:jc w:val="both"/>
        <w:rPr>
          <w:i w:val="0"/>
          <w:iCs w:val="0"/>
          <w:color w:val="0070C0"/>
          <w:sz w:val="22"/>
          <w:szCs w:val="22"/>
        </w:rPr>
      </w:pPr>
    </w:p>
    <w:p w:rsidR="000D05BE" w:rsidRDefault="00CF030C">
      <w:pPr>
        <w:ind w:left="425"/>
        <w:jc w:val="both"/>
        <w:rPr>
          <w:i w:val="0"/>
          <w:iCs w:val="0"/>
          <w:sz w:val="22"/>
          <w:szCs w:val="22"/>
        </w:rPr>
      </w:pPr>
      <w:r>
        <w:rPr>
          <w:i w:val="0"/>
          <w:iCs w:val="0"/>
          <w:sz w:val="22"/>
          <w:szCs w:val="22"/>
        </w:rPr>
        <w:t>a) Modo de acreditaci</w:t>
      </w:r>
      <w:r>
        <w:rPr>
          <w:i w:val="0"/>
          <w:iCs w:val="0"/>
          <w:sz w:val="22"/>
          <w:szCs w:val="22"/>
        </w:rPr>
        <w:t>ón: declaración y documentos acreditativos.</w:t>
      </w:r>
    </w:p>
    <w:p w:rsidR="000D05BE" w:rsidRDefault="00CF030C">
      <w:pPr>
        <w:ind w:left="425"/>
        <w:jc w:val="both"/>
        <w:rPr>
          <w:i w:val="0"/>
          <w:iCs w:val="0"/>
          <w:sz w:val="22"/>
          <w:szCs w:val="22"/>
        </w:rPr>
      </w:pPr>
      <w:r>
        <w:rPr>
          <w:i w:val="0"/>
          <w:iCs w:val="0"/>
          <w:sz w:val="22"/>
          <w:szCs w:val="22"/>
        </w:rPr>
        <w:tab/>
      </w:r>
    </w:p>
    <w:p w:rsidR="000D05BE" w:rsidRDefault="00CF030C">
      <w:pPr>
        <w:ind w:left="425"/>
        <w:jc w:val="both"/>
        <w:rPr>
          <w:i w:val="0"/>
          <w:iCs w:val="0"/>
          <w:sz w:val="22"/>
          <w:szCs w:val="22"/>
        </w:rPr>
      </w:pPr>
      <w:r>
        <w:rPr>
          <w:i w:val="0"/>
          <w:iCs w:val="0"/>
          <w:sz w:val="22"/>
          <w:szCs w:val="22"/>
        </w:rPr>
        <w:t>b) Requisitos mínimos:</w:t>
      </w:r>
    </w:p>
    <w:p w:rsidR="000D05BE" w:rsidRDefault="000D05BE">
      <w:pPr>
        <w:ind w:left="425"/>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Funcionalidades: ____________________</w:t>
      </w:r>
    </w:p>
    <w:p w:rsidR="000D05BE" w:rsidRDefault="00CF030C">
      <w:pPr>
        <w:ind w:left="708"/>
        <w:jc w:val="both"/>
        <w:rPr>
          <w:i w:val="0"/>
          <w:iCs w:val="0"/>
          <w:sz w:val="22"/>
          <w:szCs w:val="22"/>
        </w:rPr>
      </w:pPr>
      <w:r>
        <w:rPr>
          <w:i w:val="0"/>
          <w:iCs w:val="0"/>
          <w:sz w:val="22"/>
          <w:szCs w:val="22"/>
        </w:rPr>
        <w:t>☐</w:t>
      </w:r>
      <w:r>
        <w:rPr>
          <w:i w:val="0"/>
          <w:iCs w:val="0"/>
          <w:sz w:val="22"/>
          <w:szCs w:val="22"/>
        </w:rPr>
        <w:t xml:space="preserve"> Características y capacidades mínimas de los medios exigidos: ________________</w:t>
      </w: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w:t>
      </w:r>
    </w:p>
    <w:p w:rsidR="000D05BE" w:rsidRDefault="000D05BE">
      <w:pPr>
        <w:ind w:left="425"/>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Declaración responsable</w:t>
      </w:r>
    </w:p>
    <w:p w:rsidR="000D05BE" w:rsidRDefault="00CF030C">
      <w:pPr>
        <w:ind w:left="708"/>
        <w:jc w:val="both"/>
        <w:rPr>
          <w:i w:val="0"/>
          <w:iCs w:val="0"/>
          <w:sz w:val="22"/>
          <w:szCs w:val="22"/>
        </w:rPr>
      </w:pPr>
      <w:r>
        <w:rPr>
          <w:i w:val="0"/>
          <w:iCs w:val="0"/>
          <w:sz w:val="22"/>
          <w:szCs w:val="22"/>
        </w:rPr>
        <w:t>☐</w:t>
      </w:r>
      <w:r>
        <w:rPr>
          <w:i w:val="0"/>
          <w:iCs w:val="0"/>
          <w:sz w:val="22"/>
          <w:szCs w:val="22"/>
        </w:rPr>
        <w:t xml:space="preserve"> Documentación justificativa: ______________</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b) Requisito mínimo: </w:t>
      </w:r>
    </w:p>
    <w:p w:rsidR="000D05BE" w:rsidRDefault="000D05BE">
      <w:pPr>
        <w:ind w:left="425"/>
        <w:jc w:val="both"/>
        <w:rPr>
          <w:i w:val="0"/>
          <w:iCs w:val="0"/>
          <w:sz w:val="22"/>
          <w:szCs w:val="22"/>
        </w:rPr>
      </w:pPr>
    </w:p>
    <w:p w:rsidR="000D05BE" w:rsidRDefault="00CF030C">
      <w:pPr>
        <w:numPr>
          <w:ilvl w:val="0"/>
          <w:numId w:val="30"/>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0D05BE" w:rsidRDefault="00CF030C">
      <w:pPr>
        <w:numPr>
          <w:ilvl w:val="0"/>
          <w:numId w:val="30"/>
        </w:numPr>
        <w:ind w:left="708" w:hanging="136"/>
        <w:jc w:val="both"/>
        <w:rPr>
          <w:i w:val="0"/>
          <w:iCs w:val="0"/>
          <w:sz w:val="22"/>
          <w:szCs w:val="22"/>
        </w:rPr>
      </w:pPr>
      <w:r>
        <w:rPr>
          <w:i w:val="0"/>
          <w:iCs w:val="0"/>
          <w:sz w:val="22"/>
          <w:szCs w:val="22"/>
        </w:rPr>
        <w:t xml:space="preserve">  Capacidades funcionales mínimas de cada uno de ellos:______________</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0D05BE" w:rsidRDefault="000D05BE">
      <w:pPr>
        <w:ind w:hanging="2"/>
        <w:jc w:val="both"/>
        <w:rPr>
          <w:i w:val="0"/>
          <w:iCs w:val="0"/>
          <w:sz w:val="22"/>
          <w:szCs w:val="22"/>
        </w:rPr>
      </w:pPr>
    </w:p>
    <w:p w:rsidR="000D05BE" w:rsidRDefault="00CF030C">
      <w:pPr>
        <w:ind w:hanging="2"/>
        <w:jc w:val="both"/>
        <w:rPr>
          <w:i w:val="0"/>
          <w:iCs w:val="0"/>
          <w:color w:val="000080"/>
          <w:sz w:val="22"/>
          <w:szCs w:val="22"/>
        </w:rPr>
      </w:pPr>
      <w:r>
        <w:rPr>
          <w:i w:val="0"/>
          <w:iCs w:val="0"/>
          <w:sz w:val="22"/>
          <w:szCs w:val="22"/>
        </w:rPr>
        <w:t>☐</w:t>
      </w:r>
      <w:r>
        <w:rPr>
          <w:i w:val="0"/>
          <w:iCs w:val="0"/>
          <w:sz w:val="22"/>
          <w:szCs w:val="22"/>
        </w:rPr>
        <w:t xml:space="preserve"> </w:t>
      </w:r>
      <w:r>
        <w:rPr>
          <w:b/>
          <w:bCs/>
          <w:i w:val="0"/>
          <w:iCs w:val="0"/>
          <w:color w:val="0070C0"/>
          <w:sz w:val="22"/>
          <w:szCs w:val="22"/>
        </w:rPr>
        <w:t>Solo en caso de servicios o t</w:t>
      </w:r>
      <w:r>
        <w:rPr>
          <w:b/>
          <w:bCs/>
          <w:i w:val="0"/>
          <w:iCs w:val="0"/>
          <w:color w:val="0070C0"/>
          <w:sz w:val="22"/>
          <w:szCs w:val="22"/>
        </w:rPr>
        <w: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w:t>
      </w:r>
      <w:r>
        <w:rPr>
          <w:i w:val="0"/>
          <w:iCs w:val="0"/>
          <w:color w:val="0070C0"/>
          <w:sz w:val="22"/>
          <w:szCs w:val="22"/>
        </w:rPr>
        <w:t>e que medie acuerdo de dicho organismo. El control versará sobre la capacidad técnica del empresario y, si fuese necesario, sobre los medios de estudio y de investigación de que disponga y sobre las medidas de control de la calidad.</w:t>
      </w:r>
    </w:p>
    <w:p w:rsidR="000D05BE" w:rsidRDefault="000D05BE">
      <w:pPr>
        <w:ind w:left="425"/>
        <w:jc w:val="both"/>
        <w:rPr>
          <w:i w:val="0"/>
          <w:iCs w:val="0"/>
          <w:sz w:val="22"/>
          <w:szCs w:val="22"/>
        </w:rPr>
      </w:pPr>
    </w:p>
    <w:p w:rsidR="000D05BE" w:rsidRDefault="00CF030C">
      <w:pPr>
        <w:numPr>
          <w:ilvl w:val="0"/>
          <w:numId w:val="30"/>
        </w:numPr>
        <w:ind w:left="850" w:hanging="283"/>
        <w:jc w:val="both"/>
        <w:rPr>
          <w:i w:val="0"/>
          <w:iCs w:val="0"/>
          <w:sz w:val="22"/>
          <w:szCs w:val="22"/>
        </w:rPr>
      </w:pPr>
      <w:r>
        <w:rPr>
          <w:i w:val="0"/>
          <w:iCs w:val="0"/>
          <w:sz w:val="22"/>
          <w:szCs w:val="22"/>
        </w:rPr>
        <w:t>Descripción del contro</w:t>
      </w:r>
      <w:r>
        <w:rPr>
          <w:i w:val="0"/>
          <w:iCs w:val="0"/>
          <w:sz w:val="22"/>
          <w:szCs w:val="22"/>
        </w:rPr>
        <w:t>l que se efectuará por parte del órgano de control: ____________________</w:t>
      </w:r>
    </w:p>
    <w:p w:rsidR="000D05BE" w:rsidRDefault="00CF030C">
      <w:pPr>
        <w:numPr>
          <w:ilvl w:val="0"/>
          <w:numId w:val="30"/>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 declaración responsable firmada</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b) Requisitos mínimos: </w:t>
      </w:r>
    </w:p>
    <w:p w:rsidR="000D05BE" w:rsidRDefault="000D05BE">
      <w:pPr>
        <w:ind w:hanging="2"/>
        <w:jc w:val="both"/>
        <w:rPr>
          <w:i w:val="0"/>
          <w:iCs w:val="0"/>
          <w:sz w:val="22"/>
          <w:szCs w:val="22"/>
        </w:rPr>
      </w:pPr>
    </w:p>
    <w:p w:rsidR="000D05BE" w:rsidRDefault="00CF030C">
      <w:pPr>
        <w:numPr>
          <w:ilvl w:val="0"/>
          <w:numId w:val="29"/>
        </w:numPr>
        <w:ind w:left="850" w:hanging="285"/>
        <w:jc w:val="both"/>
        <w:rPr>
          <w:i w:val="0"/>
          <w:iCs w:val="0"/>
          <w:sz w:val="22"/>
          <w:szCs w:val="22"/>
        </w:rPr>
      </w:pPr>
      <w:r>
        <w:rPr>
          <w:i w:val="0"/>
          <w:iCs w:val="0"/>
          <w:sz w:val="22"/>
          <w:szCs w:val="22"/>
        </w:rPr>
        <w:t>Normas técnicas o especificaciones técnicas aplicables a la ejecución del cont</w:t>
      </w:r>
      <w:r>
        <w:rPr>
          <w:i w:val="0"/>
          <w:iCs w:val="0"/>
          <w:sz w:val="22"/>
          <w:szCs w:val="22"/>
        </w:rPr>
        <w:t>rato:___________</w:t>
      </w:r>
    </w:p>
    <w:p w:rsidR="000D05BE" w:rsidRDefault="00CF030C">
      <w:pPr>
        <w:numPr>
          <w:ilvl w:val="0"/>
          <w:numId w:val="29"/>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0D05BE" w:rsidRDefault="000D05BE">
      <w:pPr>
        <w:ind w:hanging="2"/>
        <w:jc w:val="both"/>
        <w:rPr>
          <w:i w:val="0"/>
          <w:iCs w:val="0"/>
          <w:sz w:val="22"/>
          <w:szCs w:val="22"/>
        </w:rPr>
      </w:pPr>
    </w:p>
    <w:p w:rsidR="000D05BE" w:rsidRDefault="00CF030C">
      <w:pPr>
        <w:ind w:firstLine="425"/>
        <w:jc w:val="both"/>
        <w:rPr>
          <w:i w:val="0"/>
          <w:iCs w:val="0"/>
          <w:sz w:val="22"/>
          <w:szCs w:val="22"/>
        </w:rPr>
      </w:pPr>
      <w:r>
        <w:rPr>
          <w:i w:val="0"/>
          <w:iCs w:val="0"/>
          <w:sz w:val="22"/>
          <w:szCs w:val="22"/>
        </w:rPr>
        <w:t>Modo de acreditación: declaración responsable</w:t>
      </w:r>
    </w:p>
    <w:p w:rsidR="000D05BE" w:rsidRDefault="000D05BE">
      <w:pPr>
        <w:ind w:hanging="2"/>
        <w:jc w:val="both"/>
        <w:rPr>
          <w:i w:val="0"/>
          <w:iCs w:val="0"/>
          <w:sz w:val="22"/>
          <w:szCs w:val="22"/>
        </w:rPr>
      </w:pPr>
    </w:p>
    <w:p w:rsidR="000D05BE" w:rsidRDefault="00CF030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Certificado de empresa mantenedora en _________ especialista, y los documentos de ca</w:t>
      </w:r>
      <w:r>
        <w:rPr>
          <w:i w:val="0"/>
          <w:iCs w:val="0"/>
          <w:color w:val="0070C0"/>
          <w:sz w:val="22"/>
          <w:szCs w:val="22"/>
        </w:rPr>
        <w:t>pacitación de sus operarios.</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a) Modo de acreditación: copia de la certificación.</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0D05BE" w:rsidRDefault="000D05BE">
      <w:pPr>
        <w:ind w:hanging="2"/>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ind w:left="566"/>
        <w:jc w:val="both"/>
        <w:rPr>
          <w:i w:val="0"/>
          <w:iCs w:val="0"/>
          <w:sz w:val="22"/>
          <w:szCs w:val="22"/>
        </w:rPr>
      </w:pPr>
      <w:r>
        <w:rPr>
          <w:i w:val="0"/>
          <w:iCs w:val="0"/>
          <w:sz w:val="22"/>
          <w:szCs w:val="22"/>
        </w:rPr>
        <w:t>☐</w:t>
      </w:r>
      <w:r>
        <w:rPr>
          <w:i w:val="0"/>
          <w:iCs w:val="0"/>
          <w:sz w:val="22"/>
          <w:szCs w:val="22"/>
        </w:rPr>
        <w:t xml:space="preserve"> Copia certificado/s.</w:t>
      </w:r>
    </w:p>
    <w:p w:rsidR="000D05BE" w:rsidRDefault="00CF030C">
      <w:pPr>
        <w:ind w:left="566"/>
        <w:jc w:val="both"/>
        <w:rPr>
          <w:i w:val="0"/>
          <w:iCs w:val="0"/>
          <w:sz w:val="22"/>
          <w:szCs w:val="22"/>
        </w:rPr>
      </w:pPr>
      <w:r>
        <w:rPr>
          <w:i w:val="0"/>
          <w:iCs w:val="0"/>
          <w:sz w:val="22"/>
          <w:szCs w:val="22"/>
        </w:rPr>
        <w:t>☐</w:t>
      </w:r>
      <w:r>
        <w:rPr>
          <w:i w:val="0"/>
          <w:iCs w:val="0"/>
          <w:sz w:val="22"/>
          <w:szCs w:val="22"/>
        </w:rPr>
        <w:t xml:space="preserve"> Declaración responsable firmada indicando qué políticas se aplican sobre gestión de calidad y medio ambiente.</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w:t>
      </w:r>
      <w:r>
        <w:rPr>
          <w:i w:val="0"/>
          <w:iCs w:val="0"/>
          <w:sz w:val="22"/>
          <w:szCs w:val="22"/>
        </w:rPr>
        <w:t>tificados exigidos.</w:t>
      </w:r>
    </w:p>
    <w:p w:rsidR="000D05BE" w:rsidRDefault="000D05BE">
      <w:pPr>
        <w:ind w:left="425"/>
        <w:jc w:val="both"/>
        <w:rPr>
          <w:i w:val="0"/>
          <w:iCs w:val="0"/>
          <w:sz w:val="22"/>
          <w:szCs w:val="22"/>
        </w:rPr>
      </w:pPr>
    </w:p>
    <w:p w:rsidR="000D05BE" w:rsidRDefault="00CF030C">
      <w:pPr>
        <w:ind w:left="708"/>
        <w:jc w:val="both"/>
        <w:rPr>
          <w:i w:val="0"/>
          <w:iCs w:val="0"/>
          <w:sz w:val="22"/>
          <w:szCs w:val="22"/>
        </w:rPr>
      </w:pPr>
      <w:r>
        <w:rPr>
          <w:i w:val="0"/>
          <w:iCs w:val="0"/>
          <w:sz w:val="22"/>
          <w:szCs w:val="22"/>
        </w:rPr>
        <w:t>☐</w:t>
      </w:r>
      <w:r>
        <w:rPr>
          <w:i w:val="0"/>
          <w:iCs w:val="0"/>
          <w:sz w:val="22"/>
          <w:szCs w:val="22"/>
        </w:rPr>
        <w:t xml:space="preserve"> ISO 9001</w:t>
      </w:r>
    </w:p>
    <w:p w:rsidR="000D05BE" w:rsidRDefault="00CF030C">
      <w:pPr>
        <w:ind w:left="708"/>
        <w:jc w:val="both"/>
        <w:rPr>
          <w:i w:val="0"/>
          <w:iCs w:val="0"/>
          <w:sz w:val="22"/>
          <w:szCs w:val="22"/>
        </w:rPr>
      </w:pPr>
      <w:r>
        <w:rPr>
          <w:i w:val="0"/>
          <w:iCs w:val="0"/>
          <w:sz w:val="22"/>
          <w:szCs w:val="22"/>
        </w:rPr>
        <w:t>☐</w:t>
      </w:r>
      <w:r>
        <w:rPr>
          <w:i w:val="0"/>
          <w:iCs w:val="0"/>
          <w:sz w:val="22"/>
          <w:szCs w:val="22"/>
        </w:rPr>
        <w:t xml:space="preserve"> ISO 14001</w:t>
      </w:r>
    </w:p>
    <w:p w:rsidR="000D05BE" w:rsidRDefault="000D05BE">
      <w:pPr>
        <w:ind w:hanging="2"/>
        <w:jc w:val="both"/>
        <w:rPr>
          <w:b/>
          <w:bCs/>
          <w:i w:val="0"/>
          <w:iCs w:val="0"/>
          <w:sz w:val="22"/>
          <w:szCs w:val="22"/>
        </w:rPr>
      </w:pPr>
    </w:p>
    <w:p w:rsidR="000D05BE" w:rsidRDefault="000D05BE">
      <w:pPr>
        <w:ind w:hanging="2"/>
        <w:jc w:val="both"/>
        <w:rPr>
          <w:i w:val="0"/>
          <w:iCs w:val="0"/>
          <w:sz w:val="22"/>
          <w:szCs w:val="22"/>
        </w:rPr>
      </w:pPr>
    </w:p>
    <w:sdt>
      <w:sdtPr>
        <w:tag w:val="goog_rdk_1"/>
        <w:id w:val="417370836"/>
      </w:sdtPr>
      <w:sdtEndPr/>
      <w:sdtContent>
        <w:p w:rsidR="000D05BE" w:rsidRDefault="00CF030C">
          <w:pPr>
            <w:ind w:hanging="2"/>
            <w:jc w:val="both"/>
            <w:rPr>
              <w:i w:val="0"/>
              <w:iCs w:val="0"/>
              <w:color w:val="0070C0"/>
              <w:sz w:val="22"/>
              <w:szCs w:val="22"/>
            </w:rPr>
          </w:pPr>
          <w:r>
            <w:rPr>
              <w:i w:val="0"/>
              <w:iCs w:val="0"/>
              <w:color w:val="0070C0"/>
              <w:sz w:val="22"/>
              <w:szCs w:val="22"/>
            </w:rPr>
            <w:t>4.2.5 Otras</w:t>
          </w:r>
        </w:p>
      </w:sdtContent>
    </w:sdt>
    <w:p w:rsidR="000D05BE" w:rsidRDefault="000D05BE">
      <w:pPr>
        <w:ind w:hanging="2"/>
        <w:jc w:val="both"/>
        <w:rPr>
          <w:i w:val="0"/>
          <w:iCs w:val="0"/>
          <w:color w:val="0070C0"/>
          <w:sz w:val="22"/>
          <w:szCs w:val="22"/>
        </w:rPr>
      </w:pPr>
    </w:p>
    <w:p w:rsidR="000D05BE" w:rsidRDefault="00CF030C">
      <w:pPr>
        <w:jc w:val="both"/>
        <w:rPr>
          <w:i w:val="0"/>
          <w:iCs w:val="0"/>
          <w:color w:val="0070C0"/>
          <w:sz w:val="22"/>
          <w:szCs w:val="22"/>
        </w:rPr>
      </w:pPr>
      <w:r>
        <w:rPr>
          <w:i w:val="0"/>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Indicar otros medios de sol</w:t>
      </w:r>
      <w:r>
        <w:rPr>
          <w:i w:val="0"/>
          <w:iCs w:val="0"/>
          <w:sz w:val="22"/>
          <w:szCs w:val="22"/>
        </w:rPr>
        <w:t xml:space="preserve">vencia y su modo de acreditación:  </w:t>
      </w:r>
    </w:p>
    <w:p w:rsidR="000D05BE" w:rsidRDefault="000D05BE">
      <w:pPr>
        <w:jc w:val="both"/>
        <w:rPr>
          <w:i w:val="0"/>
          <w:iCs w:val="0"/>
          <w:sz w:val="22"/>
          <w:szCs w:val="22"/>
        </w:rPr>
      </w:pPr>
    </w:p>
    <w:p w:rsidR="000D05BE" w:rsidRDefault="00CF030C">
      <w:pPr>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Experiencia mínima de la empresa licitadora de __ años.</w:t>
      </w:r>
    </w:p>
    <w:p w:rsidR="000D05BE" w:rsidRDefault="000D05BE">
      <w:pPr>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Modo de acreditación: certificados de ejecución o contratos (como mínimo, uno por año de experiencia). </w:t>
      </w:r>
    </w:p>
    <w:p w:rsidR="000D05BE" w:rsidRDefault="000D05BE">
      <w:pPr>
        <w:tabs>
          <w:tab w:val="left" w:pos="567"/>
        </w:tabs>
        <w:jc w:val="both"/>
        <w:rPr>
          <w:b/>
          <w:bCs/>
          <w:i w:val="0"/>
          <w:iCs w:val="0"/>
          <w:color w:val="0070C0"/>
          <w:sz w:val="22"/>
          <w:szCs w:val="22"/>
        </w:rPr>
      </w:pPr>
    </w:p>
    <w:p w:rsidR="000D05BE" w:rsidRDefault="00CF030C">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Mínimo de personal adscrito a la ejecución del contra</w:t>
      </w:r>
      <w:r>
        <w:rPr>
          <w:i w:val="0"/>
          <w:iCs w:val="0"/>
          <w:color w:val="0070C0"/>
          <w:sz w:val="22"/>
          <w:szCs w:val="22"/>
        </w:rPr>
        <w:t>to</w:t>
      </w:r>
    </w:p>
    <w:p w:rsidR="000D05BE" w:rsidRDefault="000D05BE">
      <w:pPr>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ind w:left="420"/>
        <w:jc w:val="both"/>
        <w:rPr>
          <w:i w:val="0"/>
          <w:iCs w:val="0"/>
          <w:sz w:val="22"/>
          <w:szCs w:val="22"/>
        </w:rPr>
      </w:pPr>
      <w:r>
        <w:rPr>
          <w:i w:val="0"/>
          <w:iCs w:val="0"/>
          <w:sz w:val="22"/>
          <w:szCs w:val="22"/>
        </w:rPr>
        <w:tab/>
        <w:t>☐ Declaración responsable</w:t>
      </w:r>
    </w:p>
    <w:p w:rsidR="000D05BE" w:rsidRDefault="00CF030C">
      <w:pPr>
        <w:ind w:left="425"/>
        <w:jc w:val="both"/>
        <w:rPr>
          <w:i w:val="0"/>
          <w:iCs w:val="0"/>
          <w:sz w:val="22"/>
          <w:szCs w:val="22"/>
        </w:rPr>
      </w:pPr>
      <w:r>
        <w:rPr>
          <w:i w:val="0"/>
          <w:iCs w:val="0"/>
          <w:sz w:val="22"/>
          <w:szCs w:val="22"/>
        </w:rPr>
        <w:tab/>
        <w:t>☐ Copia de los contratos de trabajo</w:t>
      </w:r>
    </w:p>
    <w:p w:rsidR="000D05BE" w:rsidRDefault="00CF030C">
      <w:pPr>
        <w:ind w:left="420"/>
        <w:jc w:val="both"/>
        <w:rPr>
          <w:i w:val="0"/>
          <w:iCs w:val="0"/>
          <w:sz w:val="22"/>
          <w:szCs w:val="22"/>
        </w:rPr>
      </w:pPr>
      <w:r>
        <w:rPr>
          <w:i w:val="0"/>
          <w:iCs w:val="0"/>
          <w:sz w:val="22"/>
          <w:szCs w:val="22"/>
        </w:rPr>
        <w:tab/>
        <w:t>☐ TC2</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 Equipo humano mínimo: _____________________</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Declaración jurada de la empresa proponiendo, al menos, un personal mínimo con experiencia en el sector. La persona propuesta debe pertenecer a la empresa adjudicataria.</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ab/>
        <w:t>☐ Personal o categoría que debe exigirse como mínimo: ___________</w:t>
      </w:r>
    </w:p>
    <w:p w:rsidR="000D05BE" w:rsidRDefault="00CF030C">
      <w:pPr>
        <w:jc w:val="both"/>
        <w:rPr>
          <w:i w:val="0"/>
          <w:iCs w:val="0"/>
          <w:sz w:val="22"/>
          <w:szCs w:val="22"/>
        </w:rPr>
      </w:pPr>
      <w:r>
        <w:rPr>
          <w:i w:val="0"/>
          <w:iCs w:val="0"/>
          <w:sz w:val="22"/>
          <w:szCs w:val="22"/>
        </w:rPr>
        <w:tab/>
        <w:t>☐ Modo de acredit</w:t>
      </w:r>
      <w:r>
        <w:rPr>
          <w:i w:val="0"/>
          <w:iCs w:val="0"/>
          <w:sz w:val="22"/>
          <w:szCs w:val="22"/>
        </w:rPr>
        <w:t xml:space="preserve">ación: declaración responsable </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Documentación relativa a la capacitación de su sistema de gestión ambiental, así como del cumplimiento de la Ley de Prevención de Riesgos Laborales.</w:t>
      </w:r>
    </w:p>
    <w:p w:rsidR="000D05BE" w:rsidRDefault="000D05BE">
      <w:pPr>
        <w:jc w:val="both"/>
        <w:rPr>
          <w:i w:val="0"/>
          <w:iCs w:val="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ind w:left="-141"/>
        <w:jc w:val="both"/>
        <w:rPr>
          <w:i w:val="0"/>
          <w:iCs w:val="0"/>
          <w:sz w:val="22"/>
          <w:szCs w:val="22"/>
        </w:rPr>
      </w:pPr>
      <w:r>
        <w:rPr>
          <w:i w:val="0"/>
          <w:iCs w:val="0"/>
          <w:sz w:val="22"/>
          <w:szCs w:val="22"/>
        </w:rPr>
        <w:tab/>
      </w:r>
      <w:r>
        <w:rPr>
          <w:i w:val="0"/>
          <w:iCs w:val="0"/>
          <w:sz w:val="22"/>
          <w:szCs w:val="22"/>
        </w:rPr>
        <w:tab/>
        <w:t xml:space="preserve">☐ Copia de los contratos o certificados </w:t>
      </w:r>
    </w:p>
    <w:p w:rsidR="000D05BE" w:rsidRDefault="00CF030C">
      <w:pPr>
        <w:ind w:left="708"/>
        <w:jc w:val="both"/>
        <w:rPr>
          <w:i w:val="0"/>
          <w:iCs w:val="0"/>
          <w:sz w:val="22"/>
          <w:szCs w:val="22"/>
        </w:rPr>
      </w:pPr>
      <w:r>
        <w:rPr>
          <w:i w:val="0"/>
          <w:iCs w:val="0"/>
          <w:sz w:val="22"/>
          <w:szCs w:val="22"/>
        </w:rPr>
        <w:tab/>
        <w:t>☐</w:t>
      </w:r>
      <w:r>
        <w:rPr>
          <w:i w:val="0"/>
          <w:iCs w:val="0"/>
          <w:sz w:val="22"/>
          <w:szCs w:val="22"/>
        </w:rPr>
        <w:t xml:space="preserve"> Declaración responsable. </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 Requisitos mínimos: _____________</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Otras certificaciones.</w:t>
      </w:r>
    </w:p>
    <w:p w:rsidR="000D05BE" w:rsidRDefault="000D05BE">
      <w:pPr>
        <w:tabs>
          <w:tab w:val="left" w:pos="567"/>
        </w:tabs>
        <w:ind w:left="720"/>
        <w:jc w:val="both"/>
        <w:rPr>
          <w:b/>
          <w:bCs/>
          <w:i w:val="0"/>
          <w:iCs w:val="0"/>
          <w:color w:val="000080"/>
          <w:sz w:val="22"/>
          <w:szCs w:val="22"/>
        </w:rPr>
      </w:pPr>
    </w:p>
    <w:p w:rsidR="000D05BE" w:rsidRDefault="00CF030C">
      <w:pPr>
        <w:ind w:left="425"/>
        <w:jc w:val="both"/>
        <w:rPr>
          <w:i w:val="0"/>
          <w:iCs w:val="0"/>
          <w:sz w:val="22"/>
          <w:szCs w:val="22"/>
        </w:rPr>
      </w:pPr>
      <w:r>
        <w:rPr>
          <w:i w:val="0"/>
          <w:iCs w:val="0"/>
          <w:sz w:val="22"/>
          <w:szCs w:val="22"/>
        </w:rPr>
        <w:t xml:space="preserve">a) Modo de acreditación: </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ab/>
        <w:t>☐ Copia certificado/s.</w:t>
      </w:r>
    </w:p>
    <w:p w:rsidR="000D05BE" w:rsidRDefault="00CF030C">
      <w:pPr>
        <w:ind w:left="425"/>
        <w:jc w:val="both"/>
        <w:rPr>
          <w:i w:val="0"/>
          <w:iCs w:val="0"/>
          <w:sz w:val="22"/>
          <w:szCs w:val="22"/>
        </w:rPr>
      </w:pPr>
      <w:r>
        <w:rPr>
          <w:i w:val="0"/>
          <w:iCs w:val="0"/>
          <w:sz w:val="22"/>
          <w:szCs w:val="22"/>
        </w:rPr>
        <w:tab/>
        <w:t>☐ Declaración responsable firmada.</w:t>
      </w:r>
    </w:p>
    <w:p w:rsidR="000D05BE" w:rsidRDefault="000D05BE">
      <w:pPr>
        <w:ind w:left="425"/>
        <w:jc w:val="both"/>
        <w:rPr>
          <w:i w:val="0"/>
          <w:iCs w:val="0"/>
          <w:sz w:val="22"/>
          <w:szCs w:val="22"/>
        </w:rPr>
      </w:pPr>
    </w:p>
    <w:p w:rsidR="000D05BE" w:rsidRDefault="00CF030C">
      <w:pPr>
        <w:ind w:left="425"/>
        <w:jc w:val="both"/>
        <w:rPr>
          <w:i w:val="0"/>
          <w:iCs w:val="0"/>
          <w:sz w:val="22"/>
          <w:szCs w:val="22"/>
        </w:rPr>
      </w:pPr>
      <w:r>
        <w:rPr>
          <w:i w:val="0"/>
          <w:iCs w:val="0"/>
          <w:sz w:val="22"/>
          <w:szCs w:val="22"/>
        </w:rPr>
        <w:t>b) Requisito mínimo: _____________</w:t>
      </w:r>
    </w:p>
    <w:p w:rsidR="000D05BE" w:rsidRDefault="000D05BE">
      <w:pPr>
        <w:jc w:val="both"/>
        <w:rPr>
          <w:i w:val="0"/>
          <w:iCs w:val="0"/>
          <w:sz w:val="22"/>
          <w:szCs w:val="22"/>
        </w:rPr>
      </w:pPr>
    </w:p>
    <w:p w:rsidR="000D05BE" w:rsidRDefault="000D05BE">
      <w:pPr>
        <w:jc w:val="both"/>
        <w:rPr>
          <w:i w:val="0"/>
          <w:iCs w:val="0"/>
          <w:sz w:val="22"/>
          <w:szCs w:val="22"/>
        </w:rPr>
      </w:pPr>
    </w:p>
    <w:p w:rsidR="000D05BE" w:rsidRDefault="00CF030C">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0D05BE" w:rsidRDefault="000D05BE">
      <w:pPr>
        <w:ind w:hanging="2"/>
        <w:jc w:val="both"/>
        <w:rPr>
          <w:i w:val="0"/>
          <w:iCs w:val="0"/>
          <w:sz w:val="22"/>
          <w:szCs w:val="22"/>
          <w:u w:val="single"/>
        </w:rPr>
      </w:pPr>
    </w:p>
    <w:p w:rsidR="000D05BE" w:rsidRDefault="00CF030C">
      <w:pPr>
        <w:ind w:left="425"/>
        <w:jc w:val="both"/>
        <w:rPr>
          <w:b/>
          <w:bCs/>
          <w:i w:val="0"/>
          <w:iCs w:val="0"/>
          <w:sz w:val="22"/>
          <w:szCs w:val="22"/>
        </w:rPr>
      </w:pPr>
      <w:r>
        <w:rPr>
          <w:i w:val="0"/>
          <w:iCs w:val="0"/>
          <w:sz w:val="22"/>
          <w:szCs w:val="22"/>
        </w:rPr>
        <w:t>a) Modo de acreditación: Certificado de visitas al centro sellado.</w:t>
      </w:r>
    </w:p>
    <w:p w:rsidR="000D05BE" w:rsidRDefault="000D05BE">
      <w:pPr>
        <w:ind w:hanging="2"/>
        <w:jc w:val="both"/>
        <w:rPr>
          <w:b/>
          <w:bCs/>
          <w:i w:val="0"/>
          <w:iCs w:val="0"/>
          <w:sz w:val="22"/>
          <w:szCs w:val="22"/>
        </w:rPr>
      </w:pPr>
    </w:p>
    <w:p w:rsidR="000D05BE" w:rsidRDefault="000D05BE">
      <w:pPr>
        <w:ind w:hanging="2"/>
        <w:jc w:val="both"/>
        <w:rPr>
          <w:b/>
          <w:bCs/>
          <w:i w:val="0"/>
          <w:iCs w:val="0"/>
          <w:sz w:val="22"/>
          <w:szCs w:val="22"/>
        </w:rPr>
      </w:pPr>
    </w:p>
    <w:p w:rsidR="000D05BE" w:rsidRDefault="000D05BE">
      <w:pPr>
        <w:ind w:hanging="2"/>
        <w:jc w:val="both"/>
        <w:rPr>
          <w:b/>
          <w:bCs/>
          <w:i w:val="0"/>
          <w:iCs w:val="0"/>
          <w:sz w:val="22"/>
          <w:szCs w:val="22"/>
        </w:rPr>
      </w:pPr>
    </w:p>
    <w:p w:rsidR="000D05BE" w:rsidRDefault="000D05BE">
      <w:pPr>
        <w:ind w:hanging="2"/>
        <w:jc w:val="both"/>
        <w:rPr>
          <w:b/>
          <w:bCs/>
          <w:i w:val="0"/>
          <w:iCs w:val="0"/>
          <w:sz w:val="22"/>
          <w:szCs w:val="22"/>
        </w:rPr>
      </w:pPr>
    </w:p>
    <w:p w:rsidR="00CF030C" w:rsidRDefault="00CF030C">
      <w:pPr>
        <w:ind w:hanging="2"/>
        <w:jc w:val="both"/>
        <w:rPr>
          <w:b/>
          <w:bCs/>
          <w:i w:val="0"/>
          <w:iCs w:val="0"/>
          <w:sz w:val="22"/>
          <w:szCs w:val="22"/>
        </w:rPr>
      </w:pPr>
    </w:p>
    <w:p w:rsidR="00CF030C" w:rsidRDefault="00CF030C">
      <w:pPr>
        <w:ind w:hanging="2"/>
        <w:jc w:val="both"/>
        <w:rPr>
          <w:b/>
          <w:bCs/>
          <w:i w:val="0"/>
          <w:iCs w:val="0"/>
          <w:sz w:val="22"/>
          <w:szCs w:val="22"/>
        </w:rPr>
      </w:pPr>
    </w:p>
    <w:p w:rsidR="00CF030C" w:rsidRDefault="00CF030C">
      <w:pPr>
        <w:ind w:hanging="2"/>
        <w:jc w:val="both"/>
        <w:rPr>
          <w:b/>
          <w:bCs/>
          <w:i w:val="0"/>
          <w:iCs w:val="0"/>
          <w:sz w:val="22"/>
          <w:szCs w:val="22"/>
        </w:rPr>
      </w:pPr>
    </w:p>
    <w:p w:rsidR="00CF030C" w:rsidRDefault="00CF030C">
      <w:pPr>
        <w:ind w:hanging="2"/>
        <w:jc w:val="both"/>
        <w:rPr>
          <w:b/>
          <w:bCs/>
          <w:i w:val="0"/>
          <w:iCs w:val="0"/>
          <w:sz w:val="22"/>
          <w:szCs w:val="22"/>
        </w:rPr>
      </w:pPr>
    </w:p>
    <w:p w:rsidR="00CF030C" w:rsidRDefault="00CF030C">
      <w:pPr>
        <w:ind w:hanging="2"/>
        <w:jc w:val="both"/>
        <w:rPr>
          <w:b/>
          <w:bCs/>
          <w:i w:val="0"/>
          <w:iCs w:val="0"/>
          <w:sz w:val="22"/>
          <w:szCs w:val="22"/>
        </w:rPr>
      </w:pPr>
    </w:p>
    <w:p w:rsidR="000D05BE" w:rsidRDefault="000D05BE">
      <w:pPr>
        <w:ind w:hanging="2"/>
        <w:jc w:val="both"/>
        <w:rPr>
          <w:b/>
          <w:bCs/>
          <w:i w:val="0"/>
          <w:iCs w:val="0"/>
          <w:sz w:val="22"/>
          <w:szCs w:val="22"/>
        </w:rPr>
      </w:pPr>
    </w:p>
    <w:p w:rsidR="000D05BE" w:rsidRDefault="000D05BE">
      <w:pPr>
        <w:tabs>
          <w:tab w:val="left" w:pos="567"/>
        </w:tabs>
        <w:jc w:val="both"/>
        <w:rPr>
          <w:b/>
          <w:bCs/>
          <w:i w:val="0"/>
          <w:iCs w:val="0"/>
          <w:color w:val="000080"/>
          <w:sz w:val="22"/>
          <w:szCs w:val="22"/>
        </w:rPr>
      </w:pPr>
    </w:p>
    <w:tbl>
      <w:tblPr>
        <w:tblStyle w:val="a5"/>
        <w:tblpPr w:leftFromText="180" w:rightFromText="180" w:topFromText="180" w:bottomFromText="180" w:vertAnchor="text" w:tblpX="-335"/>
        <w:tblW w:w="9435" w:type="dxa"/>
        <w:tblInd w:w="-432" w:type="dxa"/>
        <w:tblLayout w:type="fixed"/>
        <w:tblLook w:val="0000" w:firstRow="0" w:lastRow="0" w:firstColumn="0" w:lastColumn="0" w:noHBand="0" w:noVBand="0"/>
      </w:tblPr>
      <w:tblGrid>
        <w:gridCol w:w="9435"/>
      </w:tblGrid>
      <w:tr w:rsidR="000D05BE">
        <w:trPr>
          <w:trHeight w:val="690"/>
        </w:trPr>
        <w:tc>
          <w:tcPr>
            <w:tcW w:w="9435" w:type="dxa"/>
            <w:shd w:val="clear" w:color="auto" w:fill="00B0F0"/>
          </w:tcPr>
          <w:p w:rsidR="000D05BE" w:rsidRDefault="00CF030C">
            <w:pPr>
              <w:jc w:val="center"/>
              <w:rPr>
                <w:b/>
                <w:bCs/>
                <w:i w:val="0"/>
                <w:iCs w:val="0"/>
                <w:color w:val="FFFFFF"/>
                <w:sz w:val="24"/>
                <w:szCs w:val="24"/>
              </w:rPr>
            </w:pPr>
            <w:r>
              <w:rPr>
                <w:b/>
                <w:bCs/>
                <w:i w:val="0"/>
                <w:iCs w:val="0"/>
                <w:color w:val="FFFFFF"/>
                <w:sz w:val="24"/>
                <w:szCs w:val="24"/>
              </w:rPr>
              <w:t xml:space="preserve">Anexo IV.2 </w:t>
            </w:r>
          </w:p>
          <w:p w:rsidR="000D05BE" w:rsidRDefault="00CF030C">
            <w:pPr>
              <w:jc w:val="center"/>
              <w:rPr>
                <w:b/>
                <w:bCs/>
                <w:i w:val="0"/>
                <w:iCs w:val="0"/>
                <w:color w:val="FFFFFF"/>
                <w:sz w:val="24"/>
                <w:szCs w:val="24"/>
              </w:rPr>
            </w:pPr>
            <w:r>
              <w:rPr>
                <w:b/>
                <w:bCs/>
                <w:i w:val="0"/>
                <w:iCs w:val="0"/>
                <w:color w:val="FFFFFF"/>
                <w:sz w:val="24"/>
                <w:szCs w:val="24"/>
              </w:rPr>
              <w:t>Declaración Responsable Gene</w:t>
            </w:r>
            <w:r>
              <w:rPr>
                <w:b/>
                <w:bCs/>
                <w:i w:val="0"/>
                <w:iCs w:val="0"/>
                <w:color w:val="FFFFFF"/>
                <w:sz w:val="24"/>
                <w:szCs w:val="24"/>
              </w:rPr>
              <w:t xml:space="preserve">ral de la empresa adjudicataria   </w:t>
            </w:r>
          </w:p>
        </w:tc>
      </w:tr>
    </w:tbl>
    <w:p w:rsidR="000D05BE" w:rsidRDefault="00CF030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0D05BE" w:rsidRDefault="000D05BE">
      <w:pPr>
        <w:ind w:hanging="2"/>
        <w:jc w:val="both"/>
      </w:pPr>
      <w:bookmarkStart w:id="14" w:name="_heading=h.gjdgxs" w:colFirst="0" w:colLast="0"/>
      <w:bookmarkEnd w:id="14"/>
    </w:p>
    <w:p w:rsidR="000D05BE" w:rsidRDefault="00CF030C">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sz w:val="22"/>
          <w:szCs w:val="22"/>
        </w:rPr>
        <w:t xml:space="preserve">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0D05BE" w:rsidRDefault="000D05BE">
      <w:pPr>
        <w:ind w:hanging="2"/>
        <w:jc w:val="both"/>
        <w:rPr>
          <w:i w:val="0"/>
          <w:iCs w:val="0"/>
          <w:sz w:val="22"/>
          <w:szCs w:val="22"/>
        </w:rPr>
      </w:pPr>
    </w:p>
    <w:p w:rsidR="000D05BE" w:rsidRDefault="00CF030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0D05BE" w:rsidRDefault="000D05BE">
      <w:pPr>
        <w:ind w:hanging="2"/>
        <w:jc w:val="both"/>
        <w:rPr>
          <w:i w:val="0"/>
          <w:iCs w:val="0"/>
        </w:rPr>
      </w:pPr>
    </w:p>
    <w:p w:rsidR="000D05BE" w:rsidRDefault="00CF030C">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w:t>
      </w:r>
      <w:r>
        <w:rPr>
          <w:i w:val="0"/>
          <w:iCs w:val="0"/>
          <w:sz w:val="22"/>
          <w:szCs w:val="22"/>
        </w:rPr>
        <w:t>ara contratar señaladas en el art. 71 y concordantes de la Ley 9/2017, de 8 de noviembre, de contratos del Sector Público, por la que se transponen al ordenamiento jurídico español las Directivas del Parlamento Europeo y del Consejo 2014/23/UE y 2014/24/UE</w:t>
      </w:r>
      <w:r>
        <w:rPr>
          <w:i w:val="0"/>
          <w:iCs w:val="0"/>
          <w:sz w:val="22"/>
          <w:szCs w:val="22"/>
        </w:rPr>
        <w:t>, de 26 de febrero de 2014.</w:t>
      </w:r>
    </w:p>
    <w:p w:rsidR="000D05BE" w:rsidRDefault="000D05BE">
      <w:pPr>
        <w:ind w:right="425" w:hanging="2"/>
        <w:jc w:val="both"/>
        <w:rPr>
          <w:i w:val="0"/>
          <w:iCs w:val="0"/>
          <w:sz w:val="22"/>
          <w:szCs w:val="22"/>
        </w:rPr>
      </w:pPr>
    </w:p>
    <w:p w:rsidR="000D05BE" w:rsidRDefault="00CF030C">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w:t>
      </w:r>
      <w:r>
        <w:rPr>
          <w:i w:val="0"/>
          <w:iCs w:val="0"/>
          <w:sz w:val="22"/>
          <w:szCs w:val="22"/>
        </w:rPr>
        <w:t>edimiento de adjudicación del contrato, así como todos aquellos que han sido ofertados y han sido tenidos en cuenta a la hora de puntuar su oferta de acuerdo a los criterios de adjudicación.</w:t>
      </w:r>
    </w:p>
    <w:p w:rsidR="000D05BE" w:rsidRDefault="000D05BE">
      <w:pPr>
        <w:ind w:right="425" w:hanging="2"/>
        <w:jc w:val="both"/>
        <w:rPr>
          <w:i w:val="0"/>
          <w:iCs w:val="0"/>
          <w:sz w:val="22"/>
          <w:szCs w:val="22"/>
        </w:rPr>
      </w:pPr>
    </w:p>
    <w:p w:rsidR="000D05BE" w:rsidRDefault="00CF030C">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w:t>
      </w:r>
      <w:r>
        <w:rPr>
          <w:i w:val="0"/>
          <w:iCs w:val="0"/>
          <w:sz w:val="22"/>
          <w:szCs w:val="22"/>
        </w:rPr>
        <w:t xml:space="preserve">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w:t>
      </w:r>
      <w:r>
        <w:rPr>
          <w:i w:val="0"/>
          <w:iCs w:val="0"/>
          <w:sz w:val="22"/>
          <w:szCs w:val="22"/>
        </w:rPr>
        <w:t>uier variación respecto a los mismos. </w:t>
      </w:r>
    </w:p>
    <w:p w:rsidR="000D05BE" w:rsidRDefault="000D05BE">
      <w:pPr>
        <w:ind w:right="425" w:hanging="2"/>
        <w:jc w:val="both"/>
        <w:rPr>
          <w:i w:val="0"/>
          <w:iCs w:val="0"/>
          <w:sz w:val="22"/>
          <w:szCs w:val="22"/>
        </w:rPr>
      </w:pPr>
    </w:p>
    <w:p w:rsidR="000D05BE" w:rsidRDefault="00CF030C">
      <w:pPr>
        <w:tabs>
          <w:tab w:val="left" w:pos="8505"/>
        </w:tabs>
        <w:ind w:hanging="2"/>
        <w:jc w:val="both"/>
        <w:rPr>
          <w:i w:val="0"/>
          <w:iCs w:val="0"/>
          <w:sz w:val="22"/>
          <w:szCs w:val="22"/>
        </w:rPr>
      </w:pPr>
      <w:r>
        <w:rPr>
          <w:i w:val="0"/>
          <w:iCs w:val="0"/>
          <w:sz w:val="22"/>
          <w:szCs w:val="22"/>
        </w:rPr>
        <w:t xml:space="preserve">3.- Que en la oferta presentada por la empresa que representa se han tenido en cuenta las obligaciones derivadas de las disposiciones vigentes en materia de protección del empleo, condiciones de trabajo y prevención </w:t>
      </w:r>
      <w:r>
        <w:rPr>
          <w:i w:val="0"/>
          <w:iCs w:val="0"/>
          <w:sz w:val="22"/>
          <w:szCs w:val="22"/>
        </w:rPr>
        <w:t>de riesgos laborales, y protección del medio ambiente.</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4.- Que la empresa que representa: (señale la que corresponda):</w:t>
      </w:r>
    </w:p>
    <w:p w:rsidR="000D05BE" w:rsidRDefault="000D05BE">
      <w:pPr>
        <w:ind w:hanging="2"/>
        <w:jc w:val="both"/>
        <w:rPr>
          <w:i w:val="0"/>
          <w:iCs w:val="0"/>
          <w:sz w:val="22"/>
          <w:szCs w:val="22"/>
          <w:highlight w:val="yellow"/>
        </w:rPr>
      </w:pPr>
    </w:p>
    <w:p w:rsidR="000D05BE" w:rsidRDefault="00CF030C">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w:t>
      </w:r>
      <w:r>
        <w:rPr>
          <w:i w:val="0"/>
          <w:iCs w:val="0"/>
          <w:sz w:val="22"/>
          <w:szCs w:val="22"/>
        </w:rPr>
        <w:t>in modificación, manteniendo la empresa las  características y circunstancias que dieron lugar a su otorgamiento por la Junta Consultiva de Contratación Administrativa  del Estado.</w:t>
      </w:r>
    </w:p>
    <w:p w:rsidR="000D05BE" w:rsidRDefault="000D05BE">
      <w:pPr>
        <w:ind w:hanging="2"/>
        <w:jc w:val="both"/>
        <w:rPr>
          <w:i w:val="0"/>
          <w:iCs w:val="0"/>
          <w:sz w:val="22"/>
          <w:szCs w:val="22"/>
        </w:rPr>
      </w:pPr>
    </w:p>
    <w:p w:rsidR="000D05BE" w:rsidRDefault="00CF030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0D05BE" w:rsidRDefault="00CF030C">
      <w:pPr>
        <w:ind w:hanging="2"/>
        <w:rPr>
          <w:i w:val="0"/>
          <w:iCs w:val="0"/>
          <w:sz w:val="22"/>
          <w:szCs w:val="22"/>
        </w:rPr>
      </w:pPr>
      <w:r>
        <w:rPr>
          <w:i w:val="0"/>
          <w:iCs w:val="0"/>
          <w:sz w:val="22"/>
          <w:szCs w:val="22"/>
        </w:rPr>
        <w:t xml:space="preserve">    del  Estado (ROLECE) con el número -------</w:t>
      </w: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CF030C">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w:t>
      </w:r>
      <w:r>
        <w:rPr>
          <w:i w:val="0"/>
          <w:iCs w:val="0"/>
          <w:sz w:val="22"/>
          <w:szCs w:val="22"/>
        </w:rPr>
        <w:t>responden con la certificación del Registro que acompaña a esta declaración.</w:t>
      </w:r>
    </w:p>
    <w:p w:rsidR="000D05BE" w:rsidRDefault="000D05BE">
      <w:pPr>
        <w:tabs>
          <w:tab w:val="left" w:pos="567"/>
        </w:tabs>
        <w:ind w:hanging="2"/>
        <w:jc w:val="both"/>
        <w:rPr>
          <w:sz w:val="22"/>
          <w:szCs w:val="22"/>
        </w:rPr>
      </w:pPr>
    </w:p>
    <w:p w:rsidR="000D05BE" w:rsidRDefault="00CF030C">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0D05BE" w:rsidRDefault="00CF030C">
      <w:pPr>
        <w:tabs>
          <w:tab w:val="left" w:pos="567"/>
        </w:tabs>
        <w:ind w:hanging="2"/>
        <w:jc w:val="both"/>
        <w:rPr>
          <w:sz w:val="22"/>
          <w:szCs w:val="22"/>
        </w:rPr>
      </w:pPr>
      <w:r>
        <w:rPr>
          <w:i w:val="0"/>
          <w:iCs w:val="0"/>
          <w:sz w:val="22"/>
          <w:szCs w:val="22"/>
        </w:rPr>
        <w:t>1.</w:t>
      </w:r>
    </w:p>
    <w:p w:rsidR="000D05BE" w:rsidRDefault="00CF030C">
      <w:pPr>
        <w:tabs>
          <w:tab w:val="left" w:pos="567"/>
        </w:tabs>
        <w:ind w:hanging="2"/>
        <w:jc w:val="both"/>
        <w:rPr>
          <w:sz w:val="22"/>
          <w:szCs w:val="22"/>
        </w:rPr>
      </w:pPr>
      <w:r>
        <w:rPr>
          <w:i w:val="0"/>
          <w:iCs w:val="0"/>
          <w:sz w:val="22"/>
          <w:szCs w:val="22"/>
        </w:rPr>
        <w:t>2.</w:t>
      </w:r>
    </w:p>
    <w:p w:rsidR="000D05BE" w:rsidRDefault="00CF030C">
      <w:pPr>
        <w:tabs>
          <w:tab w:val="left" w:pos="567"/>
        </w:tabs>
        <w:ind w:hanging="2"/>
        <w:jc w:val="both"/>
        <w:rPr>
          <w:sz w:val="22"/>
          <w:szCs w:val="22"/>
        </w:rPr>
      </w:pPr>
      <w:r>
        <w:rPr>
          <w:i w:val="0"/>
          <w:iCs w:val="0"/>
          <w:sz w:val="22"/>
          <w:szCs w:val="22"/>
        </w:rPr>
        <w:t>3.</w:t>
      </w:r>
    </w:p>
    <w:p w:rsidR="000D05BE" w:rsidRDefault="00CF030C">
      <w:pPr>
        <w:tabs>
          <w:tab w:val="left" w:pos="567"/>
        </w:tabs>
        <w:ind w:hanging="2"/>
        <w:jc w:val="both"/>
        <w:rPr>
          <w:sz w:val="22"/>
          <w:szCs w:val="22"/>
        </w:rPr>
      </w:pPr>
      <w:r>
        <w:rPr>
          <w:i w:val="0"/>
          <w:iCs w:val="0"/>
          <w:sz w:val="22"/>
          <w:szCs w:val="22"/>
        </w:rPr>
        <w:t>4.</w:t>
      </w:r>
    </w:p>
    <w:p w:rsidR="000D05BE" w:rsidRDefault="00CF030C">
      <w:pPr>
        <w:tabs>
          <w:tab w:val="left" w:pos="567"/>
        </w:tabs>
        <w:ind w:hanging="2"/>
        <w:jc w:val="both"/>
        <w:rPr>
          <w:sz w:val="22"/>
          <w:szCs w:val="22"/>
        </w:rPr>
      </w:pPr>
      <w:r>
        <w:rPr>
          <w:i w:val="0"/>
          <w:iCs w:val="0"/>
          <w:sz w:val="22"/>
          <w:szCs w:val="22"/>
        </w:rPr>
        <w:t>han sufrido alteración según se acredita mediante los documentos que se adjun</w:t>
      </w:r>
      <w:r>
        <w:rPr>
          <w:i w:val="0"/>
          <w:iCs w:val="0"/>
          <w:sz w:val="22"/>
          <w:szCs w:val="22"/>
        </w:rPr>
        <w:t>tan a la presente declaración y que estos extremos ya han sido comunicados al Registro con fecha______</w:t>
      </w:r>
    </w:p>
    <w:p w:rsidR="000D05BE" w:rsidRDefault="000D05BE">
      <w:pPr>
        <w:tabs>
          <w:tab w:val="left" w:pos="567"/>
        </w:tabs>
        <w:ind w:hanging="2"/>
        <w:jc w:val="both"/>
        <w:rPr>
          <w:rFonts w:ascii="MS Gothic" w:eastAsia="MS Gothic" w:hAnsi="MS Gothic" w:cs="MS Gothic"/>
          <w:i w:val="0"/>
          <w:iCs w:val="0"/>
          <w:sz w:val="22"/>
          <w:szCs w:val="22"/>
        </w:rPr>
      </w:pPr>
    </w:p>
    <w:p w:rsidR="000D05BE" w:rsidRDefault="00CF030C">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0D05BE" w:rsidRDefault="000D05BE">
      <w:pPr>
        <w:tabs>
          <w:tab w:val="left" w:pos="567"/>
        </w:tabs>
        <w:ind w:hanging="2"/>
        <w:jc w:val="both"/>
        <w:rPr>
          <w:rFonts w:ascii="MS Gothic" w:eastAsia="MS Gothic" w:hAnsi="MS Gothic" w:cs="MS Gothic"/>
          <w:i w:val="0"/>
          <w:iCs w:val="0"/>
          <w:sz w:val="22"/>
          <w:szCs w:val="22"/>
        </w:rPr>
      </w:pPr>
    </w:p>
    <w:p w:rsidR="000D05BE" w:rsidRDefault="00CF030C">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0D05BE" w:rsidRDefault="000D05BE">
      <w:pPr>
        <w:tabs>
          <w:tab w:val="left" w:pos="567"/>
        </w:tabs>
        <w:ind w:hanging="2"/>
        <w:jc w:val="both"/>
        <w:rPr>
          <w:i w:val="0"/>
          <w:iCs w:val="0"/>
          <w:sz w:val="22"/>
          <w:szCs w:val="22"/>
        </w:rPr>
      </w:pPr>
    </w:p>
    <w:p w:rsidR="000D05BE" w:rsidRDefault="000D05BE">
      <w:pPr>
        <w:ind w:right="425" w:hanging="2"/>
        <w:jc w:val="both"/>
        <w:rPr>
          <w:i w:val="0"/>
          <w:iCs w:val="0"/>
          <w:sz w:val="22"/>
          <w:szCs w:val="22"/>
        </w:rPr>
      </w:pPr>
    </w:p>
    <w:p w:rsidR="000D05BE" w:rsidRDefault="000D05BE">
      <w:pPr>
        <w:ind w:right="425" w:hanging="2"/>
        <w:jc w:val="both"/>
        <w:rPr>
          <w:i w:val="0"/>
          <w:iCs w:val="0"/>
          <w:sz w:val="22"/>
          <w:szCs w:val="22"/>
        </w:rPr>
      </w:pPr>
    </w:p>
    <w:p w:rsidR="000D05BE" w:rsidRDefault="00CF030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0D05BE" w:rsidRDefault="00CF030C">
      <w:pPr>
        <w:spacing w:after="240"/>
        <w:ind w:hanging="2"/>
        <w:rPr>
          <w:i w:val="0"/>
          <w:iCs w:val="0"/>
          <w:sz w:val="22"/>
          <w:szCs w:val="22"/>
        </w:rPr>
      </w:pPr>
      <w:r>
        <w:rPr>
          <w:i w:val="0"/>
          <w:iCs w:val="0"/>
          <w:sz w:val="22"/>
          <w:szCs w:val="22"/>
        </w:rPr>
        <w:br/>
      </w:r>
      <w:r>
        <w:rPr>
          <w:i w:val="0"/>
          <w:iCs w:val="0"/>
          <w:sz w:val="22"/>
          <w:szCs w:val="22"/>
        </w:rPr>
        <w:br/>
        <w:t>Fdo.:      </w:t>
      </w:r>
    </w:p>
    <w:p w:rsidR="000D05BE" w:rsidRDefault="00CF030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0D05BE" w:rsidRDefault="00CF030C">
      <w:pPr>
        <w:widowControl w:val="0"/>
        <w:ind w:hanging="2"/>
        <w:rPr>
          <w:i w:val="0"/>
          <w:iCs w:val="0"/>
          <w:color w:val="000080"/>
          <w:sz w:val="22"/>
          <w:szCs w:val="22"/>
        </w:rPr>
      </w:pPr>
      <w:r>
        <w:rPr>
          <w:b/>
          <w:bCs/>
          <w:i w:val="0"/>
          <w:iCs w:val="0"/>
          <w:sz w:val="22"/>
          <w:szCs w:val="22"/>
        </w:rPr>
        <w:t>ASEPEYO</w:t>
      </w: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p w:rsidR="000D05BE" w:rsidRDefault="00CF030C">
      <w:pPr>
        <w:tabs>
          <w:tab w:val="center" w:pos="4252"/>
          <w:tab w:val="right" w:pos="8504"/>
          <w:tab w:val="center" w:pos="142"/>
        </w:tabs>
        <w:jc w:val="both"/>
      </w:pPr>
      <w:r>
        <w:rPr>
          <w:b/>
          <w:bCs/>
          <w:sz w:val="14"/>
          <w:szCs w:val="14"/>
        </w:rPr>
        <w:t>1.En caso de unión temporal de empresas hay que presentar una declaración por  cada empresa que forma parte de la UTE</w:t>
      </w: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tabs>
          <w:tab w:val="left" w:pos="567"/>
        </w:tabs>
        <w:jc w:val="both"/>
        <w:rPr>
          <w:b/>
          <w:bCs/>
          <w:i w:val="0"/>
          <w:iCs w:val="0"/>
          <w:color w:val="000080"/>
          <w:sz w:val="22"/>
          <w:szCs w:val="22"/>
        </w:rPr>
      </w:pPr>
    </w:p>
    <w:tbl>
      <w:tblPr>
        <w:tblStyle w:val="a6"/>
        <w:tblpPr w:leftFromText="180" w:rightFromText="180" w:topFromText="180" w:bottomFromText="180" w:vertAnchor="text"/>
        <w:tblW w:w="9180" w:type="dxa"/>
        <w:tblInd w:w="-432" w:type="dxa"/>
        <w:tblLayout w:type="fixed"/>
        <w:tblLook w:val="0000" w:firstRow="0" w:lastRow="0" w:firstColumn="0" w:lastColumn="0" w:noHBand="0" w:noVBand="0"/>
      </w:tblPr>
      <w:tblGrid>
        <w:gridCol w:w="9180"/>
      </w:tblGrid>
      <w:tr w:rsidR="000D05BE">
        <w:trPr>
          <w:trHeight w:val="690"/>
        </w:trPr>
        <w:tc>
          <w:tcPr>
            <w:tcW w:w="9180" w:type="dxa"/>
            <w:shd w:val="clear" w:color="auto" w:fill="00B0F0"/>
          </w:tcPr>
          <w:p w:rsidR="000D05BE" w:rsidRDefault="00CF030C">
            <w:pPr>
              <w:jc w:val="center"/>
              <w:rPr>
                <w:b/>
                <w:bCs/>
                <w:i w:val="0"/>
                <w:iCs w:val="0"/>
                <w:color w:val="FFFFFF"/>
                <w:sz w:val="24"/>
                <w:szCs w:val="24"/>
              </w:rPr>
            </w:pPr>
            <w:r>
              <w:rPr>
                <w:b/>
                <w:bCs/>
                <w:i w:val="0"/>
                <w:iCs w:val="0"/>
                <w:color w:val="FFFFFF"/>
                <w:sz w:val="24"/>
                <w:szCs w:val="24"/>
              </w:rPr>
              <w:lastRenderedPageBreak/>
              <w:t>Anexo IV.2. bis</w:t>
            </w:r>
          </w:p>
          <w:p w:rsidR="000D05BE" w:rsidRDefault="00CF030C">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0D05BE" w:rsidRDefault="000D05BE">
      <w:pPr>
        <w:ind w:hanging="2"/>
        <w:jc w:val="both"/>
        <w:rPr>
          <w:b/>
          <w:bCs/>
          <w:i w:val="0"/>
          <w:iCs w:val="0"/>
          <w:sz w:val="16"/>
          <w:szCs w:val="16"/>
        </w:rPr>
      </w:pPr>
    </w:p>
    <w:p w:rsidR="000D05BE" w:rsidRDefault="00CF030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0D05BE" w:rsidRDefault="000D05BE">
      <w:pPr>
        <w:ind w:hanging="2"/>
        <w:jc w:val="both"/>
      </w:pPr>
    </w:p>
    <w:p w:rsidR="000D05BE" w:rsidRDefault="00CF030C">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sz w:val="22"/>
          <w:szCs w:val="22"/>
        </w:rPr>
        <w:t xml:space="preserve">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0D05BE" w:rsidRDefault="000D05BE">
      <w:pPr>
        <w:ind w:hanging="2"/>
        <w:jc w:val="both"/>
        <w:rPr>
          <w:i w:val="0"/>
          <w:iCs w:val="0"/>
          <w:sz w:val="22"/>
          <w:szCs w:val="22"/>
        </w:rPr>
      </w:pPr>
    </w:p>
    <w:p w:rsidR="000D05BE" w:rsidRDefault="00CF030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 xml:space="preserve">1. Que la empresa que representa: </w:t>
      </w:r>
    </w:p>
    <w:p w:rsidR="000D05BE" w:rsidRDefault="000D05BE">
      <w:pPr>
        <w:ind w:hanging="2"/>
        <w:rPr>
          <w:i w:val="0"/>
          <w:iCs w:val="0"/>
          <w:sz w:val="22"/>
          <w:szCs w:val="22"/>
        </w:rPr>
      </w:pPr>
    </w:p>
    <w:p w:rsidR="000D05BE" w:rsidRDefault="00CF030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0D05BE" w:rsidRDefault="000D05BE">
      <w:pPr>
        <w:ind w:hanging="2"/>
        <w:rPr>
          <w:rFonts w:ascii="MS Gothic" w:eastAsia="MS Gothic" w:hAnsi="MS Gothic" w:cs="MS Gothic"/>
          <w:i w:val="0"/>
          <w:iCs w:val="0"/>
          <w:sz w:val="22"/>
          <w:szCs w:val="22"/>
        </w:rPr>
      </w:pPr>
    </w:p>
    <w:p w:rsidR="000D05BE" w:rsidRDefault="00CF030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0D05BE" w:rsidRDefault="000D05BE">
      <w:pPr>
        <w:ind w:hanging="2"/>
        <w:rPr>
          <w:rFonts w:ascii="MS Gothic" w:eastAsia="MS Gothic" w:hAnsi="MS Gothic" w:cs="MS Gothic"/>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hanging="2"/>
        <w:rPr>
          <w:i w:val="0"/>
          <w:iCs w:val="0"/>
          <w:sz w:val="22"/>
          <w:szCs w:val="22"/>
        </w:rPr>
      </w:pPr>
    </w:p>
    <w:p w:rsidR="000D05BE" w:rsidRDefault="000D05BE">
      <w:pPr>
        <w:ind w:right="425" w:hanging="2"/>
        <w:jc w:val="both"/>
        <w:rPr>
          <w:i w:val="0"/>
          <w:iCs w:val="0"/>
          <w:sz w:val="22"/>
          <w:szCs w:val="22"/>
        </w:rPr>
      </w:pPr>
    </w:p>
    <w:p w:rsidR="000D05BE" w:rsidRDefault="000D05BE">
      <w:pPr>
        <w:ind w:right="425" w:hanging="2"/>
        <w:jc w:val="both"/>
        <w:rPr>
          <w:i w:val="0"/>
          <w:iCs w:val="0"/>
          <w:sz w:val="22"/>
          <w:szCs w:val="22"/>
        </w:rPr>
      </w:pPr>
    </w:p>
    <w:p w:rsidR="000D05BE" w:rsidRDefault="00CF030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0D05BE" w:rsidRDefault="00CF030C">
      <w:pPr>
        <w:spacing w:after="240"/>
        <w:ind w:hanging="2"/>
        <w:rPr>
          <w:i w:val="0"/>
          <w:iCs w:val="0"/>
          <w:sz w:val="22"/>
          <w:szCs w:val="22"/>
        </w:rPr>
      </w:pPr>
      <w:r>
        <w:rPr>
          <w:i w:val="0"/>
          <w:iCs w:val="0"/>
          <w:sz w:val="22"/>
          <w:szCs w:val="22"/>
        </w:rPr>
        <w:br/>
      </w:r>
      <w:r>
        <w:rPr>
          <w:i w:val="0"/>
          <w:iCs w:val="0"/>
          <w:sz w:val="22"/>
          <w:szCs w:val="22"/>
        </w:rPr>
        <w:br/>
        <w:t>Fdo.:      </w:t>
      </w:r>
    </w:p>
    <w:p w:rsidR="000D05BE" w:rsidRDefault="00CF030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0D05BE" w:rsidRDefault="00CF030C">
      <w:pPr>
        <w:widowControl w:val="0"/>
        <w:ind w:hanging="2"/>
        <w:rPr>
          <w:i w:val="0"/>
          <w:iCs w:val="0"/>
          <w:color w:val="000080"/>
          <w:sz w:val="22"/>
          <w:szCs w:val="22"/>
        </w:rPr>
      </w:pPr>
      <w:r>
        <w:rPr>
          <w:b/>
          <w:bCs/>
          <w:i w:val="0"/>
          <w:iCs w:val="0"/>
          <w:sz w:val="22"/>
          <w:szCs w:val="22"/>
        </w:rPr>
        <w:t>ASEPEYO</w:t>
      </w: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p w:rsidR="000D05BE" w:rsidRDefault="000D05BE">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575" w:type="dxa"/>
        <w:tblInd w:w="-540" w:type="dxa"/>
        <w:tblLayout w:type="fixed"/>
        <w:tblLook w:val="0000" w:firstRow="0" w:lastRow="0" w:firstColumn="0" w:lastColumn="0" w:noHBand="0" w:noVBand="0"/>
      </w:tblPr>
      <w:tblGrid>
        <w:gridCol w:w="9575"/>
      </w:tblGrid>
      <w:tr w:rsidR="000D05BE">
        <w:trPr>
          <w:trHeight w:val="765"/>
        </w:trPr>
        <w:tc>
          <w:tcPr>
            <w:tcW w:w="9575" w:type="dxa"/>
            <w:shd w:val="clear" w:color="auto" w:fill="00B0F0"/>
          </w:tcPr>
          <w:p w:rsidR="000D05BE" w:rsidRDefault="00CF030C">
            <w:pPr>
              <w:jc w:val="center"/>
              <w:rPr>
                <w:b/>
                <w:bCs/>
                <w:i w:val="0"/>
                <w:iCs w:val="0"/>
                <w:color w:val="FFFFFF"/>
                <w:sz w:val="22"/>
                <w:szCs w:val="22"/>
              </w:rPr>
            </w:pPr>
            <w:bookmarkStart w:id="15" w:name="bookmark=id.4k668n3" w:colFirst="0" w:colLast="0"/>
            <w:bookmarkEnd w:id="15"/>
            <w:r>
              <w:rPr>
                <w:b/>
                <w:bCs/>
                <w:i w:val="0"/>
                <w:iCs w:val="0"/>
                <w:color w:val="FFFFFF"/>
                <w:sz w:val="22"/>
                <w:szCs w:val="22"/>
              </w:rPr>
              <w:lastRenderedPageBreak/>
              <w:t>Anexo IV.3</w:t>
            </w:r>
          </w:p>
          <w:p w:rsidR="000D05BE" w:rsidRDefault="00CF030C">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0D05BE" w:rsidRDefault="000D05BE">
      <w:pPr>
        <w:tabs>
          <w:tab w:val="left" w:pos="567"/>
        </w:tabs>
        <w:jc w:val="both"/>
        <w:rPr>
          <w:b/>
          <w:bCs/>
          <w:i w:val="0"/>
          <w:iCs w:val="0"/>
          <w:color w:val="000080"/>
          <w:sz w:val="22"/>
          <w:szCs w:val="22"/>
        </w:rPr>
      </w:pPr>
    </w:p>
    <w:p w:rsidR="000D05BE" w:rsidRDefault="00CF030C">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0D05BE" w:rsidRDefault="000D05BE">
      <w:pPr>
        <w:rPr>
          <w:b/>
          <w:bCs/>
          <w:i w:val="0"/>
          <w:iCs w:val="0"/>
        </w:rPr>
      </w:pPr>
    </w:p>
    <w:p w:rsidR="000D05BE" w:rsidRDefault="00CF030C">
      <w:pPr>
        <w:numPr>
          <w:ilvl w:val="0"/>
          <w:numId w:val="5"/>
        </w:numPr>
        <w:ind w:left="0"/>
        <w:rPr>
          <w:i w:val="0"/>
          <w:iCs w:val="0"/>
        </w:rPr>
      </w:pPr>
      <w:r>
        <w:rPr>
          <w:i w:val="0"/>
          <w:iCs w:val="0"/>
        </w:rPr>
        <w:t xml:space="preserve">Empresa única </w:t>
      </w:r>
    </w:p>
    <w:p w:rsidR="000D05BE" w:rsidRDefault="000D05BE">
      <w:pPr>
        <w:rPr>
          <w:i w:val="0"/>
          <w:iCs w:val="0"/>
        </w:rPr>
      </w:pPr>
    </w:p>
    <w:tbl>
      <w:tblPr>
        <w:tblStyle w:val="a8"/>
        <w:tblW w:w="8384"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0D05BE">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p w:rsidR="000D05BE" w:rsidRDefault="000D05BE">
            <w:pPr>
              <w:rPr>
                <w:i w:val="0"/>
                <w:iCs w:val="0"/>
              </w:rPr>
            </w:pPr>
          </w:p>
        </w:tc>
      </w:tr>
    </w:tbl>
    <w:p w:rsidR="000D05BE" w:rsidRDefault="000D05BE">
      <w:pPr>
        <w:rPr>
          <w:i w:val="0"/>
          <w:iCs w:val="0"/>
        </w:rPr>
      </w:pPr>
    </w:p>
    <w:p w:rsidR="000D05BE" w:rsidRDefault="00CF030C">
      <w:pPr>
        <w:numPr>
          <w:ilvl w:val="0"/>
          <w:numId w:val="5"/>
        </w:numPr>
        <w:ind w:left="0"/>
        <w:rPr>
          <w:i w:val="0"/>
          <w:iCs w:val="0"/>
        </w:rPr>
      </w:pPr>
      <w:r>
        <w:rPr>
          <w:i w:val="0"/>
          <w:iCs w:val="0"/>
        </w:rPr>
        <w:t>Unión Temporal de Empresas U.T.E.</w:t>
      </w:r>
    </w:p>
    <w:p w:rsidR="000D05BE" w:rsidRDefault="000D05BE">
      <w:pPr>
        <w:rPr>
          <w:i w:val="0"/>
          <w:iCs w:val="0"/>
        </w:rPr>
      </w:pPr>
    </w:p>
    <w:tbl>
      <w:tblPr>
        <w:tblStyle w:val="a9"/>
        <w:tblW w:w="8384" w:type="dxa"/>
        <w:tblInd w:w="-432"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0D05BE">
        <w:tc>
          <w:tcPr>
            <w:tcW w:w="4252" w:type="dxa"/>
            <w:tcBorders>
              <w:top w:val="single" w:sz="4" w:space="0" w:color="000000"/>
              <w:left w:val="single" w:sz="4" w:space="0" w:color="000000"/>
              <w:bottom w:val="single" w:sz="4" w:space="0" w:color="000000"/>
            </w:tcBorders>
            <w:shd w:val="clear" w:color="auto" w:fill="auto"/>
            <w:vAlign w:val="center"/>
          </w:tcPr>
          <w:p w:rsidR="000D05BE" w:rsidRDefault="00CF030C">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05BE" w:rsidRDefault="00CF030C">
            <w:pPr>
              <w:rPr>
                <w:i w:val="0"/>
                <w:iCs w:val="0"/>
              </w:rPr>
            </w:pPr>
            <w:r>
              <w:rPr>
                <w:i w:val="0"/>
                <w:iCs w:val="0"/>
              </w:rPr>
              <w:t xml:space="preserve"> % participación </w:t>
            </w:r>
          </w:p>
        </w:tc>
      </w:tr>
      <w:tr w:rsidR="000D05BE">
        <w:trPr>
          <w:trHeight w:val="681"/>
        </w:trPr>
        <w:tc>
          <w:tcPr>
            <w:tcW w:w="4252" w:type="dxa"/>
            <w:tcBorders>
              <w:top w:val="single" w:sz="4" w:space="0" w:color="000000"/>
              <w:left w:val="single" w:sz="4" w:space="0" w:color="000000"/>
              <w:bottom w:val="single" w:sz="4" w:space="0" w:color="000000"/>
            </w:tcBorders>
            <w:shd w:val="clear" w:color="auto" w:fill="auto"/>
          </w:tcPr>
          <w:p w:rsidR="000D05BE" w:rsidRDefault="000D05BE">
            <w:pPr>
              <w:rPr>
                <w:i w:val="0"/>
                <w:iCs w:val="0"/>
              </w:rPr>
            </w:pPr>
          </w:p>
          <w:p w:rsidR="000D05BE" w:rsidRDefault="000D05BE">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tc>
      </w:tr>
      <w:tr w:rsidR="000D05BE">
        <w:trPr>
          <w:trHeight w:val="681"/>
        </w:trPr>
        <w:tc>
          <w:tcPr>
            <w:tcW w:w="4252" w:type="dxa"/>
            <w:tcBorders>
              <w:top w:val="single" w:sz="4" w:space="0" w:color="000000"/>
              <w:left w:val="single" w:sz="4" w:space="0" w:color="000000"/>
              <w:bottom w:val="single" w:sz="4" w:space="0" w:color="000000"/>
            </w:tcBorders>
            <w:shd w:val="clear" w:color="auto" w:fill="auto"/>
          </w:tcPr>
          <w:p w:rsidR="000D05BE" w:rsidRDefault="000D05BE">
            <w:pPr>
              <w:rPr>
                <w:i w:val="0"/>
                <w:iCs w:val="0"/>
              </w:rPr>
            </w:pPr>
          </w:p>
          <w:p w:rsidR="000D05BE" w:rsidRDefault="000D05BE">
            <w:pPr>
              <w:rPr>
                <w:i w:val="0"/>
                <w:iCs w:val="0"/>
              </w:rPr>
            </w:pPr>
          </w:p>
          <w:p w:rsidR="000D05BE" w:rsidRDefault="000D05BE">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tc>
      </w:tr>
      <w:tr w:rsidR="000D05BE">
        <w:trPr>
          <w:trHeight w:val="681"/>
        </w:trPr>
        <w:tc>
          <w:tcPr>
            <w:tcW w:w="4252" w:type="dxa"/>
            <w:tcBorders>
              <w:top w:val="single" w:sz="4" w:space="0" w:color="000000"/>
              <w:left w:val="single" w:sz="4" w:space="0" w:color="000000"/>
              <w:bottom w:val="single" w:sz="4" w:space="0" w:color="000000"/>
            </w:tcBorders>
            <w:shd w:val="clear" w:color="auto" w:fill="auto"/>
          </w:tcPr>
          <w:p w:rsidR="000D05BE" w:rsidRDefault="000D05BE">
            <w:pPr>
              <w:rPr>
                <w:i w:val="0"/>
                <w:iCs w:val="0"/>
              </w:rPr>
            </w:pPr>
          </w:p>
          <w:p w:rsidR="000D05BE" w:rsidRDefault="000D05BE">
            <w:pPr>
              <w:rPr>
                <w:i w:val="0"/>
                <w:iCs w:val="0"/>
              </w:rPr>
            </w:pPr>
          </w:p>
          <w:p w:rsidR="000D05BE" w:rsidRDefault="000D05BE">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tc>
      </w:tr>
      <w:tr w:rsidR="000D05BE">
        <w:trPr>
          <w:trHeight w:val="681"/>
        </w:trPr>
        <w:tc>
          <w:tcPr>
            <w:tcW w:w="4252" w:type="dxa"/>
            <w:tcBorders>
              <w:top w:val="single" w:sz="4" w:space="0" w:color="000000"/>
              <w:left w:val="single" w:sz="4" w:space="0" w:color="000000"/>
              <w:bottom w:val="single" w:sz="4" w:space="0" w:color="000000"/>
            </w:tcBorders>
            <w:shd w:val="clear" w:color="auto" w:fill="auto"/>
          </w:tcPr>
          <w:p w:rsidR="000D05BE" w:rsidRDefault="000D05BE">
            <w:pPr>
              <w:rPr>
                <w:i w:val="0"/>
                <w:iCs w:val="0"/>
              </w:rPr>
            </w:pPr>
          </w:p>
          <w:p w:rsidR="000D05BE" w:rsidRDefault="000D05BE">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tc>
      </w:tr>
      <w:tr w:rsidR="000D05BE">
        <w:trPr>
          <w:trHeight w:val="681"/>
        </w:trPr>
        <w:tc>
          <w:tcPr>
            <w:tcW w:w="4252" w:type="dxa"/>
            <w:tcBorders>
              <w:top w:val="single" w:sz="4" w:space="0" w:color="000000"/>
              <w:left w:val="single" w:sz="4" w:space="0" w:color="000000"/>
              <w:bottom w:val="single" w:sz="4" w:space="0" w:color="000000"/>
            </w:tcBorders>
            <w:shd w:val="clear" w:color="auto" w:fill="auto"/>
          </w:tcPr>
          <w:p w:rsidR="000D05BE" w:rsidRDefault="000D05BE">
            <w:pPr>
              <w:rPr>
                <w:i w:val="0"/>
                <w:iCs w:val="0"/>
              </w:rPr>
            </w:pPr>
          </w:p>
          <w:p w:rsidR="000D05BE" w:rsidRDefault="000D05BE">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D05BE" w:rsidRDefault="000D05BE">
            <w:pPr>
              <w:rPr>
                <w:i w:val="0"/>
                <w:iCs w:val="0"/>
              </w:rPr>
            </w:pPr>
          </w:p>
        </w:tc>
      </w:tr>
    </w:tbl>
    <w:p w:rsidR="000D05BE" w:rsidRDefault="000D05BE">
      <w:pPr>
        <w:rPr>
          <w:i w:val="0"/>
          <w:iCs w:val="0"/>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CF030C">
      <w:pPr>
        <w:jc w:val="center"/>
        <w:rPr>
          <w:b/>
          <w:bCs/>
          <w:i w:val="0"/>
          <w:iCs w:val="0"/>
          <w:color w:val="0070C0"/>
          <w:u w:val="single"/>
        </w:rPr>
      </w:pPr>
      <w:r>
        <w:br w:type="page"/>
      </w:r>
    </w:p>
    <w:p w:rsidR="000D05BE" w:rsidRDefault="000D05BE">
      <w:pPr>
        <w:ind w:hanging="2"/>
        <w:jc w:val="center"/>
        <w:rPr>
          <w:i w:val="0"/>
          <w:iCs w:val="0"/>
          <w:color w:val="0070C0"/>
          <w:sz w:val="22"/>
          <w:szCs w:val="22"/>
          <w:u w:val="single"/>
        </w:rPr>
      </w:pPr>
    </w:p>
    <w:sdt>
      <w:sdtPr>
        <w:tag w:val="goog_rdk_2"/>
        <w:id w:val="-384351272"/>
      </w:sdtPr>
      <w:sdtEndPr/>
      <w:sdtContent>
        <w:p w:rsidR="000D05BE" w:rsidRDefault="00CF030C">
          <w:pPr>
            <w:ind w:hanging="2"/>
            <w:jc w:val="center"/>
            <w:rPr>
              <w:b/>
              <w:bCs/>
              <w:i w:val="0"/>
              <w:iCs w:val="0"/>
              <w:color w:val="0070C0"/>
              <w:u w:val="single"/>
            </w:rPr>
          </w:pPr>
          <w:r>
            <w:rPr>
              <w:b/>
              <w:bCs/>
              <w:i w:val="0"/>
              <w:iCs w:val="0"/>
              <w:color w:val="0070C0"/>
              <w:u w:val="single"/>
            </w:rPr>
            <w:t>ÍNDICE DE DOCUMENTOS APORTADOS</w:t>
          </w:r>
        </w:p>
      </w:sdtContent>
    </w:sdt>
    <w:sdt>
      <w:sdtPr>
        <w:tag w:val="goog_rdk_3"/>
        <w:id w:val="-352612415"/>
      </w:sdtPr>
      <w:sdtEndPr/>
      <w:sdtContent>
        <w:p w:rsidR="000D05BE" w:rsidRDefault="00CF030C">
          <w:pPr>
            <w:ind w:hanging="2"/>
            <w:rPr>
              <w:b/>
              <w:bCs/>
              <w:i w:val="0"/>
              <w:iCs w:val="0"/>
              <w:color w:val="0070C0"/>
              <w:u w:val="single"/>
            </w:rPr>
          </w:pPr>
        </w:p>
      </w:sdtContent>
    </w:sdt>
    <w:sdt>
      <w:sdtPr>
        <w:tag w:val="goog_rdk_4"/>
        <w:id w:val="-1753760479"/>
      </w:sdtPr>
      <w:sdtEndPr/>
      <w:sdtContent>
        <w:p w:rsidR="000D05BE" w:rsidRDefault="00CF030C">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420037763"/>
      </w:sdtPr>
      <w:sdtEndPr/>
      <w:sdtContent>
        <w:p w:rsidR="000D05BE" w:rsidRDefault="00CF030C">
          <w:pPr>
            <w:ind w:hanging="2"/>
            <w:jc w:val="both"/>
            <w:rPr>
              <w:b/>
              <w:bCs/>
              <w:i w:val="0"/>
              <w:iCs w:val="0"/>
              <w:sz w:val="22"/>
              <w:szCs w:val="22"/>
            </w:rPr>
          </w:pPr>
        </w:p>
      </w:sdtContent>
    </w:sdt>
    <w:sdt>
      <w:sdtPr>
        <w:tag w:val="goog_rdk_6"/>
        <w:id w:val="54722047"/>
      </w:sdtPr>
      <w:sdtEndPr/>
      <w:sdtContent>
        <w:p w:rsidR="000D05BE" w:rsidRDefault="00CF030C">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sdt>
      <w:sdtPr>
        <w:tag w:val="goog_rdk_7"/>
        <w:id w:val="571551004"/>
      </w:sdtPr>
      <w:sdtEndPr/>
      <w:sdtContent>
        <w:p w:rsidR="000D05BE" w:rsidRDefault="00CF030C">
          <w:pPr>
            <w:ind w:hanging="2"/>
            <w:jc w:val="both"/>
            <w:rPr>
              <w:b/>
              <w:bCs/>
              <w:i w:val="0"/>
              <w:iCs w:val="0"/>
            </w:rPr>
          </w:pPr>
        </w:p>
      </w:sdtContent>
    </w:sdt>
    <w:sdt>
      <w:sdtPr>
        <w:tag w:val="goog_rdk_8"/>
        <w:id w:val="898610978"/>
      </w:sdtPr>
      <w:sdtEndPr/>
      <w:sdtContent>
        <w:p w:rsidR="000D05BE" w:rsidRDefault="00CF030C">
          <w:pPr>
            <w:ind w:hanging="2"/>
            <w:jc w:val="center"/>
            <w:rPr>
              <w:b/>
              <w:bCs/>
              <w:i w:val="0"/>
              <w:iCs w:val="0"/>
              <w:color w:val="0070C0"/>
              <w:u w:val="single"/>
            </w:rPr>
          </w:pPr>
          <w:r>
            <w:rPr>
              <w:b/>
              <w:bCs/>
              <w:i w:val="0"/>
              <w:iCs w:val="0"/>
              <w:color w:val="0070C0"/>
              <w:u w:val="single"/>
            </w:rPr>
            <w:t>Únicamente a entregar por la empresa propuest</w:t>
          </w:r>
          <w:r>
            <w:rPr>
              <w:b/>
              <w:bCs/>
              <w:i w:val="0"/>
              <w:iCs w:val="0"/>
              <w:color w:val="0070C0"/>
              <w:u w:val="single"/>
            </w:rPr>
            <w:t>a como adjudicataria</w:t>
          </w:r>
        </w:p>
      </w:sdtContent>
    </w:sdt>
    <w:sdt>
      <w:sdtPr>
        <w:tag w:val="goog_rdk_9"/>
        <w:id w:val="-135836865"/>
      </w:sdtPr>
      <w:sdtEndPr/>
      <w:sdtContent>
        <w:p w:rsidR="000D05BE" w:rsidRDefault="00CF030C">
          <w:pPr>
            <w:ind w:hanging="2"/>
            <w:jc w:val="both"/>
            <w:rPr>
              <w:b/>
              <w:bCs/>
              <w:i w:val="0"/>
              <w:iCs w:val="0"/>
              <w:color w:val="0070C0"/>
              <w:u w:val="single"/>
            </w:rPr>
          </w:pPr>
        </w:p>
      </w:sdtContent>
    </w:sdt>
    <w:sdt>
      <w:sdtPr>
        <w:tag w:val="goog_rdk_10"/>
        <w:id w:val="1953701610"/>
      </w:sdtPr>
      <w:sdtEndPr/>
      <w:sdtContent>
        <w:p w:rsidR="000D05BE" w:rsidRDefault="00CF030C">
          <w:pPr>
            <w:ind w:hanging="2"/>
            <w:jc w:val="both"/>
            <w:rPr>
              <w:b/>
              <w:bCs/>
              <w:i w:val="0"/>
              <w:iCs w:val="0"/>
            </w:rPr>
          </w:pPr>
          <w:r>
            <w:rPr>
              <w:b/>
              <w:bCs/>
              <w:i w:val="0"/>
              <w:iCs w:val="0"/>
            </w:rPr>
            <w:t>Solamente las empresas en las que recaiga la propuesta de adjudicación, por haber presentado la oferta con mejor calidad-precio, deberán aportar la documentación que acredite el cumplimiento de los requisitos de capacidad y solven</w:t>
          </w:r>
          <w:r>
            <w:rPr>
              <w:b/>
              <w:bCs/>
              <w:i w:val="0"/>
              <w:iCs w:val="0"/>
            </w:rPr>
            <w:t xml:space="preserve">cia exigidos en la cláusula 9 del pliego de cláusulas administrativas particulares, que será la siguiente: </w:t>
          </w:r>
        </w:p>
      </w:sdtContent>
    </w:sdt>
    <w:p w:rsidR="000D05BE" w:rsidRDefault="000D05BE">
      <w:pPr>
        <w:ind w:hanging="2"/>
        <w:jc w:val="both"/>
        <w:rPr>
          <w:b/>
          <w:bCs/>
          <w:i w:val="0"/>
          <w:iCs w:val="0"/>
        </w:rPr>
      </w:pPr>
    </w:p>
    <w:p w:rsidR="000D05BE" w:rsidRDefault="000D05BE">
      <w:pPr>
        <w:ind w:left="-141"/>
        <w:rPr>
          <w:b/>
          <w:bCs/>
          <w:i w:val="0"/>
          <w:iCs w:val="0"/>
          <w:u w:val="single"/>
        </w:rPr>
      </w:pPr>
    </w:p>
    <w:p w:rsidR="000D05BE" w:rsidRDefault="00CF030C">
      <w:pPr>
        <w:numPr>
          <w:ilvl w:val="0"/>
          <w:numId w:val="8"/>
        </w:numPr>
        <w:jc w:val="both"/>
        <w:rPr>
          <w:i w:val="0"/>
          <w:iCs w:val="0"/>
        </w:rPr>
      </w:pPr>
      <w:r>
        <w:rPr>
          <w:b/>
          <w:bCs/>
          <w:i w:val="0"/>
          <w:iCs w:val="0"/>
        </w:rPr>
        <w:t>DOCUMENTACIÓN ACREDITATIVA DE LA PERSONALIDAD Y CAPACIDAD JURÍDICA</w:t>
      </w:r>
    </w:p>
    <w:p w:rsidR="000D05BE" w:rsidRDefault="000D05BE">
      <w:pPr>
        <w:ind w:left="566"/>
        <w:jc w:val="both"/>
        <w:rPr>
          <w:b/>
          <w:bCs/>
          <w:i w:val="0"/>
          <w:iCs w:val="0"/>
        </w:rPr>
      </w:pPr>
    </w:p>
    <w:p w:rsidR="000D05BE" w:rsidRDefault="00CF030C">
      <w:pPr>
        <w:ind w:left="1275" w:hanging="705"/>
        <w:jc w:val="both"/>
      </w:pPr>
      <w:r>
        <w:rPr>
          <w:i w:val="0"/>
          <w:iCs w:val="0"/>
        </w:rPr>
        <w:t>- D.N.I. o documento  que lo sustituya.</w:t>
      </w:r>
    </w:p>
    <w:p w:rsidR="000D05BE" w:rsidRDefault="00CF030C">
      <w:pPr>
        <w:ind w:left="1275" w:hanging="705"/>
        <w:jc w:val="both"/>
      </w:pPr>
      <w:r>
        <w:rPr>
          <w:i w:val="0"/>
          <w:iCs w:val="0"/>
        </w:rPr>
        <w:t>- Escritura de constitución o modifi</w:t>
      </w:r>
      <w:r>
        <w:rPr>
          <w:i w:val="0"/>
          <w:iCs w:val="0"/>
        </w:rPr>
        <w:t>cación, estatutos o acto fundacional.</w:t>
      </w:r>
    </w:p>
    <w:p w:rsidR="000D05BE" w:rsidRDefault="00CF030C">
      <w:pPr>
        <w:ind w:left="1275" w:hanging="705"/>
        <w:jc w:val="both"/>
      </w:pPr>
      <w:r>
        <w:rPr>
          <w:i w:val="0"/>
          <w:iCs w:val="0"/>
        </w:rPr>
        <w:t>- Poder bastante en derecho a favor del representante legal del licitador.</w:t>
      </w:r>
    </w:p>
    <w:p w:rsidR="000D05BE" w:rsidRDefault="00CF030C">
      <w:pPr>
        <w:ind w:left="1275" w:hanging="705"/>
        <w:jc w:val="both"/>
        <w:rPr>
          <w:i w:val="0"/>
          <w:iCs w:val="0"/>
        </w:rPr>
      </w:pPr>
      <w:r>
        <w:rPr>
          <w:i w:val="0"/>
          <w:iCs w:val="0"/>
        </w:rPr>
        <w:t>- Compromiso de constituirse formalmente en unión temporal, en su caso.</w:t>
      </w:r>
    </w:p>
    <w:p w:rsidR="000D05BE" w:rsidRDefault="000D05BE">
      <w:pPr>
        <w:ind w:left="425"/>
        <w:rPr>
          <w:i w:val="0"/>
          <w:iCs w:val="0"/>
          <w:color w:val="FF0000"/>
        </w:rPr>
      </w:pPr>
    </w:p>
    <w:p w:rsidR="000D05BE" w:rsidRDefault="00CF030C">
      <w:pPr>
        <w:numPr>
          <w:ilvl w:val="0"/>
          <w:numId w:val="8"/>
        </w:numPr>
        <w:spacing w:after="200" w:line="360" w:lineRule="auto"/>
        <w:jc w:val="both"/>
        <w:rPr>
          <w:i w:val="0"/>
          <w:iCs w:val="0"/>
        </w:rPr>
      </w:pPr>
      <w:r>
        <w:rPr>
          <w:b/>
          <w:bCs/>
          <w:i w:val="0"/>
          <w:iCs w:val="0"/>
        </w:rPr>
        <w:t>Datos identificativos de la empresa participante en la licitación (Ane</w:t>
      </w:r>
      <w:r>
        <w:rPr>
          <w:b/>
          <w:bCs/>
          <w:i w:val="0"/>
          <w:iCs w:val="0"/>
        </w:rPr>
        <w:t>xo II)</w:t>
      </w:r>
    </w:p>
    <w:p w:rsidR="000D05BE" w:rsidRDefault="00CF030C">
      <w:pPr>
        <w:keepNext/>
        <w:numPr>
          <w:ilvl w:val="0"/>
          <w:numId w:val="8"/>
        </w:numPr>
        <w:rPr>
          <w:i w:val="0"/>
          <w:iCs w:val="0"/>
        </w:rPr>
      </w:pPr>
      <w:r>
        <w:rPr>
          <w:b/>
          <w:bCs/>
          <w:i w:val="0"/>
          <w:iCs w:val="0"/>
        </w:rPr>
        <w:t xml:space="preserve">Declaración Responsable General de la empresa adjudicataria (anexo IV.2)  </w:t>
      </w:r>
    </w:p>
    <w:p w:rsidR="000D05BE" w:rsidRDefault="000D05BE">
      <w:pPr>
        <w:keepNext/>
        <w:ind w:left="425"/>
        <w:rPr>
          <w:i w:val="0"/>
          <w:iCs w:val="0"/>
        </w:rPr>
      </w:pPr>
    </w:p>
    <w:p w:rsidR="000D05BE" w:rsidRDefault="00CF030C">
      <w:pPr>
        <w:keepNext/>
        <w:numPr>
          <w:ilvl w:val="0"/>
          <w:numId w:val="8"/>
        </w:numPr>
        <w:rPr>
          <w:i w:val="0"/>
          <w:iCs w:val="0"/>
        </w:rPr>
      </w:pPr>
      <w:r>
        <w:rPr>
          <w:b/>
          <w:bCs/>
          <w:i w:val="0"/>
          <w:iCs w:val="0"/>
        </w:rPr>
        <w:t>Solvencia económica y financiera (ver anexo IV)</w:t>
      </w:r>
    </w:p>
    <w:p w:rsidR="000D05BE" w:rsidRDefault="000D05BE">
      <w:pPr>
        <w:ind w:left="425"/>
        <w:jc w:val="both"/>
      </w:pPr>
    </w:p>
    <w:p w:rsidR="000D05BE" w:rsidRDefault="00CF030C">
      <w:pPr>
        <w:keepNext/>
        <w:numPr>
          <w:ilvl w:val="0"/>
          <w:numId w:val="8"/>
        </w:numPr>
        <w:rPr>
          <w:i w:val="0"/>
          <w:iCs w:val="0"/>
        </w:rPr>
      </w:pPr>
      <w:r>
        <w:rPr>
          <w:b/>
          <w:bCs/>
          <w:i w:val="0"/>
          <w:iCs w:val="0"/>
        </w:rPr>
        <w:t>Solvencia técnica y profesional (ver anexo IV)</w:t>
      </w:r>
    </w:p>
    <w:p w:rsidR="000D05BE" w:rsidRDefault="000D05BE">
      <w:pPr>
        <w:ind w:left="425"/>
        <w:jc w:val="both"/>
        <w:rPr>
          <w:u w:val="single"/>
        </w:rPr>
      </w:pPr>
    </w:p>
    <w:p w:rsidR="000D05BE" w:rsidRDefault="00CF030C">
      <w:pPr>
        <w:keepNext/>
        <w:numPr>
          <w:ilvl w:val="0"/>
          <w:numId w:val="8"/>
        </w:numPr>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sdt>
      <w:sdtPr>
        <w:tag w:val="goog_rdk_11"/>
        <w:id w:val="-1984197972"/>
      </w:sdtPr>
      <w:sdtEndPr/>
      <w:sdtContent>
        <w:p w:rsidR="000D05BE" w:rsidRDefault="00CF030C">
          <w:pPr>
            <w:ind w:left="425" w:hanging="283"/>
            <w:jc w:val="center"/>
          </w:pPr>
          <w:r>
            <w:t xml:space="preserve"> </w:t>
          </w:r>
        </w:p>
      </w:sdtContent>
    </w:sdt>
    <w:sdt>
      <w:sdtPr>
        <w:tag w:val="goog_rdk_12"/>
        <w:id w:val="1667982672"/>
      </w:sdtPr>
      <w:sdtEndPr/>
      <w:sdtContent>
        <w:p w:rsidR="000D05BE" w:rsidRDefault="00CF030C">
          <w:pPr>
            <w:keepNext/>
            <w:numPr>
              <w:ilvl w:val="0"/>
              <w:numId w:val="8"/>
            </w:numPr>
            <w:ind w:left="566" w:hanging="425"/>
            <w:rPr>
              <w:i w:val="0"/>
              <w:iCs w:val="0"/>
            </w:rPr>
          </w:pPr>
          <w:r>
            <w:rPr>
              <w:b/>
              <w:bCs/>
              <w:i w:val="0"/>
              <w:iCs w:val="0"/>
            </w:rPr>
            <w:t xml:space="preserve"> Declaración responsable en materia de protección de datos (Anexo IV.6) </w:t>
          </w:r>
        </w:p>
      </w:sdtContent>
    </w:sdt>
    <w:p w:rsidR="000D05BE" w:rsidRDefault="000D05BE">
      <w:pPr>
        <w:keepNext/>
        <w:ind w:left="720"/>
        <w:rPr>
          <w:b/>
          <w:bCs/>
          <w:i w:val="0"/>
          <w:iCs w:val="0"/>
        </w:rPr>
      </w:pPr>
    </w:p>
    <w:p w:rsidR="000D05BE" w:rsidRDefault="00CF030C">
      <w:pPr>
        <w:keepNext/>
        <w:numPr>
          <w:ilvl w:val="0"/>
          <w:numId w:val="8"/>
        </w:numP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0D05BE" w:rsidRDefault="000D05BE">
      <w:pPr>
        <w:keepNext/>
        <w:ind w:left="720"/>
        <w:rPr>
          <w:b/>
          <w:bCs/>
          <w:i w:val="0"/>
          <w:iCs w:val="0"/>
        </w:rPr>
      </w:pPr>
    </w:p>
    <w:p w:rsidR="000D05BE" w:rsidRDefault="00CF030C">
      <w:pPr>
        <w:keepNext/>
        <w:numPr>
          <w:ilvl w:val="0"/>
          <w:numId w:val="8"/>
        </w:numPr>
        <w:rPr>
          <w:i w:val="0"/>
          <w:iCs w:val="0"/>
        </w:rPr>
      </w:pPr>
      <w:r>
        <w:rPr>
          <w:b/>
          <w:bCs/>
          <w:i w:val="0"/>
          <w:iCs w:val="0"/>
        </w:rPr>
        <w:t xml:space="preserve">Certificado de inscripción  en el registro laboral correspondiente al plan para la igualdad entre hombres y mujeres para empresas de más de 50 trabajadores. </w:t>
      </w:r>
    </w:p>
    <w:p w:rsidR="000D05BE" w:rsidRDefault="000D05BE">
      <w:pPr>
        <w:keepNext/>
        <w:rPr>
          <w:b/>
          <w:bCs/>
          <w:i w:val="0"/>
          <w:iCs w:val="0"/>
        </w:rPr>
      </w:pPr>
    </w:p>
    <w:p w:rsidR="000D05BE" w:rsidRDefault="000D05BE">
      <w:pPr>
        <w:keepNext/>
        <w:ind w:left="720"/>
        <w:rPr>
          <w:b/>
          <w:bCs/>
          <w:i w:val="0"/>
          <w:iCs w:val="0"/>
          <w:u w:val="single"/>
        </w:rPr>
      </w:pPr>
    </w:p>
    <w:p w:rsidR="000D05BE" w:rsidRDefault="000D05BE">
      <w:pPr>
        <w:ind w:hanging="2"/>
        <w:rPr>
          <w:sz w:val="22"/>
          <w:szCs w:val="22"/>
        </w:rPr>
      </w:pPr>
    </w:p>
    <w:p w:rsidR="000D05BE" w:rsidRDefault="000D05BE">
      <w:pPr>
        <w:keepNext/>
        <w:ind w:hanging="2"/>
        <w:rPr>
          <w:b/>
          <w:bCs/>
          <w:sz w:val="22"/>
          <w:szCs w:val="22"/>
        </w:rPr>
      </w:pPr>
    </w:p>
    <w:p w:rsidR="000D05BE" w:rsidRDefault="000D05BE">
      <w:pPr>
        <w:tabs>
          <w:tab w:val="left" w:pos="567"/>
        </w:tabs>
        <w:ind w:hanging="2"/>
        <w:jc w:val="both"/>
        <w:rPr>
          <w:i w:val="0"/>
          <w:iCs w:val="0"/>
          <w:color w:val="0070C0"/>
          <w:sz w:val="22"/>
          <w:szCs w:val="22"/>
        </w:rPr>
      </w:pPr>
    </w:p>
    <w:p w:rsidR="000D05BE" w:rsidRDefault="000D05BE">
      <w:pPr>
        <w:tabs>
          <w:tab w:val="left" w:pos="567"/>
        </w:tabs>
        <w:ind w:hanging="2"/>
        <w:jc w:val="both"/>
        <w:rPr>
          <w:i w:val="0"/>
          <w:iCs w:val="0"/>
          <w:color w:val="0070C0"/>
          <w:sz w:val="22"/>
          <w:szCs w:val="22"/>
        </w:rPr>
      </w:pPr>
    </w:p>
    <w:p w:rsidR="000D05BE" w:rsidRDefault="000D05BE">
      <w:pPr>
        <w:tabs>
          <w:tab w:val="left" w:pos="567"/>
        </w:tabs>
        <w:ind w:hanging="2"/>
        <w:jc w:val="both"/>
        <w:rPr>
          <w:i w:val="0"/>
          <w:iCs w:val="0"/>
          <w:color w:val="0070C0"/>
          <w:sz w:val="22"/>
          <w:szCs w:val="22"/>
        </w:rPr>
      </w:pPr>
    </w:p>
    <w:p w:rsidR="000D05BE" w:rsidRDefault="000D05BE">
      <w:pPr>
        <w:keepNext/>
        <w:pBdr>
          <w:top w:val="nil"/>
          <w:left w:val="nil"/>
          <w:bottom w:val="nil"/>
          <w:right w:val="nil"/>
          <w:between w:val="nil"/>
        </w:pBdr>
        <w:ind w:left="720"/>
        <w:rPr>
          <w:b/>
          <w:bCs/>
          <w:i w:val="0"/>
          <w:iCs w:val="0"/>
          <w:color w:val="0070C0"/>
          <w:u w:val="single"/>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tabs>
          <w:tab w:val="left" w:pos="567"/>
        </w:tabs>
        <w:ind w:hanging="2"/>
        <w:jc w:val="both"/>
        <w:rPr>
          <w:i w:val="0"/>
          <w:iCs w:val="0"/>
          <w:color w:val="000080"/>
          <w:sz w:val="22"/>
          <w:szCs w:val="22"/>
        </w:rPr>
      </w:pPr>
    </w:p>
    <w:tbl>
      <w:tblPr>
        <w:tblStyle w:val="aa"/>
        <w:tblW w:w="9210" w:type="dxa"/>
        <w:tblInd w:w="-216" w:type="dxa"/>
        <w:tblLayout w:type="fixed"/>
        <w:tblLook w:val="0000" w:firstRow="0" w:lastRow="0" w:firstColumn="0" w:lastColumn="0" w:noHBand="0" w:noVBand="0"/>
      </w:tblPr>
      <w:tblGrid>
        <w:gridCol w:w="9210"/>
      </w:tblGrid>
      <w:tr w:rsidR="000D05BE">
        <w:trPr>
          <w:trHeight w:val="765"/>
        </w:trPr>
        <w:tc>
          <w:tcPr>
            <w:tcW w:w="9210" w:type="dxa"/>
            <w:shd w:val="clear" w:color="auto" w:fill="00B0F0"/>
          </w:tcPr>
          <w:p w:rsidR="000D05BE" w:rsidRDefault="00CF030C">
            <w:pPr>
              <w:spacing w:before="240" w:after="60"/>
              <w:ind w:left="1" w:hanging="3"/>
              <w:jc w:val="center"/>
              <w:rPr>
                <w:i w:val="0"/>
                <w:iCs w:val="0"/>
                <w:color w:val="FFFFFF"/>
                <w:sz w:val="22"/>
                <w:szCs w:val="22"/>
              </w:rPr>
            </w:pPr>
            <w:bookmarkStart w:id="16" w:name="_heading=h.npaqptuconvu" w:colFirst="0" w:colLast="0"/>
            <w:bookmarkEnd w:id="16"/>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r>
            <w:r>
              <w:rPr>
                <w:b/>
                <w:bCs/>
                <w:i w:val="0"/>
                <w:iCs w:val="0"/>
                <w:color w:val="FFFFFF"/>
                <w:sz w:val="22"/>
                <w:szCs w:val="22"/>
              </w:rPr>
              <w:t xml:space="preserve">(solo en caso que se solicite en el cuadro de características) </w:t>
            </w:r>
          </w:p>
        </w:tc>
      </w:tr>
    </w:tbl>
    <w:p w:rsidR="000D05BE" w:rsidRDefault="000D05BE">
      <w:pPr>
        <w:ind w:hanging="2"/>
        <w:rPr>
          <w:rFonts w:ascii="Cambria" w:eastAsia="Cambria" w:hAnsi="Cambria" w:cs="Cambria"/>
          <w:i w:val="0"/>
          <w:iCs w:val="0"/>
          <w:sz w:val="22"/>
          <w:szCs w:val="22"/>
        </w:rPr>
      </w:pPr>
    </w:p>
    <w:p w:rsidR="000D05BE" w:rsidRDefault="00CF030C">
      <w:pPr>
        <w:ind w:hanging="2"/>
        <w:jc w:val="center"/>
        <w:rPr>
          <w:b/>
          <w:bCs/>
          <w:i w:val="0"/>
          <w:iCs w:val="0"/>
          <w:sz w:val="24"/>
          <w:szCs w:val="24"/>
        </w:rPr>
      </w:pPr>
      <w:r>
        <w:rPr>
          <w:b/>
          <w:bCs/>
          <w:i w:val="0"/>
          <w:iCs w:val="0"/>
          <w:sz w:val="24"/>
          <w:szCs w:val="24"/>
        </w:rPr>
        <w:t>MODELO DE AVAL BANCARIO</w:t>
      </w:r>
    </w:p>
    <w:p w:rsidR="000D05BE" w:rsidRDefault="000D05BE">
      <w:pPr>
        <w:ind w:hanging="2"/>
        <w:jc w:val="both"/>
        <w:rPr>
          <w:b/>
          <w:bCs/>
          <w:i w:val="0"/>
          <w:iCs w:val="0"/>
          <w:sz w:val="24"/>
          <w:szCs w:val="24"/>
        </w:rPr>
      </w:pPr>
    </w:p>
    <w:p w:rsidR="000D05BE" w:rsidRDefault="00CF030C">
      <w:pPr>
        <w:ind w:hanging="2"/>
        <w:jc w:val="center"/>
        <w:rPr>
          <w:b/>
          <w:bCs/>
          <w:i w:val="0"/>
          <w:iCs w:val="0"/>
          <w:sz w:val="24"/>
          <w:szCs w:val="24"/>
        </w:rPr>
      </w:pPr>
      <w:r>
        <w:rPr>
          <w:b/>
          <w:bCs/>
          <w:i w:val="0"/>
          <w:iCs w:val="0"/>
          <w:sz w:val="24"/>
          <w:szCs w:val="24"/>
        </w:rPr>
        <w:t>GARANTÍA DE CUMPLIMIENTO DE CONTRATO</w:t>
      </w:r>
    </w:p>
    <w:p w:rsidR="000D05BE" w:rsidRDefault="000D05BE">
      <w:pPr>
        <w:ind w:hanging="2"/>
        <w:jc w:val="both"/>
        <w:rPr>
          <w:b/>
          <w:bCs/>
          <w:i w:val="0"/>
          <w:iCs w:val="0"/>
          <w:sz w:val="22"/>
          <w:szCs w:val="22"/>
        </w:rPr>
      </w:pPr>
    </w:p>
    <w:p w:rsidR="000D05BE" w:rsidRDefault="00CF030C">
      <w:pPr>
        <w:ind w:hanging="2"/>
        <w:jc w:val="center"/>
        <w:rPr>
          <w:b/>
          <w:bCs/>
          <w:i w:val="0"/>
          <w:iCs w:val="0"/>
          <w:sz w:val="22"/>
          <w:szCs w:val="22"/>
        </w:rPr>
      </w:pPr>
      <w:r>
        <w:rPr>
          <w:b/>
          <w:bCs/>
          <w:i w:val="0"/>
          <w:iCs w:val="0"/>
          <w:sz w:val="22"/>
          <w:szCs w:val="22"/>
        </w:rPr>
        <w:t>(Con membrete del Banco avalista, en caso de  formalizar en papel)</w:t>
      </w:r>
    </w:p>
    <w:p w:rsidR="000D05BE" w:rsidRDefault="000D05BE">
      <w:pPr>
        <w:ind w:hanging="2"/>
        <w:jc w:val="both"/>
        <w:rPr>
          <w:b/>
          <w:bCs/>
          <w:i w:val="0"/>
          <w:iCs w:val="0"/>
          <w:sz w:val="22"/>
          <w:szCs w:val="22"/>
        </w:rPr>
      </w:pPr>
    </w:p>
    <w:p w:rsidR="000D05BE" w:rsidRDefault="00CF030C">
      <w:pPr>
        <w:ind w:hanging="2"/>
        <w:jc w:val="both"/>
        <w:rPr>
          <w:i w:val="0"/>
          <w:iCs w:val="0"/>
          <w:sz w:val="22"/>
          <w:szCs w:val="22"/>
        </w:rPr>
      </w:pPr>
      <w:r>
        <w:rPr>
          <w:i w:val="0"/>
          <w:iCs w:val="0"/>
          <w:sz w:val="22"/>
          <w:szCs w:val="22"/>
        </w:rPr>
        <w:t>Referencia Aval:</w:t>
      </w:r>
    </w:p>
    <w:p w:rsidR="000D05BE" w:rsidRDefault="00CF030C">
      <w:pPr>
        <w:ind w:hanging="2"/>
        <w:jc w:val="both"/>
        <w:rPr>
          <w:i w:val="0"/>
          <w:iCs w:val="0"/>
          <w:sz w:val="22"/>
          <w:szCs w:val="22"/>
        </w:rPr>
      </w:pPr>
      <w:r>
        <w:rPr>
          <w:i w:val="0"/>
          <w:iCs w:val="0"/>
          <w:sz w:val="22"/>
          <w:szCs w:val="22"/>
        </w:rPr>
        <w:t>Nº ___________.</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w:t>
      </w:r>
      <w:r>
        <w:rPr>
          <w:i w:val="0"/>
          <w:iCs w:val="0"/>
          <w:sz w:val="22"/>
          <w:szCs w:val="22"/>
        </w:rPr>
        <w:t>o _______.</w:t>
      </w:r>
    </w:p>
    <w:p w:rsidR="000D05BE" w:rsidRDefault="000D05BE">
      <w:pPr>
        <w:ind w:hanging="2"/>
        <w:rPr>
          <w:i w:val="0"/>
          <w:iCs w:val="0"/>
          <w:sz w:val="22"/>
          <w:szCs w:val="22"/>
        </w:rPr>
      </w:pPr>
    </w:p>
    <w:p w:rsidR="000D05BE" w:rsidRDefault="00CF030C">
      <w:pPr>
        <w:ind w:hanging="2"/>
        <w:jc w:val="center"/>
        <w:rPr>
          <w:i w:val="0"/>
          <w:iCs w:val="0"/>
          <w:sz w:val="22"/>
          <w:szCs w:val="22"/>
        </w:rPr>
      </w:pPr>
      <w:r>
        <w:rPr>
          <w:i w:val="0"/>
          <w:iCs w:val="0"/>
          <w:sz w:val="22"/>
          <w:szCs w:val="22"/>
        </w:rPr>
        <w:t>AVALA</w:t>
      </w:r>
    </w:p>
    <w:p w:rsidR="000D05BE" w:rsidRDefault="000D05BE">
      <w:pPr>
        <w:ind w:hanging="2"/>
        <w:jc w:val="both"/>
        <w:rPr>
          <w:i w:val="0"/>
          <w:iCs w:val="0"/>
          <w:sz w:val="22"/>
          <w:szCs w:val="22"/>
        </w:rPr>
      </w:pPr>
    </w:p>
    <w:p w:rsidR="000D05BE" w:rsidRDefault="00CF030C">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w:t>
      </w:r>
      <w:r>
        <w:rPr>
          <w:i w:val="0"/>
          <w:iCs w:val="0"/>
          <w:sz w:val="22"/>
          <w:szCs w:val="22"/>
        </w:rPr>
        <w:t>__, por la cantidad de _________(en letra y número) _______, como garantía que responda del fiel cumplimiento de las obligaciones contraídas con el Contrato_______(nombre de la licitación), que ha sido aceptado por  ______ (nombre de la Empresa avalada)___</w:t>
      </w:r>
      <w:r>
        <w:rPr>
          <w:i w:val="0"/>
          <w:iCs w:val="0"/>
          <w:sz w:val="22"/>
          <w:szCs w:val="22"/>
        </w:rPr>
        <w:t>______.</w:t>
      </w:r>
    </w:p>
    <w:p w:rsidR="000D05BE" w:rsidRDefault="00CF030C">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0D05BE" w:rsidRDefault="00CF030C">
      <w:pPr>
        <w:spacing w:before="120"/>
        <w:ind w:hanging="2"/>
        <w:jc w:val="both"/>
        <w:rPr>
          <w:i w:val="0"/>
          <w:iCs w:val="0"/>
          <w:sz w:val="22"/>
          <w:szCs w:val="22"/>
        </w:rPr>
      </w:pPr>
      <w:r>
        <w:rPr>
          <w:i w:val="0"/>
          <w:iCs w:val="0"/>
          <w:sz w:val="22"/>
          <w:szCs w:val="22"/>
        </w:rPr>
        <w:t xml:space="preserve">El Banco _________(nombre del Banco que </w:t>
      </w:r>
      <w:r>
        <w:rPr>
          <w:i w:val="0"/>
          <w:iCs w:val="0"/>
          <w:sz w:val="22"/>
          <w:szCs w:val="22"/>
        </w:rPr>
        <w:t>avala) hará efectivo este aval, pagando a la primera reclamación, incondicionalmente y sin objeciones de la Empresa avalada, del Banco o terceros, la totalidad de su importe a (nombre de la Empresa que ha cursado el Contrato), contra la recepción del reque</w:t>
      </w:r>
      <w:r>
        <w:rPr>
          <w:i w:val="0"/>
          <w:iCs w:val="0"/>
          <w:sz w:val="22"/>
          <w:szCs w:val="22"/>
        </w:rPr>
        <w:t>rimiento por escrito que indique el incumplimiento del Contrato, renunciando a entrar a valorar la alegación de incumplimiento manifestada y sin que tal pago prejuzgue la solución de las controversias que puedan surgir entre las partes afectadas.</w:t>
      </w:r>
    </w:p>
    <w:p w:rsidR="000D05BE" w:rsidRDefault="00CF030C">
      <w:pPr>
        <w:spacing w:before="120"/>
        <w:ind w:hanging="2"/>
        <w:jc w:val="both"/>
        <w:rPr>
          <w:i w:val="0"/>
          <w:iCs w:val="0"/>
          <w:sz w:val="22"/>
          <w:szCs w:val="22"/>
        </w:rPr>
      </w:pPr>
      <w:r>
        <w:rPr>
          <w:i w:val="0"/>
          <w:iCs w:val="0"/>
          <w:sz w:val="22"/>
          <w:szCs w:val="22"/>
        </w:rPr>
        <w:t>El presen</w:t>
      </w:r>
      <w:r>
        <w:rPr>
          <w:i w:val="0"/>
          <w:iCs w:val="0"/>
          <w:sz w:val="22"/>
          <w:szCs w:val="22"/>
        </w:rPr>
        <w:t>te aval ha sido inscrito en esta misma fecha en el registro especial de avales con el nº__________.</w:t>
      </w:r>
    </w:p>
    <w:p w:rsidR="000D05BE" w:rsidRDefault="000D05BE">
      <w:pPr>
        <w:ind w:hanging="2"/>
        <w:jc w:val="both"/>
        <w:rPr>
          <w:i w:val="0"/>
          <w:iCs w:val="0"/>
          <w:sz w:val="22"/>
          <w:szCs w:val="22"/>
        </w:rPr>
      </w:pPr>
    </w:p>
    <w:p w:rsidR="000D05BE" w:rsidRDefault="00CF030C">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0D05BE" w:rsidRDefault="00CF030C">
      <w:pPr>
        <w:ind w:hanging="2"/>
        <w:rPr>
          <w:i w:val="0"/>
          <w:iCs w:val="0"/>
          <w:sz w:val="24"/>
          <w:szCs w:val="24"/>
        </w:rPr>
      </w:pPr>
      <w:r>
        <w:rPr>
          <w:i w:val="0"/>
          <w:iCs w:val="0"/>
          <w:sz w:val="22"/>
          <w:szCs w:val="22"/>
        </w:rPr>
        <w:t>(Nombre del Banco)</w:t>
      </w:r>
    </w:p>
    <w:p w:rsidR="000D05BE" w:rsidRDefault="000D05BE">
      <w:pPr>
        <w:ind w:hanging="2"/>
        <w:jc w:val="both"/>
        <w:rPr>
          <w:i w:val="0"/>
          <w:iCs w:val="0"/>
          <w:sz w:val="24"/>
          <w:szCs w:val="24"/>
        </w:rPr>
      </w:pPr>
    </w:p>
    <w:p w:rsidR="000D05BE" w:rsidRDefault="00CF030C">
      <w:pPr>
        <w:keepNext/>
        <w:ind w:hanging="2"/>
        <w:jc w:val="center"/>
        <w:rPr>
          <w:sz w:val="22"/>
          <w:szCs w:val="22"/>
          <w:u w:val="single"/>
        </w:rPr>
      </w:pPr>
      <w:r>
        <w:rPr>
          <w:sz w:val="22"/>
          <w:szCs w:val="22"/>
          <w:u w:val="single"/>
        </w:rPr>
        <w:t>Firmas con indicación del nº D.N.I. y sello del Banco</w:t>
      </w:r>
    </w:p>
    <w:p w:rsidR="000D05BE" w:rsidRDefault="000D05BE">
      <w:pPr>
        <w:ind w:hanging="2"/>
        <w:rPr>
          <w:i w:val="0"/>
          <w:iCs w:val="0"/>
        </w:rPr>
      </w:pPr>
    </w:p>
    <w:p w:rsidR="000D05BE" w:rsidRDefault="000D05BE">
      <w:pPr>
        <w:spacing w:before="240" w:after="60"/>
        <w:ind w:hanging="2"/>
        <w:jc w:val="center"/>
        <w:rPr>
          <w:b/>
          <w:bCs/>
        </w:rPr>
      </w:pPr>
    </w:p>
    <w:p w:rsidR="000D05BE" w:rsidRDefault="000D05BE">
      <w:pPr>
        <w:ind w:hanging="2"/>
      </w:pPr>
    </w:p>
    <w:p w:rsidR="000D05BE" w:rsidRDefault="000D05BE">
      <w:pPr>
        <w:ind w:hanging="2"/>
      </w:pPr>
    </w:p>
    <w:p w:rsidR="000D05BE" w:rsidRDefault="000D05BE">
      <w:pPr>
        <w:ind w:hanging="2"/>
      </w:pPr>
    </w:p>
    <w:p w:rsidR="000D05BE" w:rsidRDefault="000D05BE">
      <w:pPr>
        <w:ind w:hanging="2"/>
      </w:pPr>
    </w:p>
    <w:p w:rsidR="000D05BE" w:rsidRDefault="000D05BE">
      <w:pPr>
        <w:ind w:hanging="2"/>
      </w:pPr>
    </w:p>
    <w:p w:rsidR="000D05BE" w:rsidRDefault="000D05BE">
      <w:pPr>
        <w:ind w:hanging="2"/>
      </w:pPr>
    </w:p>
    <w:p w:rsidR="000D05BE" w:rsidRDefault="00CF030C">
      <w:pPr>
        <w:ind w:hanging="2"/>
      </w:pPr>
      <w:r>
        <w:t>MODELO DE SEGURO DE CAUCIÓN</w:t>
      </w:r>
    </w:p>
    <w:p w:rsidR="000D05BE" w:rsidRDefault="000D05BE">
      <w:pPr>
        <w:ind w:hanging="2"/>
        <w:jc w:val="both"/>
        <w:rPr>
          <w:i w:val="0"/>
          <w:iCs w:val="0"/>
        </w:rPr>
      </w:pPr>
    </w:p>
    <w:p w:rsidR="000D05BE" w:rsidRDefault="000D05BE">
      <w:pPr>
        <w:ind w:hanging="2"/>
        <w:jc w:val="both"/>
        <w:rPr>
          <w:i w:val="0"/>
          <w:iCs w:val="0"/>
        </w:rPr>
      </w:pPr>
    </w:p>
    <w:p w:rsidR="000D05BE" w:rsidRDefault="00CF030C">
      <w:pPr>
        <w:ind w:hanging="2"/>
        <w:jc w:val="both"/>
        <w:rPr>
          <w:i w:val="0"/>
          <w:iCs w:val="0"/>
        </w:rPr>
      </w:pPr>
      <w:r>
        <w:rPr>
          <w:i w:val="0"/>
          <w:iCs w:val="0"/>
        </w:rPr>
        <w:t>(MEMBRETE DEL ASEGURADOR)</w:t>
      </w:r>
    </w:p>
    <w:p w:rsidR="000D05BE" w:rsidRDefault="000D05BE">
      <w:pPr>
        <w:ind w:hanging="2"/>
        <w:jc w:val="both"/>
        <w:rPr>
          <w:i w:val="0"/>
          <w:iCs w:val="0"/>
        </w:rPr>
      </w:pPr>
    </w:p>
    <w:p w:rsidR="000D05BE" w:rsidRDefault="000D05BE">
      <w:pPr>
        <w:ind w:hanging="2"/>
        <w:jc w:val="both"/>
        <w:rPr>
          <w:i w:val="0"/>
          <w:iCs w:val="0"/>
        </w:rPr>
      </w:pPr>
    </w:p>
    <w:p w:rsidR="000D05BE" w:rsidRDefault="00CF030C">
      <w:pPr>
        <w:ind w:hanging="2"/>
        <w:jc w:val="both"/>
        <w:rPr>
          <w:i w:val="0"/>
          <w:iCs w:val="0"/>
        </w:rPr>
      </w:pPr>
      <w:r>
        <w:rPr>
          <w:i w:val="0"/>
          <w:iCs w:val="0"/>
        </w:rPr>
        <w:t>Certificado número ---------------------</w:t>
      </w:r>
    </w:p>
    <w:p w:rsidR="000D05BE" w:rsidRDefault="000D05BE">
      <w:pPr>
        <w:ind w:hanging="2"/>
        <w:jc w:val="both"/>
        <w:rPr>
          <w:i w:val="0"/>
          <w:iCs w:val="0"/>
        </w:rPr>
      </w:pPr>
    </w:p>
    <w:p w:rsidR="000D05BE" w:rsidRDefault="00CF030C">
      <w:pPr>
        <w:ind w:hanging="2"/>
        <w:jc w:val="both"/>
        <w:rPr>
          <w:i w:val="0"/>
          <w:iCs w:val="0"/>
        </w:rPr>
      </w:pPr>
      <w:r>
        <w:rPr>
          <w:i w:val="0"/>
          <w:iCs w:val="0"/>
        </w:rPr>
        <w:t>La Entidad (Razón social completa de la entidad aseguradora) -----------------------------------------, N.I.F. -----------------------------, con domicilio (a efectos de notificación y</w:t>
      </w:r>
      <w:r>
        <w:rPr>
          <w:i w:val="0"/>
          <w:iCs w:val="0"/>
        </w:rPr>
        <w:t xml:space="preserve"> requerimientos) en la calle/plaza/avenida -----------------------------------, código postal ------------------, localidad -------------------, debidamente representado por don (nombre y apellidos del apoderado o apoderados), con poderes suficientes para </w:t>
      </w:r>
      <w:r>
        <w:rPr>
          <w:i w:val="0"/>
          <w:iCs w:val="0"/>
        </w:rPr>
        <w:t>obligarle en este acto, según resulta del bastanteo de poderes que se reseña en la parte inferior de este documento,</w:t>
      </w:r>
    </w:p>
    <w:p w:rsidR="000D05BE" w:rsidRDefault="000D05BE">
      <w:pPr>
        <w:ind w:hanging="2"/>
        <w:jc w:val="both"/>
        <w:rPr>
          <w:i w:val="0"/>
          <w:iCs w:val="0"/>
        </w:rPr>
      </w:pPr>
    </w:p>
    <w:p w:rsidR="000D05BE" w:rsidRDefault="00CF030C">
      <w:pPr>
        <w:keepNext/>
        <w:spacing w:before="240"/>
        <w:ind w:hanging="2"/>
        <w:rPr>
          <w:b/>
          <w:bCs/>
          <w:i w:val="0"/>
          <w:iCs w:val="0"/>
          <w:smallCaps/>
        </w:rPr>
      </w:pPr>
      <w:r>
        <w:rPr>
          <w:b/>
          <w:bCs/>
          <w:i w:val="0"/>
          <w:iCs w:val="0"/>
          <w:smallCaps/>
        </w:rPr>
        <w:t>ASEGURA</w:t>
      </w:r>
    </w:p>
    <w:p w:rsidR="000D05BE" w:rsidRDefault="00CF030C">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w:t>
      </w:r>
      <w:r>
        <w:rPr>
          <w:i w:val="0"/>
          <w:iCs w:val="0"/>
        </w:rPr>
        <w:t xml:space="preserve">------,  en adelante asegurado, hasta el importe (por el que se constituye el seguro) de (en letra) --------------------------------------------------------- euros (en cifra) ------------------, en los términos y condiciones establecidos en el art. 107 de </w:t>
      </w:r>
      <w:r>
        <w:rPr>
          <w:i w:val="0"/>
          <w:iCs w:val="0"/>
        </w:rPr>
        <w:t>la Ley 9/2017, de 8 de noviembre, de Contratos del Sector Público, por la que se trasponen al ordenamiento jurídico español las Directicas del Parlamento Europeo y del Consejo 2014/23/UE y 2014/24/UE, de 24 de febrero de 2014, normativa de desarrollo y pli</w:t>
      </w:r>
      <w:r>
        <w:rPr>
          <w:i w:val="0"/>
          <w:iCs w:val="0"/>
        </w:rPr>
        <w:t>ego de cláusulas administrativas particulares por la que se rige el contrato (identificar individualmente de manera suficiente el contrato en virtud del cual se presta la caución) ----------------------------------------------------------------------------</w:t>
      </w:r>
      <w:r>
        <w:rPr>
          <w:i w:val="0"/>
          <w:iCs w:val="0"/>
        </w:rPr>
        <w:t>-----------------------, en concepto de garantía definitiva, para responder de las obligaciones, penalidades y demás gastos que se puedan derivar conforme a las normas y demás condiciones administrativas precitadas frente al asegurado.</w:t>
      </w:r>
    </w:p>
    <w:p w:rsidR="000D05BE" w:rsidRDefault="00CF030C">
      <w:pPr>
        <w:ind w:hanging="2"/>
        <w:jc w:val="both"/>
        <w:rPr>
          <w:i w:val="0"/>
          <w:iCs w:val="0"/>
        </w:rPr>
      </w:pPr>
      <w:r>
        <w:rPr>
          <w:i w:val="0"/>
          <w:iCs w:val="0"/>
        </w:rPr>
        <w:t>El asegurador declar</w:t>
      </w:r>
      <w:r>
        <w:rPr>
          <w:i w:val="0"/>
          <w:iCs w:val="0"/>
        </w:rPr>
        <w:t xml:space="preserve">a bajo su responsabilidad, que cumple los requisitos exigidos en el artículo 57.1 del Reglamento General de la Ley de Contratos de las Administraciones Públicas. </w:t>
      </w:r>
    </w:p>
    <w:p w:rsidR="000D05BE" w:rsidRDefault="00CF030C">
      <w:pPr>
        <w:ind w:hanging="2"/>
        <w:jc w:val="both"/>
        <w:rPr>
          <w:i w:val="0"/>
          <w:iCs w:val="0"/>
        </w:rPr>
      </w:pPr>
      <w:r>
        <w:rPr>
          <w:i w:val="0"/>
          <w:iCs w:val="0"/>
        </w:rPr>
        <w:t>La falta de pago de la prima, sea única, primera o siguiente, no dará derecho al asegurador a</w:t>
      </w:r>
      <w:r>
        <w:rPr>
          <w:i w:val="0"/>
          <w:iCs w:val="0"/>
        </w:rPr>
        <w:t xml:space="preserve"> resolver el contrato, ni éste quedará extinguido, ni la cobertura del asegurador suspendida ni éste liberado de su obligación, caso de que el asegurador deba hacer efectiva la garantía.</w:t>
      </w:r>
    </w:p>
    <w:p w:rsidR="000D05BE" w:rsidRDefault="00CF030C">
      <w:pPr>
        <w:ind w:hanging="2"/>
        <w:jc w:val="both"/>
        <w:rPr>
          <w:i w:val="0"/>
          <w:iCs w:val="0"/>
        </w:rPr>
      </w:pPr>
      <w:r>
        <w:rPr>
          <w:i w:val="0"/>
          <w:iCs w:val="0"/>
        </w:rPr>
        <w:t>El asegurador no podrá oponer al asegurado las excepciones que puedan</w:t>
      </w:r>
      <w:r>
        <w:rPr>
          <w:i w:val="0"/>
          <w:iCs w:val="0"/>
        </w:rPr>
        <w:t xml:space="preserve"> corresponderle contra el tomador del seguro.</w:t>
      </w:r>
    </w:p>
    <w:p w:rsidR="000D05BE" w:rsidRDefault="00CF030C">
      <w:pPr>
        <w:ind w:hanging="2"/>
        <w:jc w:val="both"/>
        <w:rPr>
          <w:i w:val="0"/>
          <w:iCs w:val="0"/>
        </w:rPr>
      </w:pPr>
      <w:r>
        <w:rPr>
          <w:i w:val="0"/>
          <w:iCs w:val="0"/>
        </w:rPr>
        <w:t>El asegurador asume el compromiso de indemnizar al asegurado al primer requerimiento de ASEPEYO.</w:t>
      </w:r>
    </w:p>
    <w:p w:rsidR="000D05BE" w:rsidRDefault="00CF030C">
      <w:pPr>
        <w:ind w:hanging="2"/>
        <w:jc w:val="both"/>
        <w:rPr>
          <w:i w:val="0"/>
          <w:iCs w:val="0"/>
        </w:rPr>
      </w:pPr>
      <w:r>
        <w:rPr>
          <w:i w:val="0"/>
          <w:iCs w:val="0"/>
        </w:rPr>
        <w:t>El presente seguro de caución estará en vigor hasta que el órgano a cuya disposición se constituye resuelva expre</w:t>
      </w:r>
      <w:r>
        <w:rPr>
          <w:i w:val="0"/>
          <w:iCs w:val="0"/>
        </w:rPr>
        <w:t>samente declarar la extinción de la obligación garantizada y la cancelación del seguro de caución.</w:t>
      </w:r>
    </w:p>
    <w:p w:rsidR="000D05BE" w:rsidRDefault="00CF030C">
      <w:pPr>
        <w:ind w:hanging="2"/>
        <w:jc w:val="center"/>
        <w:rPr>
          <w:i w:val="0"/>
          <w:iCs w:val="0"/>
        </w:rPr>
      </w:pPr>
      <w:r>
        <w:rPr>
          <w:i w:val="0"/>
          <w:iCs w:val="0"/>
        </w:rPr>
        <w:t xml:space="preserve"> (Lugar y fecha ) -------------------------------</w:t>
      </w:r>
    </w:p>
    <w:p w:rsidR="000D05BE" w:rsidRDefault="00CF030C">
      <w:pPr>
        <w:ind w:hanging="2"/>
        <w:jc w:val="center"/>
        <w:rPr>
          <w:i w:val="0"/>
          <w:iCs w:val="0"/>
        </w:rPr>
      </w:pPr>
      <w:r>
        <w:rPr>
          <w:i w:val="0"/>
          <w:iCs w:val="0"/>
        </w:rPr>
        <w:t>(razón social de la entidad) --------------------------------------------</w:t>
      </w:r>
    </w:p>
    <w:p w:rsidR="000D05BE" w:rsidRDefault="000D05BE">
      <w:pPr>
        <w:ind w:hanging="2"/>
        <w:jc w:val="center"/>
        <w:rPr>
          <w:i w:val="0"/>
          <w:iCs w:val="0"/>
        </w:rPr>
      </w:pPr>
    </w:p>
    <w:p w:rsidR="000D05BE" w:rsidRDefault="000D05BE">
      <w:pPr>
        <w:ind w:hanging="2"/>
        <w:jc w:val="center"/>
        <w:rPr>
          <w:i w:val="0"/>
          <w:iCs w:val="0"/>
        </w:rPr>
      </w:pPr>
    </w:p>
    <w:p w:rsidR="000D05BE" w:rsidRDefault="00CF030C">
      <w:pPr>
        <w:ind w:hanging="2"/>
        <w:jc w:val="center"/>
        <w:rPr>
          <w:i w:val="0"/>
          <w:iCs w:val="0"/>
        </w:rPr>
      </w:pPr>
      <w:r>
        <w:rPr>
          <w:i w:val="0"/>
          <w:iCs w:val="0"/>
        </w:rPr>
        <w:t>(Sello entidad aseguradora) (firma de los Apoderados)</w:t>
      </w:r>
    </w:p>
    <w:p w:rsidR="000D05BE" w:rsidRDefault="000D05BE">
      <w:pPr>
        <w:tabs>
          <w:tab w:val="left" w:pos="567"/>
        </w:tabs>
        <w:ind w:hanging="2"/>
        <w:jc w:val="both"/>
        <w:rPr>
          <w:b/>
          <w:bCs/>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p w:rsidR="000D05BE" w:rsidRDefault="000D05BE">
      <w:pPr>
        <w:tabs>
          <w:tab w:val="left" w:pos="567"/>
        </w:tabs>
        <w:ind w:hanging="2"/>
        <w:jc w:val="both"/>
        <w:rPr>
          <w:b/>
          <w:bCs/>
          <w:i w:val="0"/>
          <w:iCs w:val="0"/>
          <w:color w:val="000080"/>
        </w:rPr>
      </w:pPr>
    </w:p>
    <w:tbl>
      <w:tblPr>
        <w:tblStyle w:val="ab"/>
        <w:tblW w:w="9165" w:type="dxa"/>
        <w:tblInd w:w="-216" w:type="dxa"/>
        <w:tblLayout w:type="fixed"/>
        <w:tblLook w:val="0000" w:firstRow="0" w:lastRow="0" w:firstColumn="0" w:lastColumn="0" w:noHBand="0" w:noVBand="0"/>
      </w:tblPr>
      <w:tblGrid>
        <w:gridCol w:w="9165"/>
      </w:tblGrid>
      <w:tr w:rsidR="000D05BE">
        <w:trPr>
          <w:trHeight w:val="938"/>
        </w:trPr>
        <w:tc>
          <w:tcPr>
            <w:tcW w:w="9165" w:type="dxa"/>
            <w:shd w:val="clear" w:color="auto" w:fill="00B0F0"/>
          </w:tcPr>
          <w:p w:rsidR="000D05BE" w:rsidRDefault="00CF030C">
            <w:pPr>
              <w:spacing w:before="240" w:after="60"/>
              <w:ind w:left="1" w:hanging="3"/>
              <w:jc w:val="center"/>
              <w:rPr>
                <w:b/>
                <w:bCs/>
                <w:i w:val="0"/>
                <w:iCs w:val="0"/>
                <w:color w:val="FFFFFF"/>
                <w:sz w:val="22"/>
                <w:szCs w:val="22"/>
              </w:rPr>
            </w:pPr>
            <w:bookmarkStart w:id="17" w:name="_heading=h.2d9ujvd3s1wf" w:colFirst="0" w:colLast="0"/>
            <w:bookmarkEnd w:id="17"/>
            <w:r>
              <w:rPr>
                <w:b/>
                <w:bCs/>
                <w:i w:val="0"/>
                <w:iCs w:val="0"/>
                <w:color w:val="FFFFFF"/>
                <w:sz w:val="22"/>
                <w:szCs w:val="22"/>
              </w:rPr>
              <w:t>Anexo IV.5</w:t>
            </w:r>
          </w:p>
          <w:p w:rsidR="000D05BE" w:rsidRDefault="00CF030C">
            <w:pPr>
              <w:ind w:hanging="2"/>
              <w:jc w:val="center"/>
              <w:rPr>
                <w:i w:val="0"/>
                <w:iCs w:val="0"/>
                <w:color w:val="FFFFFF"/>
                <w:sz w:val="22"/>
                <w:szCs w:val="22"/>
              </w:rPr>
            </w:pPr>
            <w:r>
              <w:rPr>
                <w:b/>
                <w:bCs/>
                <w:i w:val="0"/>
                <w:iCs w:val="0"/>
                <w:color w:val="FFFFFF"/>
                <w:sz w:val="22"/>
                <w:szCs w:val="22"/>
              </w:rPr>
              <w:t xml:space="preserve">Modelo de certificado de visitas al centro </w:t>
            </w:r>
          </w:p>
          <w:p w:rsidR="000D05BE" w:rsidRDefault="00CF030C">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0D05BE" w:rsidRDefault="000D05BE">
      <w:pPr>
        <w:ind w:hanging="2"/>
        <w:jc w:val="both"/>
        <w:rPr>
          <w:i w:val="0"/>
          <w:iCs w:val="0"/>
          <w:color w:val="00008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w:t>
      </w:r>
      <w:r>
        <w:rPr>
          <w:i w:val="0"/>
          <w:iCs w:val="0"/>
          <w:sz w:val="22"/>
          <w:szCs w:val="22"/>
        </w:rPr>
        <w:t>rato para el servicio de …………………………………………………………………………………….</w:t>
      </w:r>
    </w:p>
    <w:p w:rsidR="000D05BE" w:rsidRDefault="00CF030C">
      <w:pPr>
        <w:ind w:hanging="2"/>
        <w:jc w:val="both"/>
        <w:rPr>
          <w:i w:val="0"/>
          <w:iCs w:val="0"/>
          <w:sz w:val="22"/>
          <w:szCs w:val="22"/>
        </w:rPr>
      </w:pPr>
      <w:r>
        <w:rPr>
          <w:i w:val="0"/>
          <w:iCs w:val="0"/>
          <w:sz w:val="22"/>
          <w:szCs w:val="22"/>
        </w:rPr>
        <w:t xml:space="preserve"> </w:t>
      </w:r>
    </w:p>
    <w:p w:rsidR="000D05BE" w:rsidRDefault="00CF030C">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w:t>
      </w:r>
      <w:r>
        <w:rPr>
          <w:i w:val="0"/>
          <w:iCs w:val="0"/>
          <w:sz w:val="22"/>
          <w:szCs w:val="22"/>
        </w:rPr>
        <w:t>os públicos o enajenar cuantos datos conozca como consecuencia o con ocasión de la misma, incluso después de finalizar el procedimiento de adjudicación y/o el plazo contractual.</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Se compromete a mantener estricta confidencialidad y a no revelar o ceder dat</w:t>
      </w:r>
      <w:r>
        <w:rPr>
          <w:i w:val="0"/>
          <w:iCs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w:t>
      </w:r>
      <w:r>
        <w:rPr>
          <w:i w:val="0"/>
          <w:iCs w:val="0"/>
          <w:sz w:val="22"/>
          <w:szCs w:val="22"/>
        </w:rPr>
        <w:t>e datos de carácter personal conforme a lo dispuesto en la Ley Orgánica 3/2018, de 5 de diciembre, de Protección de Datos Personales y garantía de los derechos digitales (“LOPD”) y el Reglamento (UE) 2016/679 del Parlamento Europeo y del Consejo de 27 de a</w:t>
      </w:r>
      <w:r>
        <w:rPr>
          <w:i w:val="0"/>
          <w:iCs w:val="0"/>
          <w:sz w:val="22"/>
          <w:szCs w:val="22"/>
        </w:rPr>
        <w:t>bril de 2016, relativo a la protección de las personas físicas en lo que respecta al tratamiento de datos personales y a la libre circulación de estos datos (Reglamento General de Protección de Datos), en adelante “GDPR”, así como su normativa de desarroll</w:t>
      </w:r>
      <w:r>
        <w:rPr>
          <w:i w:val="0"/>
          <w:iCs w:val="0"/>
          <w:sz w:val="22"/>
          <w:szCs w:val="22"/>
        </w:rPr>
        <w:t>o vigente en cada momento (conjuntamente, la “Normativa sobre protección de datos”).</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w:t>
      </w:r>
      <w:r>
        <w:rPr>
          <w:i w:val="0"/>
          <w:iCs w:val="0"/>
          <w:sz w:val="22"/>
          <w:szCs w:val="22"/>
        </w:rPr>
        <w:t>esente obligación de confidencialidad.</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 xml:space="preserve">Y para que conste y a los efectos oportunos, </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 xml:space="preserve">En................................., a ….. de…………... de ………... </w:t>
      </w:r>
    </w:p>
    <w:p w:rsidR="000D05BE" w:rsidRDefault="000D05BE">
      <w:pPr>
        <w:ind w:hanging="2"/>
        <w:rPr>
          <w:sz w:val="22"/>
          <w:szCs w:val="22"/>
        </w:rPr>
      </w:pPr>
    </w:p>
    <w:p w:rsidR="000D05BE" w:rsidRDefault="000D05BE">
      <w:pPr>
        <w:ind w:hanging="2"/>
        <w:rPr>
          <w:sz w:val="22"/>
          <w:szCs w:val="22"/>
        </w:rPr>
      </w:pPr>
    </w:p>
    <w:p w:rsidR="000D05BE" w:rsidRDefault="000D05BE">
      <w:pPr>
        <w:ind w:hanging="2"/>
        <w:rPr>
          <w:sz w:val="22"/>
          <w:szCs w:val="22"/>
        </w:rPr>
      </w:pPr>
    </w:p>
    <w:p w:rsidR="000D05BE" w:rsidRDefault="000D05BE">
      <w:pPr>
        <w:ind w:hanging="2"/>
        <w:rPr>
          <w:sz w:val="22"/>
          <w:szCs w:val="22"/>
        </w:rPr>
      </w:pPr>
    </w:p>
    <w:sdt>
      <w:sdtPr>
        <w:tag w:val="goog_rdk_13"/>
        <w:id w:val="1272005340"/>
      </w:sdtPr>
      <w:sdtEndPr/>
      <w:sdtContent>
        <w:p w:rsidR="000D05BE" w:rsidRDefault="00CF030C">
          <w:pPr>
            <w:tabs>
              <w:tab w:val="left" w:pos="567"/>
            </w:tabs>
            <w:ind w:hanging="2"/>
            <w:jc w:val="both"/>
            <w:rPr>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0D05BE" w:rsidRDefault="000D05BE">
      <w:pPr>
        <w:tabs>
          <w:tab w:val="left" w:pos="567"/>
        </w:tabs>
        <w:ind w:hanging="2"/>
        <w:jc w:val="both"/>
        <w:rPr>
          <w:i w:val="0"/>
          <w:iCs w:val="0"/>
          <w:color w:val="000080"/>
          <w:sz w:val="22"/>
          <w:szCs w:val="22"/>
        </w:rPr>
      </w:pPr>
    </w:p>
    <w:p w:rsidR="000D05BE" w:rsidRDefault="000D05BE">
      <w:pPr>
        <w:tabs>
          <w:tab w:val="left" w:pos="567"/>
        </w:tabs>
        <w:ind w:hanging="2"/>
        <w:jc w:val="both"/>
        <w:rPr>
          <w:i w:val="0"/>
          <w:iCs w:val="0"/>
          <w:color w:val="000080"/>
          <w:sz w:val="22"/>
          <w:szCs w:val="22"/>
        </w:rPr>
      </w:pPr>
    </w:p>
    <w:tbl>
      <w:tblPr>
        <w:tblStyle w:val="ac"/>
        <w:tblW w:w="9255" w:type="dxa"/>
        <w:tblInd w:w="-223" w:type="dxa"/>
        <w:tblLayout w:type="fixed"/>
        <w:tblLook w:val="0400" w:firstRow="0" w:lastRow="0" w:firstColumn="0" w:lastColumn="0" w:noHBand="0" w:noVBand="1"/>
      </w:tblPr>
      <w:tblGrid>
        <w:gridCol w:w="9255"/>
      </w:tblGrid>
      <w:tr w:rsidR="000D05BE">
        <w:trPr>
          <w:trHeight w:val="765"/>
        </w:trPr>
        <w:tc>
          <w:tcPr>
            <w:tcW w:w="9255" w:type="dxa"/>
            <w:shd w:val="clear" w:color="auto" w:fill="00B0F0"/>
          </w:tcPr>
          <w:p w:rsidR="000D05BE" w:rsidRDefault="00CF030C">
            <w:pPr>
              <w:ind w:hanging="2"/>
              <w:jc w:val="center"/>
              <w:rPr>
                <w:b/>
                <w:bCs/>
                <w:i w:val="0"/>
                <w:iCs w:val="0"/>
                <w:color w:val="FFFFFF"/>
                <w:sz w:val="22"/>
                <w:szCs w:val="22"/>
              </w:rPr>
            </w:pPr>
            <w:r>
              <w:rPr>
                <w:b/>
                <w:bCs/>
                <w:i w:val="0"/>
                <w:iCs w:val="0"/>
                <w:color w:val="FFFFFF"/>
                <w:sz w:val="22"/>
                <w:szCs w:val="22"/>
              </w:rPr>
              <w:lastRenderedPageBreak/>
              <w:t>Anexo IV.6</w:t>
            </w:r>
          </w:p>
          <w:p w:rsidR="000D05BE" w:rsidRDefault="00CF030C">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0D05BE" w:rsidRDefault="000D05BE">
      <w:pPr>
        <w:tabs>
          <w:tab w:val="left" w:pos="567"/>
        </w:tabs>
        <w:ind w:hanging="2"/>
        <w:jc w:val="both"/>
        <w:rPr>
          <w:b/>
          <w:bCs/>
          <w:i w:val="0"/>
          <w:iCs w:val="0"/>
          <w:color w:val="000080"/>
          <w:sz w:val="22"/>
          <w:szCs w:val="22"/>
        </w:rPr>
      </w:pPr>
    </w:p>
    <w:p w:rsidR="000D05BE" w:rsidRDefault="00CF030C">
      <w:pPr>
        <w:tabs>
          <w:tab w:val="left" w:pos="567"/>
        </w:tabs>
        <w:ind w:hanging="2"/>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w:t>
      </w:r>
      <w:r>
        <w:rPr>
          <w:i w:val="0"/>
          <w:iCs w:val="0"/>
          <w:sz w:val="22"/>
          <w:szCs w:val="22"/>
        </w:rPr>
        <w:t xml:space="preserve"> de la Empresa ________________________________ domiciliada en ___________________ calle de__________________________________ con N.I.F. _________________ constituida mediante escritura ante el notario de ____________________________Don/ña_________________</w:t>
      </w:r>
      <w:r>
        <w:rPr>
          <w:i w:val="0"/>
          <w:iCs w:val="0"/>
          <w:sz w:val="22"/>
          <w:szCs w:val="22"/>
        </w:rPr>
        <w:t xml:space="preserve">____________________, al objeto de participar en la licitación del contrato arriba mencionado DECLARA, bajo su responsabilidad: </w:t>
      </w:r>
    </w:p>
    <w:p w:rsidR="000D05BE" w:rsidRDefault="000D05BE">
      <w:pPr>
        <w:tabs>
          <w:tab w:val="left" w:pos="567"/>
        </w:tabs>
        <w:ind w:hanging="2"/>
        <w:jc w:val="both"/>
        <w:rPr>
          <w:b/>
          <w:bCs/>
          <w:i w:val="0"/>
          <w:iCs w:val="0"/>
          <w:color w:val="000080"/>
          <w:sz w:val="22"/>
          <w:szCs w:val="22"/>
        </w:rPr>
      </w:pPr>
    </w:p>
    <w:p w:rsidR="000D05BE" w:rsidRDefault="00CF030C">
      <w:pPr>
        <w:tabs>
          <w:tab w:val="left" w:pos="567"/>
        </w:tabs>
        <w:ind w:hanging="2"/>
        <w:jc w:val="both"/>
        <w:rPr>
          <w:i w:val="0"/>
          <w:iCs w:val="0"/>
          <w:sz w:val="22"/>
          <w:szCs w:val="22"/>
        </w:rPr>
      </w:pPr>
      <w:r>
        <w:rPr>
          <w:i w:val="0"/>
          <w:iCs w:val="0"/>
          <w:sz w:val="22"/>
          <w:szCs w:val="22"/>
        </w:rPr>
        <w:t>1.- Que en relación con la documentación integrada en la oferta que presenta para participar en la licitación de referencia, q</w:t>
      </w:r>
      <w:r>
        <w:rPr>
          <w:i w:val="0"/>
          <w:iCs w:val="0"/>
          <w:sz w:val="22"/>
          <w:szCs w:val="22"/>
        </w:rPr>
        <w:t xml:space="preserve">ue contiene datos de carácter personal se ha cumplido con todas las obligaciones y garantías que establece la normativa en materia de protección de datos personales. </w:t>
      </w:r>
    </w:p>
    <w:p w:rsidR="000D05BE" w:rsidRDefault="000D05BE">
      <w:pPr>
        <w:ind w:hanging="2"/>
        <w:jc w:val="both"/>
        <w:rPr>
          <w:i w:val="0"/>
          <w:iCs w:val="0"/>
          <w:sz w:val="22"/>
          <w:szCs w:val="22"/>
          <w:u w:val="single"/>
        </w:rPr>
      </w:pPr>
    </w:p>
    <w:p w:rsidR="000D05BE" w:rsidRDefault="00CF030C">
      <w:pPr>
        <w:ind w:hanging="2"/>
        <w:jc w:val="both"/>
        <w:rPr>
          <w:i w:val="0"/>
          <w:iCs w:val="0"/>
          <w:sz w:val="22"/>
          <w:szCs w:val="22"/>
        </w:rPr>
      </w:pPr>
      <w:r>
        <w:rPr>
          <w:i w:val="0"/>
          <w:iCs w:val="0"/>
          <w:sz w:val="22"/>
          <w:szCs w:val="22"/>
        </w:rPr>
        <w:t>2.- Que en el supuesto de resultar adjudicatario del contrato objeto de la presente lici</w:t>
      </w:r>
      <w:r>
        <w:rPr>
          <w:i w:val="0"/>
          <w:iCs w:val="0"/>
          <w:sz w:val="22"/>
          <w:szCs w:val="22"/>
        </w:rPr>
        <w:t xml:space="preserve">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w:t>
      </w:r>
      <w:r>
        <w:rPr>
          <w:i w:val="0"/>
          <w:iCs w:val="0"/>
          <w:sz w:val="22"/>
          <w:szCs w:val="22"/>
        </w:rPr>
        <w:t xml:space="preserve">de abril de 2016 relativo a la protección de las personas físicas en lo que respecta al tratamiento de datos personales y a la libre circulación de estos datos, así como su normativa de desarrollo vigente en cada momento. </w:t>
      </w:r>
    </w:p>
    <w:p w:rsidR="000D05BE" w:rsidRDefault="000D05BE">
      <w:pPr>
        <w:tabs>
          <w:tab w:val="left" w:pos="567"/>
        </w:tabs>
        <w:ind w:hanging="2"/>
        <w:jc w:val="both"/>
        <w:rPr>
          <w:b/>
          <w:bCs/>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3.- Que de conformidad con lo pr</w:t>
      </w:r>
      <w:r>
        <w:rPr>
          <w:i w:val="0"/>
          <w:iCs w:val="0"/>
          <w:sz w:val="22"/>
          <w:szCs w:val="22"/>
        </w:rPr>
        <w:t xml:space="preserve">evisto en el artículo 122.2  e) de la Ley 9/2017, de 8 de noviembre, de contratos del sector público: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w:t>
      </w:r>
      <w:r>
        <w:rPr>
          <w:i w:val="0"/>
          <w:iCs w:val="0"/>
          <w:sz w:val="22"/>
          <w:szCs w:val="22"/>
        </w:rPr>
        <w:t xml:space="preserve">mbos estados de la Unión Europea.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ab/>
      </w:r>
      <w:r>
        <w:rPr>
          <w:i w:val="0"/>
          <w:iCs w:val="0"/>
          <w:sz w:val="22"/>
          <w:szCs w:val="22"/>
        </w:rPr>
        <w:t>☐</w:t>
      </w:r>
      <w:r>
        <w:rPr>
          <w:i w:val="0"/>
          <w:iCs w:val="0"/>
          <w:sz w:val="22"/>
          <w:szCs w:val="22"/>
        </w:rPr>
        <w:t xml:space="preserve"> Que sus servidores están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w:t>
      </w:r>
      <w:r>
        <w:rPr>
          <w:i w:val="0"/>
          <w:iCs w:val="0"/>
          <w:sz w:val="22"/>
          <w:szCs w:val="22"/>
        </w:rPr>
        <w:t xml:space="preserve">RGPD, el mismo nivel de garantía y de protección.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0D05BE" w:rsidRDefault="000D05BE">
      <w:pPr>
        <w:tabs>
          <w:tab w:val="left" w:pos="567"/>
        </w:tabs>
        <w:ind w:hanging="2"/>
        <w:jc w:val="both"/>
        <w:rPr>
          <w:i w:val="0"/>
          <w:iCs w:val="0"/>
          <w:sz w:val="22"/>
          <w:szCs w:val="22"/>
        </w:rPr>
      </w:pPr>
    </w:p>
    <w:p w:rsidR="000D05BE" w:rsidRDefault="00CF030C">
      <w:pPr>
        <w:tabs>
          <w:tab w:val="left" w:pos="567"/>
        </w:tabs>
        <w:ind w:hanging="2"/>
        <w:jc w:val="both"/>
        <w:rPr>
          <w:b/>
          <w:bCs/>
          <w:i w:val="0"/>
          <w:iCs w:val="0"/>
          <w:color w:val="000080"/>
          <w:sz w:val="22"/>
          <w:szCs w:val="22"/>
        </w:rPr>
      </w:pPr>
      <w:r>
        <w:rPr>
          <w:i w:val="0"/>
          <w:iCs w:val="0"/>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w:t>
      </w:r>
      <w:r>
        <w:rPr>
          <w:i w:val="0"/>
          <w:iCs w:val="0"/>
          <w:sz w:val="22"/>
          <w:szCs w:val="22"/>
        </w:rPr>
        <w:t>la presente declaración.</w:t>
      </w:r>
    </w:p>
    <w:p w:rsidR="000D05BE" w:rsidRDefault="000D05BE">
      <w:pPr>
        <w:tabs>
          <w:tab w:val="left" w:pos="567"/>
        </w:tabs>
        <w:ind w:hanging="2"/>
        <w:jc w:val="both"/>
        <w:rPr>
          <w:i w:val="0"/>
          <w:iCs w:val="0"/>
          <w:color w:val="000080"/>
          <w:sz w:val="22"/>
          <w:szCs w:val="22"/>
        </w:rPr>
      </w:pPr>
    </w:p>
    <w:p w:rsidR="000D05BE" w:rsidRDefault="000D05BE">
      <w:pPr>
        <w:jc w:val="center"/>
        <w:rPr>
          <w:b/>
          <w:bCs/>
          <w:i w:val="0"/>
          <w:iCs w:val="0"/>
          <w:color w:val="0070C0"/>
          <w:u w:val="single"/>
        </w:rPr>
      </w:pPr>
    </w:p>
    <w:p w:rsidR="000D05BE" w:rsidRDefault="000D05BE">
      <w:pPr>
        <w:jc w:val="center"/>
        <w:rPr>
          <w:b/>
          <w:bCs/>
          <w:i w:val="0"/>
          <w:iCs w:val="0"/>
          <w:color w:val="0070C0"/>
          <w:u w:val="single"/>
        </w:rPr>
      </w:pPr>
    </w:p>
    <w:p w:rsidR="000D05BE" w:rsidRDefault="000D05BE">
      <w:pPr>
        <w:pBdr>
          <w:top w:val="nil"/>
          <w:left w:val="nil"/>
          <w:bottom w:val="nil"/>
          <w:right w:val="nil"/>
          <w:between w:val="nil"/>
        </w:pBdr>
        <w:tabs>
          <w:tab w:val="left" w:pos="567"/>
        </w:tabs>
        <w:jc w:val="both"/>
        <w:rPr>
          <w:b/>
          <w:bCs/>
          <w:i w:val="0"/>
          <w:iCs w:val="0"/>
          <w:color w:val="0070C0"/>
          <w:u w:val="single"/>
        </w:rPr>
      </w:pPr>
    </w:p>
    <w:p w:rsidR="000D05BE" w:rsidRDefault="000D05BE">
      <w:pPr>
        <w:pBdr>
          <w:top w:val="nil"/>
          <w:left w:val="nil"/>
          <w:bottom w:val="nil"/>
          <w:right w:val="nil"/>
          <w:between w:val="nil"/>
        </w:pBdr>
        <w:tabs>
          <w:tab w:val="left" w:pos="567"/>
        </w:tabs>
        <w:jc w:val="both"/>
        <w:rPr>
          <w:b/>
          <w:bCs/>
          <w:i w:val="0"/>
          <w:iCs w:val="0"/>
          <w:color w:val="0070C0"/>
          <w:u w:val="single"/>
        </w:rPr>
      </w:pPr>
    </w:p>
    <w:p w:rsidR="000D05BE" w:rsidRDefault="000D05BE">
      <w:pPr>
        <w:pBdr>
          <w:top w:val="nil"/>
          <w:left w:val="nil"/>
          <w:bottom w:val="nil"/>
          <w:right w:val="nil"/>
          <w:between w:val="nil"/>
        </w:pBdr>
        <w:tabs>
          <w:tab w:val="left" w:pos="567"/>
        </w:tabs>
        <w:jc w:val="both"/>
        <w:rPr>
          <w:b/>
          <w:bCs/>
          <w:i w:val="0"/>
          <w:iCs w:val="0"/>
          <w:color w:val="0070C0"/>
          <w:u w:val="single"/>
        </w:rPr>
      </w:pPr>
    </w:p>
    <w:tbl>
      <w:tblPr>
        <w:tblStyle w:val="ad"/>
        <w:tblW w:w="9270" w:type="dxa"/>
        <w:tblInd w:w="-432" w:type="dxa"/>
        <w:tblLayout w:type="fixed"/>
        <w:tblLook w:val="0000" w:firstRow="0" w:lastRow="0" w:firstColumn="0" w:lastColumn="0" w:noHBand="0" w:noVBand="0"/>
      </w:tblPr>
      <w:tblGrid>
        <w:gridCol w:w="9270"/>
      </w:tblGrid>
      <w:tr w:rsidR="000D05BE">
        <w:trPr>
          <w:trHeight w:val="724"/>
        </w:trPr>
        <w:tc>
          <w:tcPr>
            <w:tcW w:w="9270"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18" w:name="bookmark=id.30j0zll" w:colFirst="0" w:colLast="0"/>
            <w:bookmarkEnd w:id="18"/>
            <w:r>
              <w:rPr>
                <w:b/>
                <w:bCs/>
                <w:i w:val="0"/>
                <w:iCs w:val="0"/>
                <w:color w:val="FFFFFF"/>
                <w:sz w:val="24"/>
                <w:szCs w:val="24"/>
              </w:rPr>
              <w:t>Anexo V</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rPr>
      </w:pPr>
      <w:r>
        <w:rPr>
          <w:i w:val="0"/>
          <w:iCs w:val="0"/>
        </w:rPr>
        <w:t>Don/Doña…….........................., con residencia en ............................., provincia de ......................, con DNI número ..............., enterado/a de las condiciones y requisitos que se exigen para la adjudicación del contrato de ......</w:t>
      </w:r>
      <w:r>
        <w:rPr>
          <w:i w:val="0"/>
          <w:iCs w:val="0"/>
        </w:rPr>
        <w:t>................................, se compromete en su propio nombre y derecho/en nombre de la Empresa .........................., con NIF/CIF ............................., con domicilio en ....................................., calle .....................</w:t>
      </w:r>
      <w:r>
        <w:rPr>
          <w:i w:val="0"/>
          <w:iCs w:val="0"/>
        </w:rPr>
        <w:t>..............., nº ......., código postal ..........................., teléfono ................................., fax ..........................., a la cual representa, a tomar a su cargo la ejecución del citado contrato con estricta sujeción a los expre</w:t>
      </w:r>
      <w:r>
        <w:rPr>
          <w:i w:val="0"/>
          <w:iCs w:val="0"/>
        </w:rPr>
        <w:t>sados requisitos y condiciones, aceptando incondicionalmente las cláusulas del Pliego de cláusulas administrativas particulares y de prescripciones técnicas.</w:t>
      </w:r>
    </w:p>
    <w:p w:rsidR="000D05BE" w:rsidRDefault="000D05BE">
      <w:pPr>
        <w:ind w:hanging="2"/>
        <w:jc w:val="both"/>
        <w:rPr>
          <w:i w:val="0"/>
          <w:iCs w:val="0"/>
        </w:rPr>
      </w:pPr>
    </w:p>
    <w:p w:rsidR="000D05BE" w:rsidRDefault="00CF030C">
      <w:pPr>
        <w:ind w:hanging="2"/>
        <w:jc w:val="both"/>
        <w:rPr>
          <w:i w:val="0"/>
          <w:iCs w:val="0"/>
        </w:rPr>
      </w:pPr>
      <w:r>
        <w:rPr>
          <w:i w:val="0"/>
          <w:iCs w:val="0"/>
        </w:rPr>
        <w:t>A los efectos de lo expresado en el párrafo anterior se compromete a ejecutar el contrato de acue</w:t>
      </w:r>
      <w:r>
        <w:rPr>
          <w:i w:val="0"/>
          <w:iCs w:val="0"/>
        </w:rPr>
        <w:t xml:space="preserve">rdo con las siguientes condiciones: </w:t>
      </w:r>
    </w:p>
    <w:p w:rsidR="000D05BE" w:rsidRDefault="000D05BE">
      <w:pPr>
        <w:ind w:hanging="2"/>
        <w:jc w:val="both"/>
        <w:rPr>
          <w:i w:val="0"/>
          <w:iCs w:val="0"/>
          <w:sz w:val="22"/>
          <w:szCs w:val="22"/>
        </w:rPr>
      </w:pPr>
    </w:p>
    <w:sdt>
      <w:sdtPr>
        <w:tag w:val="goog_rdk_14"/>
        <w:id w:val="-1978017502"/>
      </w:sdtPr>
      <w:sdtEndPr/>
      <w:sdtContent>
        <w:p w:rsidR="000D05BE" w:rsidRDefault="00CF030C">
          <w:pPr>
            <w:spacing w:line="276" w:lineRule="auto"/>
            <w:jc w:val="both"/>
            <w:rPr>
              <w:b/>
              <w:bCs/>
              <w:i w:val="0"/>
              <w:iCs w:val="0"/>
              <w:color w:val="1F497D"/>
              <w:sz w:val="22"/>
              <w:szCs w:val="22"/>
            </w:rPr>
          </w:pPr>
          <w:r>
            <w:rPr>
              <w:b/>
              <w:bCs/>
              <w:i w:val="0"/>
              <w:iCs w:val="0"/>
              <w:color w:val="1F497D"/>
              <w:sz w:val="22"/>
              <w:szCs w:val="22"/>
            </w:rPr>
            <w:t>1.</w:t>
          </w:r>
          <w:r>
            <w:rPr>
              <w:b/>
              <w:bCs/>
              <w:i w:val="0"/>
              <w:iCs w:val="0"/>
              <w:color w:val="1F497D"/>
              <w:sz w:val="22"/>
              <w:szCs w:val="22"/>
            </w:rPr>
            <w:tab/>
            <w:t xml:space="preserve">Oferta económica </w:t>
          </w:r>
        </w:p>
      </w:sdtContent>
    </w:sdt>
    <w:p w:rsidR="000D05BE" w:rsidRDefault="000D05BE">
      <w:pPr>
        <w:spacing w:line="276" w:lineRule="auto"/>
        <w:jc w:val="both"/>
        <w:rPr>
          <w:b/>
          <w:bCs/>
          <w:i w:val="0"/>
          <w:iCs w:val="0"/>
          <w:color w:val="1F497D"/>
          <w:sz w:val="22"/>
          <w:szCs w:val="22"/>
        </w:rPr>
      </w:pPr>
    </w:p>
    <w:p w:rsidR="000D05BE" w:rsidRDefault="00CF030C">
      <w:pPr>
        <w:spacing w:line="276" w:lineRule="auto"/>
        <w:ind w:hanging="2"/>
        <w:jc w:val="both"/>
        <w:rPr>
          <w:b/>
          <w:bCs/>
          <w:i w:val="0"/>
          <w:iCs w:val="0"/>
          <w:color w:val="1F497D"/>
          <w:sz w:val="22"/>
          <w:szCs w:val="22"/>
        </w:rPr>
      </w:pPr>
      <w:r>
        <w:rPr>
          <w:b/>
          <w:bCs/>
          <w:i w:val="0"/>
          <w:iCs w:val="0"/>
          <w:color w:val="1F497D"/>
          <w:sz w:val="22"/>
          <w:szCs w:val="22"/>
        </w:rPr>
        <w:t>CÁDIZ</w:t>
      </w:r>
    </w:p>
    <w:p w:rsidR="000D05BE" w:rsidRDefault="000D05BE">
      <w:pPr>
        <w:spacing w:line="276" w:lineRule="auto"/>
        <w:ind w:hanging="2"/>
        <w:jc w:val="both"/>
        <w:rPr>
          <w:b/>
          <w:bCs/>
          <w:i w:val="0"/>
          <w:iCs w:val="0"/>
          <w:color w:val="1F497D"/>
          <w:sz w:val="22"/>
          <w:szCs w:val="22"/>
        </w:rPr>
      </w:pPr>
    </w:p>
    <w:p w:rsidR="000D05BE" w:rsidRDefault="000D05BE">
      <w:pPr>
        <w:spacing w:line="276" w:lineRule="auto"/>
        <w:ind w:hanging="2"/>
        <w:jc w:val="both"/>
        <w:rPr>
          <w:b/>
          <w:bCs/>
          <w:i w:val="0"/>
          <w:iCs w:val="0"/>
          <w:color w:val="1F497D"/>
          <w:sz w:val="22"/>
          <w:szCs w:val="22"/>
        </w:rPr>
      </w:pPr>
    </w:p>
    <w:tbl>
      <w:tblPr>
        <w:tblStyle w:val="ae"/>
        <w:tblW w:w="7650" w:type="dxa"/>
        <w:jc w:val="center"/>
        <w:tblInd w:w="0" w:type="dxa"/>
        <w:tblLayout w:type="fixed"/>
        <w:tblLook w:val="0400" w:firstRow="0" w:lastRow="0" w:firstColumn="0" w:lastColumn="0" w:noHBand="0" w:noVBand="1"/>
      </w:tblPr>
      <w:tblGrid>
        <w:gridCol w:w="2480"/>
        <w:gridCol w:w="2835"/>
        <w:gridCol w:w="2335"/>
      </w:tblGrid>
      <w:tr w:rsidR="000D05BE">
        <w:trPr>
          <w:trHeight w:val="570"/>
          <w:jc w:val="center"/>
        </w:trPr>
        <w:tc>
          <w:tcPr>
            <w:tcW w:w="2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05BE" w:rsidRDefault="00CF030C">
            <w:pPr>
              <w:ind w:hanging="2"/>
              <w:jc w:val="center"/>
              <w:rPr>
                <w:b/>
                <w:bCs/>
                <w:i w:val="0"/>
                <w:iCs w:val="0"/>
              </w:rPr>
            </w:pPr>
            <w:r>
              <w:rPr>
                <w:b/>
                <w:bCs/>
                <w:i w:val="0"/>
                <w:iCs w:val="0"/>
              </w:rPr>
              <w:t>Servicio</w:t>
            </w:r>
          </w:p>
        </w:tc>
        <w:tc>
          <w:tcPr>
            <w:tcW w:w="2835" w:type="dxa"/>
            <w:tcBorders>
              <w:top w:val="single" w:sz="4" w:space="0" w:color="000000"/>
              <w:left w:val="nil"/>
              <w:bottom w:val="single" w:sz="4" w:space="0" w:color="000000"/>
              <w:right w:val="single" w:sz="4" w:space="0" w:color="000000"/>
            </w:tcBorders>
            <w:shd w:val="clear" w:color="auto" w:fill="auto"/>
            <w:vAlign w:val="center"/>
          </w:tcPr>
          <w:p w:rsidR="000D05BE" w:rsidRDefault="00CF030C">
            <w:pPr>
              <w:ind w:hanging="2"/>
              <w:jc w:val="center"/>
              <w:rPr>
                <w:b/>
                <w:bCs/>
                <w:i w:val="0"/>
                <w:iCs w:val="0"/>
              </w:rPr>
            </w:pPr>
            <w:r>
              <w:rPr>
                <w:b/>
                <w:bCs/>
                <w:i w:val="0"/>
                <w:iCs w:val="0"/>
              </w:rPr>
              <w:t>Precio base de licitación sin IVA (€)</w:t>
            </w:r>
          </w:p>
        </w:tc>
        <w:tc>
          <w:tcPr>
            <w:tcW w:w="2335" w:type="dxa"/>
            <w:tcBorders>
              <w:top w:val="single" w:sz="4" w:space="0" w:color="000000"/>
              <w:left w:val="nil"/>
              <w:bottom w:val="single" w:sz="4" w:space="0" w:color="000000"/>
              <w:right w:val="single" w:sz="4" w:space="0" w:color="000000"/>
            </w:tcBorders>
            <w:shd w:val="clear" w:color="auto" w:fill="auto"/>
            <w:vAlign w:val="center"/>
          </w:tcPr>
          <w:p w:rsidR="000D05BE" w:rsidRDefault="00CF030C">
            <w:pPr>
              <w:ind w:hanging="2"/>
              <w:jc w:val="center"/>
              <w:rPr>
                <w:b/>
                <w:bCs/>
                <w:i w:val="0"/>
                <w:iCs w:val="0"/>
              </w:rPr>
            </w:pPr>
            <w:r>
              <w:rPr>
                <w:b/>
                <w:bCs/>
                <w:i w:val="0"/>
                <w:iCs w:val="0"/>
              </w:rPr>
              <w:t xml:space="preserve">Precio ofertado sin IVA (€) </w:t>
            </w:r>
          </w:p>
        </w:tc>
      </w:tr>
      <w:tr w:rsidR="000D05BE">
        <w:trPr>
          <w:trHeight w:val="270"/>
          <w:jc w:val="center"/>
        </w:trPr>
        <w:tc>
          <w:tcPr>
            <w:tcW w:w="2480" w:type="dxa"/>
            <w:tcBorders>
              <w:top w:val="nil"/>
              <w:left w:val="single" w:sz="4" w:space="0" w:color="000000"/>
              <w:bottom w:val="single" w:sz="4" w:space="0" w:color="000000"/>
              <w:right w:val="single" w:sz="4" w:space="0" w:color="000000"/>
            </w:tcBorders>
            <w:shd w:val="clear" w:color="auto" w:fill="auto"/>
            <w:vAlign w:val="center"/>
          </w:tcPr>
          <w:p w:rsidR="000D05BE" w:rsidRDefault="00CF030C">
            <w:pPr>
              <w:ind w:hanging="2"/>
              <w:jc w:val="both"/>
              <w:rPr>
                <w:i w:val="0"/>
                <w:iCs w:val="0"/>
                <w:sz w:val="22"/>
                <w:szCs w:val="22"/>
              </w:rPr>
            </w:pPr>
            <w:r>
              <w:rPr>
                <w:i w:val="0"/>
                <w:iCs w:val="0"/>
                <w:sz w:val="22"/>
                <w:szCs w:val="22"/>
              </w:rPr>
              <w:t>Visita reconocimiento</w:t>
            </w:r>
          </w:p>
        </w:tc>
        <w:tc>
          <w:tcPr>
            <w:tcW w:w="2835" w:type="dxa"/>
            <w:tcBorders>
              <w:top w:val="nil"/>
              <w:left w:val="nil"/>
              <w:bottom w:val="single" w:sz="4" w:space="0" w:color="000000"/>
              <w:right w:val="single" w:sz="4" w:space="0" w:color="000000"/>
            </w:tcBorders>
            <w:shd w:val="clear" w:color="auto" w:fill="auto"/>
            <w:vAlign w:val="center"/>
          </w:tcPr>
          <w:p w:rsidR="000D05BE" w:rsidRDefault="00CF030C">
            <w:pPr>
              <w:jc w:val="center"/>
              <w:rPr>
                <w:i w:val="0"/>
                <w:iCs w:val="0"/>
                <w:sz w:val="22"/>
                <w:szCs w:val="22"/>
              </w:rPr>
            </w:pPr>
            <w:r>
              <w:rPr>
                <w:i w:val="0"/>
                <w:iCs w:val="0"/>
                <w:sz w:val="22"/>
                <w:szCs w:val="22"/>
              </w:rPr>
              <w:t>200,00€</w:t>
            </w:r>
          </w:p>
        </w:tc>
        <w:tc>
          <w:tcPr>
            <w:tcW w:w="2335" w:type="dxa"/>
            <w:tcBorders>
              <w:top w:val="nil"/>
              <w:left w:val="nil"/>
              <w:bottom w:val="single" w:sz="4" w:space="0" w:color="000000"/>
              <w:right w:val="single" w:sz="4" w:space="0" w:color="000000"/>
            </w:tcBorders>
            <w:shd w:val="clear" w:color="auto" w:fill="auto"/>
            <w:vAlign w:val="center"/>
          </w:tcPr>
          <w:p w:rsidR="000D05BE" w:rsidRDefault="000D05BE">
            <w:pPr>
              <w:jc w:val="center"/>
              <w:rPr>
                <w:i w:val="0"/>
                <w:iCs w:val="0"/>
                <w:sz w:val="22"/>
                <w:szCs w:val="22"/>
              </w:rPr>
            </w:pPr>
          </w:p>
        </w:tc>
      </w:tr>
      <w:tr w:rsidR="000D05BE">
        <w:trPr>
          <w:trHeight w:val="285"/>
          <w:jc w:val="center"/>
        </w:trPr>
        <w:tc>
          <w:tcPr>
            <w:tcW w:w="2480" w:type="dxa"/>
            <w:tcBorders>
              <w:top w:val="nil"/>
              <w:left w:val="single" w:sz="4" w:space="0" w:color="000000"/>
              <w:bottom w:val="single" w:sz="4" w:space="0" w:color="000000"/>
              <w:right w:val="single" w:sz="4" w:space="0" w:color="000000"/>
            </w:tcBorders>
            <w:shd w:val="clear" w:color="auto" w:fill="auto"/>
            <w:vAlign w:val="center"/>
          </w:tcPr>
          <w:p w:rsidR="000D05BE" w:rsidRDefault="00CF030C">
            <w:pPr>
              <w:ind w:hanging="2"/>
              <w:jc w:val="both"/>
              <w:rPr>
                <w:i w:val="0"/>
                <w:iCs w:val="0"/>
                <w:sz w:val="22"/>
                <w:szCs w:val="22"/>
              </w:rPr>
            </w:pPr>
            <w:r>
              <w:rPr>
                <w:i w:val="0"/>
                <w:iCs w:val="0"/>
                <w:sz w:val="22"/>
                <w:szCs w:val="22"/>
              </w:rPr>
              <w:t>Informe pericial</w:t>
            </w:r>
          </w:p>
        </w:tc>
        <w:tc>
          <w:tcPr>
            <w:tcW w:w="2835" w:type="dxa"/>
            <w:tcBorders>
              <w:top w:val="nil"/>
              <w:left w:val="nil"/>
              <w:bottom w:val="single" w:sz="4" w:space="0" w:color="000000"/>
              <w:right w:val="single" w:sz="4" w:space="0" w:color="000000"/>
            </w:tcBorders>
            <w:shd w:val="clear" w:color="auto" w:fill="auto"/>
            <w:vAlign w:val="center"/>
          </w:tcPr>
          <w:p w:rsidR="000D05BE" w:rsidRDefault="00CF030C">
            <w:pPr>
              <w:jc w:val="center"/>
              <w:rPr>
                <w:i w:val="0"/>
                <w:iCs w:val="0"/>
                <w:sz w:val="22"/>
                <w:szCs w:val="22"/>
              </w:rPr>
            </w:pPr>
            <w:r>
              <w:rPr>
                <w:i w:val="0"/>
                <w:iCs w:val="0"/>
                <w:sz w:val="22"/>
                <w:szCs w:val="22"/>
              </w:rPr>
              <w:t>250,00€</w:t>
            </w:r>
          </w:p>
        </w:tc>
        <w:tc>
          <w:tcPr>
            <w:tcW w:w="2335" w:type="dxa"/>
            <w:tcBorders>
              <w:top w:val="nil"/>
              <w:left w:val="nil"/>
              <w:bottom w:val="single" w:sz="4" w:space="0" w:color="000000"/>
              <w:right w:val="single" w:sz="4" w:space="0" w:color="000000"/>
            </w:tcBorders>
            <w:shd w:val="clear" w:color="auto" w:fill="auto"/>
            <w:vAlign w:val="center"/>
          </w:tcPr>
          <w:p w:rsidR="000D05BE" w:rsidRDefault="000D05BE">
            <w:pPr>
              <w:jc w:val="center"/>
              <w:rPr>
                <w:i w:val="0"/>
                <w:iCs w:val="0"/>
                <w:sz w:val="22"/>
                <w:szCs w:val="22"/>
              </w:rPr>
            </w:pPr>
          </w:p>
        </w:tc>
      </w:tr>
      <w:tr w:rsidR="000D05BE">
        <w:trPr>
          <w:trHeight w:val="165"/>
          <w:jc w:val="center"/>
        </w:trPr>
        <w:tc>
          <w:tcPr>
            <w:tcW w:w="2480" w:type="dxa"/>
            <w:tcBorders>
              <w:top w:val="nil"/>
              <w:left w:val="single" w:sz="4" w:space="0" w:color="000000"/>
              <w:bottom w:val="single" w:sz="4" w:space="0" w:color="000000"/>
              <w:right w:val="single" w:sz="4" w:space="0" w:color="000000"/>
            </w:tcBorders>
            <w:shd w:val="clear" w:color="auto" w:fill="auto"/>
            <w:vAlign w:val="center"/>
          </w:tcPr>
          <w:p w:rsidR="000D05BE" w:rsidRDefault="00CF030C">
            <w:pPr>
              <w:ind w:hanging="2"/>
              <w:jc w:val="both"/>
              <w:rPr>
                <w:i w:val="0"/>
                <w:iCs w:val="0"/>
                <w:sz w:val="22"/>
                <w:szCs w:val="22"/>
              </w:rPr>
            </w:pPr>
            <w:r>
              <w:rPr>
                <w:i w:val="0"/>
                <w:iCs w:val="0"/>
                <w:sz w:val="22"/>
                <w:szCs w:val="22"/>
              </w:rPr>
              <w:t xml:space="preserve">Asistencia a juicio </w:t>
            </w:r>
          </w:p>
        </w:tc>
        <w:tc>
          <w:tcPr>
            <w:tcW w:w="2835" w:type="dxa"/>
            <w:tcBorders>
              <w:top w:val="nil"/>
              <w:left w:val="nil"/>
              <w:bottom w:val="single" w:sz="4" w:space="0" w:color="000000"/>
              <w:right w:val="single" w:sz="4" w:space="0" w:color="000000"/>
            </w:tcBorders>
            <w:shd w:val="clear" w:color="auto" w:fill="auto"/>
            <w:vAlign w:val="center"/>
          </w:tcPr>
          <w:p w:rsidR="000D05BE" w:rsidRDefault="00CF030C">
            <w:pPr>
              <w:jc w:val="center"/>
              <w:rPr>
                <w:i w:val="0"/>
                <w:iCs w:val="0"/>
                <w:sz w:val="22"/>
                <w:szCs w:val="22"/>
              </w:rPr>
            </w:pPr>
            <w:r>
              <w:rPr>
                <w:i w:val="0"/>
                <w:iCs w:val="0"/>
                <w:sz w:val="22"/>
                <w:szCs w:val="22"/>
              </w:rPr>
              <w:t>300,00€</w:t>
            </w:r>
          </w:p>
        </w:tc>
        <w:tc>
          <w:tcPr>
            <w:tcW w:w="2335" w:type="dxa"/>
            <w:tcBorders>
              <w:top w:val="nil"/>
              <w:left w:val="nil"/>
              <w:bottom w:val="single" w:sz="4" w:space="0" w:color="000000"/>
              <w:right w:val="single" w:sz="4" w:space="0" w:color="000000"/>
            </w:tcBorders>
            <w:shd w:val="clear" w:color="auto" w:fill="auto"/>
            <w:vAlign w:val="center"/>
          </w:tcPr>
          <w:p w:rsidR="000D05BE" w:rsidRDefault="000D05BE">
            <w:pPr>
              <w:jc w:val="center"/>
              <w:rPr>
                <w:i w:val="0"/>
                <w:iCs w:val="0"/>
                <w:sz w:val="22"/>
                <w:szCs w:val="22"/>
              </w:rPr>
            </w:pPr>
          </w:p>
        </w:tc>
      </w:tr>
      <w:tr w:rsidR="000D05BE">
        <w:trPr>
          <w:trHeight w:val="300"/>
          <w:jc w:val="center"/>
        </w:trPr>
        <w:tc>
          <w:tcPr>
            <w:tcW w:w="2480" w:type="dxa"/>
            <w:tcBorders>
              <w:top w:val="nil"/>
              <w:left w:val="single" w:sz="4" w:space="0" w:color="000000"/>
              <w:bottom w:val="single" w:sz="4" w:space="0" w:color="000000"/>
              <w:right w:val="single" w:sz="4" w:space="0" w:color="000000"/>
            </w:tcBorders>
            <w:shd w:val="clear" w:color="auto" w:fill="auto"/>
            <w:vAlign w:val="center"/>
          </w:tcPr>
          <w:p w:rsidR="000D05BE" w:rsidRDefault="00CF030C">
            <w:pPr>
              <w:ind w:hanging="2"/>
              <w:jc w:val="both"/>
              <w:rPr>
                <w:rFonts w:ascii="Calibri" w:eastAsia="Calibri" w:hAnsi="Calibri" w:cs="Calibri"/>
                <w:i w:val="0"/>
                <w:iCs w:val="0"/>
                <w:sz w:val="22"/>
                <w:szCs w:val="22"/>
              </w:rPr>
            </w:pPr>
            <w:r>
              <w:rPr>
                <w:i w:val="0"/>
                <w:iCs w:val="0"/>
                <w:sz w:val="22"/>
                <w:szCs w:val="22"/>
              </w:rPr>
              <w:t>Suspensión juicio*</w:t>
            </w:r>
          </w:p>
        </w:tc>
        <w:tc>
          <w:tcPr>
            <w:tcW w:w="2835" w:type="dxa"/>
            <w:tcBorders>
              <w:top w:val="nil"/>
              <w:left w:val="nil"/>
              <w:bottom w:val="single" w:sz="4" w:space="0" w:color="000000"/>
              <w:right w:val="single" w:sz="4" w:space="0" w:color="000000"/>
            </w:tcBorders>
            <w:shd w:val="clear" w:color="auto" w:fill="auto"/>
            <w:vAlign w:val="center"/>
          </w:tcPr>
          <w:p w:rsidR="000D05BE" w:rsidRDefault="00CF030C">
            <w:pPr>
              <w:jc w:val="center"/>
              <w:rPr>
                <w:i w:val="0"/>
                <w:iCs w:val="0"/>
                <w:sz w:val="22"/>
                <w:szCs w:val="22"/>
              </w:rPr>
            </w:pPr>
            <w:r>
              <w:rPr>
                <w:i w:val="0"/>
                <w:iCs w:val="0"/>
                <w:sz w:val="22"/>
                <w:szCs w:val="22"/>
              </w:rPr>
              <w:t>100,00€</w:t>
            </w:r>
          </w:p>
        </w:tc>
        <w:tc>
          <w:tcPr>
            <w:tcW w:w="2335" w:type="dxa"/>
            <w:tcBorders>
              <w:top w:val="nil"/>
              <w:left w:val="nil"/>
              <w:bottom w:val="single" w:sz="4" w:space="0" w:color="000000"/>
              <w:right w:val="single" w:sz="4" w:space="0" w:color="000000"/>
            </w:tcBorders>
            <w:shd w:val="clear" w:color="auto" w:fill="auto"/>
            <w:vAlign w:val="center"/>
          </w:tcPr>
          <w:p w:rsidR="000D05BE" w:rsidRDefault="000D05BE">
            <w:pPr>
              <w:jc w:val="center"/>
              <w:rPr>
                <w:i w:val="0"/>
                <w:iCs w:val="0"/>
                <w:sz w:val="22"/>
                <w:szCs w:val="22"/>
              </w:rPr>
            </w:pPr>
          </w:p>
        </w:tc>
      </w:tr>
      <w:tr w:rsidR="000D05BE">
        <w:trPr>
          <w:trHeight w:val="256"/>
          <w:jc w:val="center"/>
        </w:trPr>
        <w:tc>
          <w:tcPr>
            <w:tcW w:w="2480" w:type="dxa"/>
            <w:tcBorders>
              <w:top w:val="nil"/>
              <w:left w:val="single" w:sz="4" w:space="0" w:color="000000"/>
              <w:bottom w:val="single" w:sz="4" w:space="0" w:color="000000"/>
              <w:right w:val="single" w:sz="4" w:space="0" w:color="000000"/>
            </w:tcBorders>
            <w:shd w:val="clear" w:color="auto" w:fill="auto"/>
            <w:vAlign w:val="center"/>
          </w:tcPr>
          <w:p w:rsidR="000D05BE" w:rsidRDefault="00CF030C">
            <w:pPr>
              <w:ind w:hanging="2"/>
              <w:jc w:val="both"/>
              <w:rPr>
                <w:rFonts w:ascii="Calibri" w:eastAsia="Calibri" w:hAnsi="Calibri" w:cs="Calibri"/>
                <w:i w:val="0"/>
                <w:iCs w:val="0"/>
                <w:sz w:val="22"/>
                <w:szCs w:val="22"/>
              </w:rPr>
            </w:pPr>
            <w:r>
              <w:rPr>
                <w:i w:val="0"/>
                <w:iCs w:val="0"/>
                <w:sz w:val="22"/>
                <w:szCs w:val="22"/>
              </w:rPr>
              <w:t>Juicio desistido*</w:t>
            </w:r>
          </w:p>
        </w:tc>
        <w:tc>
          <w:tcPr>
            <w:tcW w:w="2835" w:type="dxa"/>
            <w:tcBorders>
              <w:top w:val="nil"/>
              <w:left w:val="nil"/>
              <w:bottom w:val="single" w:sz="4" w:space="0" w:color="000000"/>
              <w:right w:val="single" w:sz="4" w:space="0" w:color="000000"/>
            </w:tcBorders>
            <w:shd w:val="clear" w:color="auto" w:fill="auto"/>
            <w:vAlign w:val="center"/>
          </w:tcPr>
          <w:p w:rsidR="000D05BE" w:rsidRDefault="00CF030C">
            <w:pPr>
              <w:jc w:val="center"/>
              <w:rPr>
                <w:i w:val="0"/>
                <w:iCs w:val="0"/>
                <w:sz w:val="22"/>
                <w:szCs w:val="22"/>
              </w:rPr>
            </w:pPr>
            <w:r>
              <w:rPr>
                <w:i w:val="0"/>
                <w:iCs w:val="0"/>
                <w:sz w:val="22"/>
                <w:szCs w:val="22"/>
              </w:rPr>
              <w:t>100,00€</w:t>
            </w:r>
          </w:p>
        </w:tc>
        <w:tc>
          <w:tcPr>
            <w:tcW w:w="2335" w:type="dxa"/>
            <w:tcBorders>
              <w:top w:val="nil"/>
              <w:left w:val="nil"/>
              <w:bottom w:val="single" w:sz="4" w:space="0" w:color="000000"/>
              <w:right w:val="single" w:sz="4" w:space="0" w:color="000000"/>
            </w:tcBorders>
            <w:shd w:val="clear" w:color="auto" w:fill="auto"/>
            <w:vAlign w:val="center"/>
          </w:tcPr>
          <w:p w:rsidR="000D05BE" w:rsidRDefault="000D05BE">
            <w:pPr>
              <w:jc w:val="center"/>
              <w:rPr>
                <w:i w:val="0"/>
                <w:iCs w:val="0"/>
                <w:sz w:val="22"/>
                <w:szCs w:val="22"/>
              </w:rPr>
            </w:pPr>
          </w:p>
        </w:tc>
      </w:tr>
    </w:tbl>
    <w:p w:rsidR="000D05BE" w:rsidRDefault="000D05BE">
      <w:pPr>
        <w:spacing w:line="276" w:lineRule="auto"/>
        <w:ind w:hanging="2"/>
        <w:jc w:val="both"/>
        <w:rPr>
          <w:b/>
          <w:bCs/>
          <w:i w:val="0"/>
          <w:iCs w:val="0"/>
          <w:color w:val="1F497D"/>
          <w:sz w:val="22"/>
          <w:szCs w:val="22"/>
        </w:rPr>
      </w:pPr>
    </w:p>
    <w:p w:rsidR="000D05BE" w:rsidRDefault="00CF030C">
      <w:pPr>
        <w:spacing w:line="276" w:lineRule="auto"/>
        <w:ind w:hanging="2"/>
        <w:jc w:val="center"/>
        <w:rPr>
          <w:b/>
          <w:bCs/>
          <w:i w:val="0"/>
          <w:iCs w:val="0"/>
          <w:color w:val="1F497D"/>
          <w:sz w:val="22"/>
          <w:szCs w:val="22"/>
        </w:rPr>
      </w:pPr>
      <w:r>
        <w:rPr>
          <w:i w:val="0"/>
          <w:iCs w:val="0"/>
          <w:sz w:val="18"/>
          <w:szCs w:val="18"/>
        </w:rPr>
        <w:t>*sólo facturable en caso de antelación mínima inferior a 72 h entre aviso y fecha y hora de juicio.</w:t>
      </w:r>
    </w:p>
    <w:p w:rsidR="000D05BE" w:rsidRDefault="000D05BE">
      <w:pPr>
        <w:spacing w:line="276" w:lineRule="auto"/>
        <w:ind w:hanging="2"/>
        <w:jc w:val="both"/>
        <w:rPr>
          <w:b/>
          <w:bCs/>
          <w:i w:val="0"/>
          <w:iCs w:val="0"/>
          <w:color w:val="1F497D"/>
          <w:sz w:val="22"/>
          <w:szCs w:val="22"/>
        </w:rPr>
      </w:pPr>
    </w:p>
    <w:p w:rsidR="000D05BE" w:rsidRDefault="00CF030C">
      <w:pPr>
        <w:spacing w:line="276" w:lineRule="auto"/>
        <w:ind w:hanging="2"/>
        <w:jc w:val="both"/>
        <w:rPr>
          <w:i w:val="0"/>
          <w:iCs w:val="0"/>
          <w:color w:val="434343"/>
        </w:rPr>
      </w:pPr>
      <w:r>
        <w:rPr>
          <w:i w:val="0"/>
          <w:iCs w:val="0"/>
          <w:color w:val="434343"/>
        </w:rPr>
        <w:t>Todos los gastos directos e indirectos necesarios y/o derivados de la realización de los trabajos deben estar contemplados en la oferta presentada. Se entienden incluidos en el precio: impuestos, cargas, medios técnicos, etc. a excepción del IVA o impuesto</w:t>
      </w:r>
      <w:r>
        <w:rPr>
          <w:i w:val="0"/>
          <w:iCs w:val="0"/>
          <w:color w:val="434343"/>
        </w:rPr>
        <w:t>s equivalentes. Quedan también incluidos gastos por kilometrajes, dietas, desplazamientos, estancias, material diverso o cualquier otro gasto que pueda originarse a raíz de la prestación del servicio contratado.</w:t>
      </w:r>
    </w:p>
    <w:p w:rsidR="000D05BE" w:rsidRDefault="000D05BE">
      <w:pPr>
        <w:spacing w:line="276" w:lineRule="auto"/>
        <w:ind w:hanging="2"/>
        <w:jc w:val="both"/>
        <w:rPr>
          <w:b/>
          <w:bCs/>
          <w:i w:val="0"/>
          <w:iCs w:val="0"/>
          <w:color w:val="1F497D"/>
          <w:sz w:val="22"/>
          <w:szCs w:val="22"/>
        </w:rPr>
      </w:pPr>
    </w:p>
    <w:p w:rsidR="000D05BE" w:rsidRDefault="00CF030C">
      <w:pPr>
        <w:spacing w:line="276" w:lineRule="auto"/>
        <w:ind w:hanging="2"/>
        <w:rPr>
          <w:b/>
          <w:bCs/>
          <w:i w:val="0"/>
          <w:iCs w:val="0"/>
          <w:color w:val="1F497D"/>
          <w:sz w:val="22"/>
          <w:szCs w:val="22"/>
        </w:rPr>
      </w:pPr>
      <w:r>
        <w:rPr>
          <w:b/>
          <w:bCs/>
          <w:i w:val="0"/>
          <w:iCs w:val="0"/>
          <w:color w:val="1F497D"/>
          <w:sz w:val="22"/>
          <w:szCs w:val="22"/>
        </w:rPr>
        <w:t>2.</w:t>
      </w:r>
      <w:r>
        <w:rPr>
          <w:b/>
          <w:bCs/>
          <w:i w:val="0"/>
          <w:iCs w:val="0"/>
          <w:color w:val="1F497D"/>
          <w:sz w:val="22"/>
          <w:szCs w:val="22"/>
        </w:rPr>
        <w:tab/>
        <w:t>Recursos humanos (exceso respecto al mín</w:t>
      </w:r>
      <w:r>
        <w:rPr>
          <w:b/>
          <w:bCs/>
          <w:i w:val="0"/>
          <w:iCs w:val="0"/>
          <w:color w:val="1F497D"/>
          <w:sz w:val="22"/>
          <w:szCs w:val="22"/>
        </w:rPr>
        <w:t>imo exigido en solvencia)</w:t>
      </w:r>
    </w:p>
    <w:p w:rsidR="000D05BE" w:rsidRDefault="000D05BE">
      <w:pPr>
        <w:spacing w:line="276" w:lineRule="auto"/>
        <w:ind w:hanging="2"/>
        <w:jc w:val="both"/>
        <w:rPr>
          <w:i w:val="0"/>
          <w:iCs w:val="0"/>
          <w:sz w:val="22"/>
          <w:szCs w:val="22"/>
        </w:rPr>
      </w:pPr>
    </w:p>
    <w:p w:rsidR="000D05BE" w:rsidRDefault="00CF030C">
      <w:pPr>
        <w:spacing w:line="276" w:lineRule="auto"/>
        <w:ind w:hanging="2"/>
        <w:jc w:val="both"/>
        <w:rPr>
          <w:i w:val="0"/>
          <w:iCs w:val="0"/>
          <w:sz w:val="22"/>
          <w:szCs w:val="22"/>
        </w:rPr>
      </w:pPr>
      <w:r>
        <w:rPr>
          <w:i w:val="0"/>
          <w:iCs w:val="0"/>
          <w:sz w:val="22"/>
          <w:szCs w:val="22"/>
        </w:rPr>
        <w:t>Deberá aportarse la documentación acreditativa de titulación, de cuántos miembros con exceso de experiencia  formen parte del personal adscrito a la ejecución del contrato.</w:t>
      </w: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CF030C">
      <w:pPr>
        <w:spacing w:line="276" w:lineRule="auto"/>
        <w:ind w:hanging="2"/>
        <w:jc w:val="both"/>
        <w:rPr>
          <w:b/>
          <w:bCs/>
          <w:i w:val="0"/>
          <w:iCs w:val="0"/>
          <w:sz w:val="22"/>
          <w:szCs w:val="22"/>
        </w:rPr>
      </w:pPr>
      <w:r>
        <w:rPr>
          <w:b/>
          <w:bCs/>
          <w:i w:val="0"/>
          <w:iCs w:val="0"/>
          <w:sz w:val="22"/>
          <w:szCs w:val="22"/>
        </w:rPr>
        <w:lastRenderedPageBreak/>
        <w:t>En cualquier caso, los datos que se hagan constar par</w:t>
      </w:r>
      <w:r>
        <w:rPr>
          <w:b/>
          <w:bCs/>
          <w:i w:val="0"/>
          <w:iCs w:val="0"/>
          <w:sz w:val="22"/>
          <w:szCs w:val="22"/>
        </w:rPr>
        <w:t>a este criterio, no obtendrán puntuación, si no se acompaña de la documentación acreditativa de titulación pertinente</w:t>
      </w:r>
    </w:p>
    <w:p w:rsidR="000D05BE" w:rsidRDefault="000D05BE">
      <w:pPr>
        <w:spacing w:line="276" w:lineRule="auto"/>
        <w:ind w:hanging="2"/>
        <w:jc w:val="both"/>
        <w:rPr>
          <w:b/>
          <w:bCs/>
          <w:i w:val="0"/>
          <w:iCs w:val="0"/>
          <w:sz w:val="22"/>
          <w:szCs w:val="22"/>
        </w:rPr>
      </w:pPr>
    </w:p>
    <w:p w:rsidR="000D05BE" w:rsidRDefault="00CF030C">
      <w:pPr>
        <w:spacing w:line="276" w:lineRule="auto"/>
        <w:ind w:hanging="2"/>
        <w:jc w:val="both"/>
        <w:rPr>
          <w:i w:val="0"/>
          <w:iCs w:val="0"/>
          <w:sz w:val="22"/>
          <w:szCs w:val="22"/>
        </w:rPr>
      </w:pPr>
      <w:r>
        <w:rPr>
          <w:i w:val="0"/>
          <w:iCs w:val="0"/>
          <w:sz w:val="22"/>
          <w:szCs w:val="22"/>
        </w:rPr>
        <w:t>Tipología a), b), c) y d)</w:t>
      </w:r>
    </w:p>
    <w:p w:rsidR="000D05BE" w:rsidRDefault="000D05BE">
      <w:pPr>
        <w:spacing w:line="276" w:lineRule="auto"/>
        <w:ind w:hanging="2"/>
        <w:jc w:val="both"/>
        <w:rPr>
          <w:i w:val="0"/>
          <w:iCs w:val="0"/>
          <w:color w:val="0000FF"/>
          <w:sz w:val="22"/>
          <w:szCs w:val="22"/>
        </w:rPr>
      </w:pPr>
    </w:p>
    <w:tbl>
      <w:tblPr>
        <w:tblStyle w:val="af"/>
        <w:tblW w:w="93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77"/>
        <w:gridCol w:w="4677"/>
      </w:tblGrid>
      <w:tr w:rsidR="000D05BE">
        <w:trPr>
          <w:trHeight w:val="429"/>
        </w:trPr>
        <w:tc>
          <w:tcPr>
            <w:tcW w:w="4677"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 xml:space="preserve">Profesional con especialidad acreditada </w:t>
            </w:r>
          </w:p>
          <w:p w:rsidR="000D05BE" w:rsidRDefault="000D05BE">
            <w:pPr>
              <w:widowControl w:val="0"/>
              <w:ind w:hanging="2"/>
              <w:jc w:val="center"/>
              <w:rPr>
                <w:b/>
                <w:bCs/>
                <w:i w:val="0"/>
                <w:iCs w:val="0"/>
                <w:sz w:val="22"/>
                <w:szCs w:val="22"/>
              </w:rPr>
            </w:pPr>
          </w:p>
        </w:tc>
        <w:tc>
          <w:tcPr>
            <w:tcW w:w="4677"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Nombre/s y apellidos del/los profesional/es especializado/s</w:t>
            </w:r>
          </w:p>
        </w:tc>
      </w:tr>
      <w:tr w:rsidR="000D05BE">
        <w:trPr>
          <w:trHeight w:val="1120"/>
        </w:trPr>
        <w:tc>
          <w:tcPr>
            <w:tcW w:w="4677" w:type="dxa"/>
            <w:shd w:val="clear" w:color="auto" w:fill="auto"/>
            <w:tcMar>
              <w:top w:w="100" w:type="dxa"/>
              <w:left w:w="100" w:type="dxa"/>
              <w:bottom w:w="100" w:type="dxa"/>
              <w:right w:w="100" w:type="dxa"/>
            </w:tcMar>
            <w:vAlign w:val="center"/>
          </w:tcPr>
          <w:p w:rsidR="000D05BE" w:rsidRDefault="00CF030C">
            <w:pPr>
              <w:ind w:hanging="2"/>
              <w:jc w:val="center"/>
              <w:rPr>
                <w:i w:val="0"/>
                <w:iCs w:val="0"/>
                <w:sz w:val="22"/>
                <w:szCs w:val="22"/>
              </w:rPr>
            </w:pPr>
            <w:r>
              <w:rPr>
                <w:i w:val="0"/>
                <w:iCs w:val="0"/>
                <w:sz w:val="22"/>
                <w:szCs w:val="22"/>
              </w:rPr>
              <w:t>Máster en Valoración del daño corporal o Médico especialista en Medicina legal y forense o Médico especialista en Medicina del Trabajo</w:t>
            </w: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r w:rsidR="000D05BE">
        <w:trPr>
          <w:trHeight w:val="645"/>
        </w:trPr>
        <w:tc>
          <w:tcPr>
            <w:tcW w:w="4677" w:type="dxa"/>
            <w:shd w:val="clear" w:color="auto" w:fill="auto"/>
            <w:tcMar>
              <w:top w:w="100" w:type="dxa"/>
              <w:left w:w="100" w:type="dxa"/>
              <w:bottom w:w="100" w:type="dxa"/>
              <w:right w:w="100" w:type="dxa"/>
            </w:tcMar>
            <w:vAlign w:val="center"/>
          </w:tcPr>
          <w:p w:rsidR="000D05BE" w:rsidRDefault="00CF030C">
            <w:pPr>
              <w:widowControl w:val="0"/>
              <w:ind w:hanging="2"/>
              <w:jc w:val="center"/>
              <w:rPr>
                <w:i w:val="0"/>
                <w:iCs w:val="0"/>
                <w:sz w:val="22"/>
                <w:szCs w:val="22"/>
              </w:rPr>
            </w:pPr>
            <w:r>
              <w:rPr>
                <w:i w:val="0"/>
                <w:iCs w:val="0"/>
                <w:sz w:val="22"/>
                <w:szCs w:val="22"/>
              </w:rPr>
              <w:t>Cirugía Ortopédica y Traumatología</w:t>
            </w: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r w:rsidR="000D05BE">
        <w:trPr>
          <w:trHeight w:val="480"/>
        </w:trPr>
        <w:tc>
          <w:tcPr>
            <w:tcW w:w="4677" w:type="dxa"/>
            <w:shd w:val="clear" w:color="auto" w:fill="auto"/>
            <w:tcMar>
              <w:top w:w="100" w:type="dxa"/>
              <w:left w:w="100" w:type="dxa"/>
              <w:bottom w:w="100" w:type="dxa"/>
              <w:right w:w="100" w:type="dxa"/>
            </w:tcMar>
            <w:vAlign w:val="center"/>
          </w:tcPr>
          <w:p w:rsidR="000D05BE" w:rsidRDefault="00CF030C">
            <w:pPr>
              <w:widowControl w:val="0"/>
              <w:ind w:hanging="2"/>
              <w:jc w:val="center"/>
              <w:rPr>
                <w:i w:val="0"/>
                <w:iCs w:val="0"/>
                <w:sz w:val="22"/>
                <w:szCs w:val="22"/>
              </w:rPr>
            </w:pPr>
            <w:r>
              <w:rPr>
                <w:i w:val="0"/>
                <w:iCs w:val="0"/>
                <w:sz w:val="22"/>
                <w:szCs w:val="22"/>
              </w:rPr>
              <w:t>Psiquiatría</w:t>
            </w: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r w:rsidR="000D05BE">
        <w:tc>
          <w:tcPr>
            <w:tcW w:w="4677"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 xml:space="preserve">Profesionales con otras especialidades acreditadas </w:t>
            </w:r>
            <w:r>
              <w:rPr>
                <w:i w:val="0"/>
                <w:iCs w:val="0"/>
                <w:sz w:val="22"/>
                <w:szCs w:val="22"/>
              </w:rPr>
              <w:t>(Indicar especialidad)</w:t>
            </w:r>
          </w:p>
        </w:tc>
        <w:tc>
          <w:tcPr>
            <w:tcW w:w="4677"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Nombre y apellidos del profesional especializado</w:t>
            </w:r>
          </w:p>
        </w:tc>
      </w:tr>
      <w:tr w:rsidR="000D05BE">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r w:rsidR="000D05BE">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r w:rsidR="000D05BE">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c>
          <w:tcPr>
            <w:tcW w:w="4677"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bl>
    <w:p w:rsidR="000D05BE" w:rsidRDefault="000D05BE">
      <w:pPr>
        <w:spacing w:line="276" w:lineRule="auto"/>
        <w:ind w:hanging="2"/>
        <w:jc w:val="both"/>
        <w:rPr>
          <w:b/>
          <w:bCs/>
          <w:i w:val="0"/>
          <w:iCs w:val="0"/>
          <w:color w:val="1F497D"/>
          <w:sz w:val="22"/>
          <w:szCs w:val="22"/>
        </w:rPr>
      </w:pPr>
    </w:p>
    <w:p w:rsidR="000D05BE" w:rsidRDefault="000D05BE">
      <w:pPr>
        <w:spacing w:line="276" w:lineRule="auto"/>
        <w:ind w:hanging="2"/>
        <w:jc w:val="both"/>
        <w:rPr>
          <w:b/>
          <w:bCs/>
          <w:i w:val="0"/>
          <w:iCs w:val="0"/>
          <w:color w:val="1F497D"/>
          <w:sz w:val="22"/>
          <w:szCs w:val="22"/>
        </w:rPr>
      </w:pPr>
    </w:p>
    <w:p w:rsidR="000D05BE" w:rsidRDefault="00CF030C">
      <w:pPr>
        <w:spacing w:line="276" w:lineRule="auto"/>
        <w:jc w:val="both"/>
        <w:rPr>
          <w:b/>
          <w:bCs/>
          <w:i w:val="0"/>
          <w:iCs w:val="0"/>
          <w:color w:val="1F497D"/>
          <w:sz w:val="22"/>
          <w:szCs w:val="22"/>
        </w:rPr>
      </w:pPr>
      <w:r>
        <w:rPr>
          <w:b/>
          <w:bCs/>
          <w:i w:val="0"/>
          <w:iCs w:val="0"/>
          <w:color w:val="1F497D"/>
          <w:sz w:val="22"/>
          <w:szCs w:val="22"/>
        </w:rPr>
        <w:t>3.</w:t>
      </w:r>
      <w:r>
        <w:rPr>
          <w:b/>
          <w:bCs/>
          <w:i w:val="0"/>
          <w:iCs w:val="0"/>
          <w:color w:val="1F497D"/>
          <w:sz w:val="22"/>
          <w:szCs w:val="22"/>
        </w:rPr>
        <w:tab/>
        <w:t>Reducción del plazo de entrega del informe pericial en situaciones urgentes</w:t>
      </w:r>
    </w:p>
    <w:p w:rsidR="000D05BE" w:rsidRDefault="000D05BE">
      <w:pPr>
        <w:spacing w:line="276" w:lineRule="auto"/>
        <w:ind w:hanging="2"/>
        <w:jc w:val="both"/>
        <w:rPr>
          <w:i w:val="0"/>
          <w:iCs w:val="0"/>
          <w:color w:val="0000FF"/>
          <w:sz w:val="22"/>
          <w:szCs w:val="22"/>
        </w:rPr>
      </w:pPr>
    </w:p>
    <w:p w:rsidR="000D05BE" w:rsidRDefault="00CF030C">
      <w:pPr>
        <w:spacing w:line="276" w:lineRule="auto"/>
        <w:ind w:hanging="2"/>
        <w:jc w:val="both"/>
        <w:rPr>
          <w:i w:val="0"/>
          <w:iCs w:val="0"/>
          <w:color w:val="0000FF"/>
          <w:sz w:val="22"/>
          <w:szCs w:val="22"/>
        </w:rPr>
      </w:pPr>
      <w:r>
        <w:rPr>
          <w:i w:val="0"/>
          <w:iCs w:val="0"/>
          <w:sz w:val="22"/>
          <w:szCs w:val="22"/>
        </w:rPr>
        <w:t>Indicar Si o No</w:t>
      </w:r>
    </w:p>
    <w:tbl>
      <w:tblPr>
        <w:tblStyle w:val="af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0"/>
        <w:gridCol w:w="2910"/>
      </w:tblGrid>
      <w:tr w:rsidR="000D05BE">
        <w:trPr>
          <w:trHeight w:val="838"/>
        </w:trPr>
        <w:tc>
          <w:tcPr>
            <w:tcW w:w="6450" w:type="dxa"/>
            <w:shd w:val="clear" w:color="auto" w:fill="auto"/>
            <w:tcMar>
              <w:top w:w="100" w:type="dxa"/>
              <w:left w:w="100" w:type="dxa"/>
              <w:bottom w:w="100" w:type="dxa"/>
              <w:right w:w="100" w:type="dxa"/>
            </w:tcMar>
          </w:tcPr>
          <w:p w:rsidR="000D05BE" w:rsidRDefault="00CF030C">
            <w:pPr>
              <w:spacing w:line="276" w:lineRule="auto"/>
              <w:ind w:hanging="2"/>
              <w:jc w:val="both"/>
              <w:rPr>
                <w:b/>
                <w:bCs/>
                <w:i w:val="0"/>
                <w:iCs w:val="0"/>
                <w:sz w:val="22"/>
                <w:szCs w:val="22"/>
              </w:rPr>
            </w:pPr>
            <w:r>
              <w:rPr>
                <w:b/>
                <w:bCs/>
                <w:i w:val="0"/>
                <w:iCs w:val="0"/>
                <w:sz w:val="22"/>
                <w:szCs w:val="22"/>
              </w:rPr>
              <w:t>Reducción del plazo de entrega del informe pericial en situaciones urgentes</w:t>
            </w:r>
          </w:p>
        </w:tc>
        <w:tc>
          <w:tcPr>
            <w:tcW w:w="2910"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SI/NO</w:t>
            </w:r>
          </w:p>
        </w:tc>
      </w:tr>
      <w:tr w:rsidR="000D05BE">
        <w:trPr>
          <w:trHeight w:val="1215"/>
        </w:trPr>
        <w:tc>
          <w:tcPr>
            <w:tcW w:w="6450" w:type="dxa"/>
            <w:shd w:val="clear" w:color="auto" w:fill="auto"/>
            <w:tcMar>
              <w:top w:w="100" w:type="dxa"/>
              <w:left w:w="100" w:type="dxa"/>
              <w:bottom w:w="100" w:type="dxa"/>
              <w:right w:w="100" w:type="dxa"/>
            </w:tcMar>
            <w:vAlign w:val="center"/>
          </w:tcPr>
          <w:p w:rsidR="000D05BE" w:rsidRDefault="00CF030C">
            <w:pPr>
              <w:spacing w:line="276" w:lineRule="auto"/>
              <w:ind w:hanging="2"/>
              <w:jc w:val="both"/>
              <w:rPr>
                <w:i w:val="0"/>
                <w:iCs w:val="0"/>
                <w:sz w:val="22"/>
                <w:szCs w:val="22"/>
              </w:rPr>
            </w:pPr>
            <w:r>
              <w:rPr>
                <w:i w:val="0"/>
                <w:iCs w:val="0"/>
                <w:sz w:val="22"/>
                <w:szCs w:val="22"/>
              </w:rPr>
              <w:t xml:space="preserve">El adjudicatario se compromete a reducir el plazo de entrega del informe pericial a 24 h tras la solicitud por parte de </w:t>
            </w:r>
            <w:proofErr w:type="spellStart"/>
            <w:r>
              <w:rPr>
                <w:i w:val="0"/>
                <w:iCs w:val="0"/>
                <w:sz w:val="22"/>
                <w:szCs w:val="22"/>
              </w:rPr>
              <w:t>Asepeyo</w:t>
            </w:r>
            <w:proofErr w:type="spellEnd"/>
          </w:p>
        </w:tc>
        <w:tc>
          <w:tcPr>
            <w:tcW w:w="2910"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bl>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CF030C">
      <w:pPr>
        <w:spacing w:line="276" w:lineRule="auto"/>
        <w:jc w:val="both"/>
        <w:rPr>
          <w:b/>
          <w:bCs/>
          <w:i w:val="0"/>
          <w:iCs w:val="0"/>
          <w:color w:val="1F497D"/>
          <w:sz w:val="22"/>
          <w:szCs w:val="22"/>
        </w:rPr>
      </w:pPr>
      <w:r>
        <w:rPr>
          <w:b/>
          <w:bCs/>
          <w:i w:val="0"/>
          <w:iCs w:val="0"/>
          <w:color w:val="1F497D"/>
          <w:sz w:val="22"/>
          <w:szCs w:val="22"/>
        </w:rPr>
        <w:t>4.</w:t>
      </w:r>
      <w:r>
        <w:rPr>
          <w:b/>
          <w:bCs/>
          <w:i w:val="0"/>
          <w:iCs w:val="0"/>
          <w:color w:val="1F497D"/>
          <w:sz w:val="22"/>
          <w:szCs w:val="22"/>
        </w:rPr>
        <w:tab/>
        <w:t>Accesibilidad transporte público</w:t>
      </w:r>
    </w:p>
    <w:p w:rsidR="000D05BE" w:rsidRDefault="000D05BE">
      <w:pPr>
        <w:ind w:hanging="2"/>
        <w:jc w:val="both"/>
        <w:rPr>
          <w:i w:val="0"/>
          <w:iCs w:val="0"/>
          <w:sz w:val="22"/>
          <w:szCs w:val="22"/>
        </w:rPr>
      </w:pPr>
    </w:p>
    <w:p w:rsidR="000D05BE" w:rsidRDefault="00CF030C">
      <w:pPr>
        <w:spacing w:line="276" w:lineRule="auto"/>
        <w:ind w:hanging="2"/>
        <w:jc w:val="both"/>
        <w:rPr>
          <w:i w:val="0"/>
          <w:iCs w:val="0"/>
          <w:sz w:val="22"/>
          <w:szCs w:val="22"/>
        </w:rPr>
      </w:pPr>
      <w:r>
        <w:rPr>
          <w:i w:val="0"/>
          <w:iCs w:val="0"/>
          <w:sz w:val="22"/>
          <w:szCs w:val="22"/>
        </w:rPr>
        <w:t>Indicar Si o No</w:t>
      </w:r>
    </w:p>
    <w:p w:rsidR="000D05BE" w:rsidRDefault="000D05BE">
      <w:pPr>
        <w:spacing w:line="276" w:lineRule="auto"/>
        <w:ind w:hanging="2"/>
        <w:jc w:val="both"/>
        <w:rPr>
          <w:i w:val="0"/>
          <w:iCs w:val="0"/>
          <w:color w:val="0000FF"/>
          <w:sz w:val="22"/>
          <w:szCs w:val="22"/>
        </w:rPr>
      </w:pPr>
    </w:p>
    <w:tbl>
      <w:tblPr>
        <w:tblStyle w:val="af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0"/>
        <w:gridCol w:w="2910"/>
      </w:tblGrid>
      <w:tr w:rsidR="000D05BE">
        <w:trPr>
          <w:trHeight w:val="525"/>
        </w:trPr>
        <w:tc>
          <w:tcPr>
            <w:tcW w:w="6450" w:type="dxa"/>
            <w:shd w:val="clear" w:color="auto" w:fill="auto"/>
            <w:tcMar>
              <w:top w:w="100" w:type="dxa"/>
              <w:left w:w="100" w:type="dxa"/>
              <w:bottom w:w="100" w:type="dxa"/>
              <w:right w:w="100" w:type="dxa"/>
            </w:tcMar>
          </w:tcPr>
          <w:p w:rsidR="000D05BE" w:rsidRDefault="00CF030C">
            <w:pPr>
              <w:spacing w:line="276" w:lineRule="auto"/>
              <w:ind w:hanging="2"/>
              <w:jc w:val="both"/>
              <w:rPr>
                <w:b/>
                <w:bCs/>
                <w:i w:val="0"/>
                <w:iCs w:val="0"/>
                <w:sz w:val="22"/>
                <w:szCs w:val="22"/>
              </w:rPr>
            </w:pPr>
            <w:r>
              <w:rPr>
                <w:b/>
                <w:bCs/>
                <w:i w:val="0"/>
                <w:iCs w:val="0"/>
                <w:sz w:val="22"/>
                <w:szCs w:val="22"/>
              </w:rPr>
              <w:t>Accesibilidad transporte público</w:t>
            </w:r>
          </w:p>
        </w:tc>
        <w:tc>
          <w:tcPr>
            <w:tcW w:w="2910" w:type="dxa"/>
            <w:shd w:val="clear" w:color="auto" w:fill="auto"/>
            <w:tcMar>
              <w:top w:w="100" w:type="dxa"/>
              <w:left w:w="100" w:type="dxa"/>
              <w:bottom w:w="100" w:type="dxa"/>
              <w:right w:w="100" w:type="dxa"/>
            </w:tcMar>
          </w:tcPr>
          <w:p w:rsidR="000D05BE" w:rsidRDefault="00CF030C">
            <w:pPr>
              <w:widowControl w:val="0"/>
              <w:ind w:hanging="2"/>
              <w:jc w:val="center"/>
              <w:rPr>
                <w:b/>
                <w:bCs/>
                <w:i w:val="0"/>
                <w:iCs w:val="0"/>
                <w:sz w:val="22"/>
                <w:szCs w:val="22"/>
              </w:rPr>
            </w:pPr>
            <w:r>
              <w:rPr>
                <w:b/>
                <w:bCs/>
                <w:i w:val="0"/>
                <w:iCs w:val="0"/>
                <w:sz w:val="22"/>
                <w:szCs w:val="22"/>
              </w:rPr>
              <w:t>SI/NO</w:t>
            </w:r>
          </w:p>
        </w:tc>
      </w:tr>
      <w:tr w:rsidR="000D05BE">
        <w:trPr>
          <w:trHeight w:val="1215"/>
        </w:trPr>
        <w:tc>
          <w:tcPr>
            <w:tcW w:w="6450" w:type="dxa"/>
            <w:shd w:val="clear" w:color="auto" w:fill="auto"/>
            <w:tcMar>
              <w:top w:w="100" w:type="dxa"/>
              <w:left w:w="100" w:type="dxa"/>
              <w:bottom w:w="100" w:type="dxa"/>
              <w:right w:w="100" w:type="dxa"/>
            </w:tcMar>
            <w:vAlign w:val="center"/>
          </w:tcPr>
          <w:p w:rsidR="000D05BE" w:rsidRDefault="00CF030C">
            <w:pPr>
              <w:ind w:hanging="2"/>
              <w:rPr>
                <w:i w:val="0"/>
                <w:iCs w:val="0"/>
                <w:sz w:val="22"/>
                <w:szCs w:val="22"/>
              </w:rPr>
            </w:pPr>
            <w:r>
              <w:rPr>
                <w:i w:val="0"/>
                <w:iCs w:val="0"/>
                <w:sz w:val="22"/>
                <w:szCs w:val="22"/>
              </w:rPr>
              <w:t>¿Existe una parada de autobús/tren/tranvía a una distancia igual o inferior a 150 metros?</w:t>
            </w:r>
          </w:p>
        </w:tc>
        <w:tc>
          <w:tcPr>
            <w:tcW w:w="2910" w:type="dxa"/>
            <w:shd w:val="clear" w:color="auto" w:fill="auto"/>
            <w:tcMar>
              <w:top w:w="100" w:type="dxa"/>
              <w:left w:w="100" w:type="dxa"/>
              <w:bottom w:w="100" w:type="dxa"/>
              <w:right w:w="100" w:type="dxa"/>
            </w:tcMar>
          </w:tcPr>
          <w:p w:rsidR="000D05BE" w:rsidRDefault="000D05BE">
            <w:pPr>
              <w:widowControl w:val="0"/>
              <w:ind w:hanging="2"/>
              <w:jc w:val="center"/>
              <w:rPr>
                <w:i w:val="0"/>
                <w:iCs w:val="0"/>
                <w:sz w:val="22"/>
                <w:szCs w:val="22"/>
              </w:rPr>
            </w:pPr>
          </w:p>
        </w:tc>
      </w:tr>
    </w:tbl>
    <w:p w:rsidR="000D05BE" w:rsidRDefault="000D05BE">
      <w:pPr>
        <w:spacing w:line="276" w:lineRule="auto"/>
        <w:ind w:hanging="2"/>
        <w:jc w:val="both"/>
        <w:rPr>
          <w:i w:val="0"/>
          <w:iCs w:val="0"/>
          <w:sz w:val="22"/>
          <w:szCs w:val="22"/>
        </w:rPr>
      </w:pP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Deberá incluir dirección del centro sanitario y de la localización de una sola parada de los transportes públicos enumerados. No se valorará en caso de no facilitarse la dirección completa y en caso de constatarse una distancia superior a 150 metros en fun</w:t>
      </w:r>
      <w:r>
        <w:rPr>
          <w:i w:val="0"/>
          <w:iCs w:val="0"/>
          <w:sz w:val="22"/>
          <w:szCs w:val="22"/>
        </w:rPr>
        <w:t xml:space="preserve">ción de la distancia medida en Google </w:t>
      </w:r>
      <w:proofErr w:type="spellStart"/>
      <w:r>
        <w:rPr>
          <w:i w:val="0"/>
          <w:iCs w:val="0"/>
          <w:sz w:val="22"/>
          <w:szCs w:val="22"/>
        </w:rPr>
        <w:t>Maps</w:t>
      </w:r>
      <w:proofErr w:type="spellEnd"/>
      <w:r>
        <w:rPr>
          <w:i w:val="0"/>
          <w:iCs w:val="0"/>
          <w:sz w:val="22"/>
          <w:szCs w:val="22"/>
        </w:rPr>
        <w:t xml:space="preserve"> (opción a pie). </w:t>
      </w: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CF030C">
      <w:pPr>
        <w:numPr>
          <w:ilvl w:val="0"/>
          <w:numId w:val="17"/>
        </w:numPr>
        <w:spacing w:line="276" w:lineRule="auto"/>
        <w:jc w:val="both"/>
        <w:rPr>
          <w:i w:val="0"/>
          <w:iCs w:val="0"/>
          <w:sz w:val="22"/>
          <w:szCs w:val="22"/>
        </w:rPr>
      </w:pPr>
      <w:r>
        <w:rPr>
          <w:i w:val="0"/>
          <w:iCs w:val="0"/>
          <w:sz w:val="22"/>
          <w:szCs w:val="22"/>
        </w:rPr>
        <w:t>Dirección completa</w:t>
      </w:r>
      <w:r>
        <w:rPr>
          <w:b/>
          <w:bCs/>
          <w:i w:val="0"/>
          <w:iCs w:val="0"/>
          <w:color w:val="1F497D"/>
          <w:sz w:val="22"/>
          <w:szCs w:val="22"/>
        </w:rPr>
        <w:t xml:space="preserve"> </w:t>
      </w:r>
      <w:r>
        <w:rPr>
          <w:i w:val="0"/>
          <w:iCs w:val="0"/>
          <w:sz w:val="22"/>
          <w:szCs w:val="22"/>
        </w:rPr>
        <w:t>del centro (Calle, nº, piso): ____________________________</w:t>
      </w:r>
    </w:p>
    <w:p w:rsidR="000D05BE" w:rsidRDefault="000D05BE">
      <w:pPr>
        <w:spacing w:line="276" w:lineRule="auto"/>
        <w:ind w:left="720"/>
        <w:jc w:val="both"/>
        <w:rPr>
          <w:i w:val="0"/>
          <w:iCs w:val="0"/>
          <w:sz w:val="22"/>
          <w:szCs w:val="22"/>
        </w:rPr>
      </w:pPr>
    </w:p>
    <w:p w:rsidR="000D05BE" w:rsidRDefault="00CF030C">
      <w:pPr>
        <w:numPr>
          <w:ilvl w:val="0"/>
          <w:numId w:val="16"/>
        </w:numPr>
        <w:jc w:val="both"/>
        <w:rPr>
          <w:i w:val="0"/>
          <w:iCs w:val="0"/>
          <w:sz w:val="22"/>
          <w:szCs w:val="22"/>
        </w:rPr>
      </w:pPr>
      <w:r>
        <w:rPr>
          <w:i w:val="0"/>
          <w:iCs w:val="0"/>
          <w:sz w:val="22"/>
          <w:szCs w:val="22"/>
        </w:rPr>
        <w:t>Dirección de la parada de transporte público (Calle, nº): _____________________</w:t>
      </w:r>
    </w:p>
    <w:p w:rsidR="000D05BE" w:rsidRDefault="000D05BE">
      <w:pPr>
        <w:ind w:hanging="2"/>
        <w:jc w:val="both"/>
        <w:rPr>
          <w:i w:val="0"/>
          <w:iCs w:val="0"/>
          <w:sz w:val="22"/>
          <w:szCs w:val="22"/>
        </w:rPr>
      </w:pPr>
    </w:p>
    <w:p w:rsidR="000D05BE" w:rsidRDefault="000D05BE">
      <w:pPr>
        <w:spacing w:before="240" w:after="240"/>
        <w:jc w:val="both"/>
        <w:rPr>
          <w:rFonts w:ascii="Calibri" w:eastAsia="Calibri" w:hAnsi="Calibri" w:cs="Calibri"/>
          <w:i w:val="0"/>
          <w:iCs w:val="0"/>
          <w:color w:val="FF0000"/>
          <w:sz w:val="22"/>
          <w:szCs w:val="22"/>
        </w:rPr>
      </w:pPr>
    </w:p>
    <w:p w:rsidR="000D05BE" w:rsidRDefault="00CF030C">
      <w:pPr>
        <w:spacing w:before="240" w:after="240"/>
        <w:jc w:val="both"/>
        <w:rPr>
          <w:i w:val="0"/>
          <w:iCs w:val="0"/>
          <w:sz w:val="22"/>
          <w:szCs w:val="22"/>
        </w:rPr>
      </w:pPr>
      <w:r>
        <w:rPr>
          <w:i w:val="0"/>
          <w:iCs w:val="0"/>
          <w:sz w:val="22"/>
          <w:szCs w:val="22"/>
        </w:rPr>
        <w:t>INSTRUCCIONES CUMPLIMENTACIÓN</w:t>
      </w:r>
    </w:p>
    <w:p w:rsidR="000D05BE" w:rsidRDefault="00CF030C">
      <w:pPr>
        <w:spacing w:before="240" w:after="240"/>
        <w:jc w:val="both"/>
        <w:rPr>
          <w:i w:val="0"/>
          <w:iCs w:val="0"/>
          <w:sz w:val="22"/>
          <w:szCs w:val="22"/>
        </w:rPr>
      </w:pPr>
      <w:r>
        <w:rPr>
          <w:i w:val="0"/>
          <w:iCs w:val="0"/>
          <w:sz w:val="22"/>
          <w:szCs w:val="22"/>
        </w:rPr>
        <w:t xml:space="preserve"> </w:t>
      </w:r>
    </w:p>
    <w:p w:rsidR="000D05BE" w:rsidRDefault="00CF030C">
      <w:pPr>
        <w:spacing w:before="240" w:after="240"/>
        <w:jc w:val="both"/>
        <w:rPr>
          <w:i w:val="0"/>
          <w:iCs w:val="0"/>
          <w:sz w:val="22"/>
          <w:szCs w:val="22"/>
        </w:rPr>
      </w:pPr>
      <w:r>
        <w:rPr>
          <w:i w:val="0"/>
          <w:iCs w:val="0"/>
          <w:sz w:val="22"/>
          <w:szCs w:val="22"/>
        </w:rPr>
        <w:t>L</w:t>
      </w:r>
      <w:r>
        <w:rPr>
          <w:i w:val="0"/>
          <w:iCs w:val="0"/>
          <w:sz w:val="22"/>
          <w:szCs w:val="22"/>
        </w:rPr>
        <w:t>as empresas deberán presentar su oferta económica  y demás criterios automáticos según el modelo que figura en el Anexo V y se deberá rellenar  tanto  los apartados correspondientes a la  oferta económica  como  la  de los demás criterios sometidos a fórmu</w:t>
      </w:r>
      <w:r>
        <w:rPr>
          <w:i w:val="0"/>
          <w:iCs w:val="0"/>
          <w:sz w:val="22"/>
          <w:szCs w:val="22"/>
        </w:rPr>
        <w:t>las.</w:t>
      </w:r>
    </w:p>
    <w:p w:rsidR="000D05BE" w:rsidRDefault="00CF030C">
      <w:pPr>
        <w:spacing w:before="240" w:after="240"/>
        <w:jc w:val="both"/>
        <w:rPr>
          <w:i w:val="0"/>
          <w:iCs w:val="0"/>
          <w:sz w:val="22"/>
          <w:szCs w:val="22"/>
        </w:rPr>
      </w:pPr>
      <w:r>
        <w:rPr>
          <w:i w:val="0"/>
          <w:iCs w:val="0"/>
          <w:sz w:val="22"/>
          <w:szCs w:val="22"/>
        </w:rPr>
        <w:t xml:space="preserve"> No se podrá presentar el formulario/modelo del Anexo V escrito a mano y no se aceptarán aquellos que contengan omisiones, errores o tachaduras que impidan conocer claramente su contenido.</w:t>
      </w:r>
    </w:p>
    <w:p w:rsidR="000D05BE" w:rsidRDefault="00CF030C">
      <w:pPr>
        <w:spacing w:before="240" w:after="240"/>
        <w:jc w:val="both"/>
        <w:rPr>
          <w:i w:val="0"/>
          <w:iCs w:val="0"/>
          <w:sz w:val="22"/>
          <w:szCs w:val="22"/>
        </w:rPr>
      </w:pPr>
      <w:r>
        <w:rPr>
          <w:i w:val="0"/>
          <w:iCs w:val="0"/>
          <w:sz w:val="22"/>
          <w:szCs w:val="22"/>
        </w:rPr>
        <w:t xml:space="preserve"> Los precios se  presentarán en euros, con dos decimales.</w:t>
      </w:r>
    </w:p>
    <w:p w:rsidR="000D05BE" w:rsidRDefault="00CF030C">
      <w:pPr>
        <w:spacing w:before="240" w:after="240"/>
        <w:jc w:val="both"/>
        <w:rPr>
          <w:i w:val="0"/>
          <w:iCs w:val="0"/>
          <w:sz w:val="22"/>
          <w:szCs w:val="22"/>
        </w:rPr>
      </w:pPr>
      <w:r>
        <w:rPr>
          <w:i w:val="0"/>
          <w:iCs w:val="0"/>
          <w:sz w:val="22"/>
          <w:szCs w:val="22"/>
        </w:rPr>
        <w:t xml:space="preserve"> </w:t>
      </w:r>
      <w:r>
        <w:rPr>
          <w:i w:val="0"/>
          <w:iCs w:val="0"/>
          <w:sz w:val="22"/>
          <w:szCs w:val="22"/>
          <w:u w:val="single"/>
        </w:rPr>
        <w:t xml:space="preserve">El </w:t>
      </w:r>
      <w:r>
        <w:rPr>
          <w:i w:val="0"/>
          <w:iCs w:val="0"/>
          <w:sz w:val="22"/>
          <w:szCs w:val="22"/>
          <w:u w:val="single"/>
        </w:rPr>
        <w:t>precio ofertado no podrá ser cero en ningún ITEM</w:t>
      </w:r>
      <w:r>
        <w:rPr>
          <w:i w:val="0"/>
          <w:iCs w:val="0"/>
          <w:sz w:val="22"/>
          <w:szCs w:val="22"/>
        </w:rPr>
        <w:t>.</w:t>
      </w:r>
    </w:p>
    <w:p w:rsidR="000D05BE" w:rsidRDefault="00CF030C">
      <w:pPr>
        <w:spacing w:before="240" w:after="240"/>
        <w:jc w:val="both"/>
        <w:rPr>
          <w:i w:val="0"/>
          <w:iCs w:val="0"/>
          <w:sz w:val="22"/>
          <w:szCs w:val="22"/>
        </w:rPr>
      </w:pPr>
      <w:r>
        <w:rPr>
          <w:i w:val="0"/>
          <w:iCs w:val="0"/>
          <w:sz w:val="22"/>
          <w:szCs w:val="22"/>
        </w:rPr>
        <w:t>Se podrán considerar las proposiciones presentadas como anormales cuando las mismas sean inferiores al presupuesto base de licitación en más de 20  unidades porcentuales.</w:t>
      </w:r>
    </w:p>
    <w:p w:rsidR="000D05BE" w:rsidRDefault="00CF030C">
      <w:pPr>
        <w:spacing w:before="240" w:after="240"/>
        <w:jc w:val="both"/>
        <w:rPr>
          <w:i w:val="0"/>
          <w:iCs w:val="0"/>
          <w:sz w:val="22"/>
          <w:szCs w:val="22"/>
          <w:highlight w:val="yellow"/>
        </w:rPr>
      </w:pPr>
      <w:r>
        <w:rPr>
          <w:i w:val="0"/>
          <w:iCs w:val="0"/>
          <w:sz w:val="22"/>
          <w:szCs w:val="22"/>
          <w:highlight w:val="yellow"/>
        </w:rPr>
        <w:t xml:space="preserve"> </w:t>
      </w:r>
    </w:p>
    <w:p w:rsidR="000D05BE" w:rsidRDefault="000D05BE">
      <w:pPr>
        <w:spacing w:before="240" w:after="240"/>
        <w:jc w:val="both"/>
        <w:rPr>
          <w:i w:val="0"/>
          <w:iCs w:val="0"/>
          <w:sz w:val="22"/>
          <w:szCs w:val="22"/>
          <w:u w:val="single"/>
        </w:rPr>
      </w:pPr>
    </w:p>
    <w:p w:rsidR="000D05BE" w:rsidRDefault="00CF030C">
      <w:pPr>
        <w:spacing w:before="240" w:after="240"/>
        <w:jc w:val="both"/>
        <w:rPr>
          <w:i w:val="0"/>
          <w:iCs w:val="0"/>
          <w:sz w:val="22"/>
          <w:szCs w:val="22"/>
        </w:rPr>
      </w:pPr>
      <w:r>
        <w:rPr>
          <w:i w:val="0"/>
          <w:iCs w:val="0"/>
          <w:sz w:val="22"/>
          <w:szCs w:val="22"/>
          <w:u w:val="single"/>
        </w:rPr>
        <w:t>Se excluirán las ofertas económi</w:t>
      </w:r>
      <w:r>
        <w:rPr>
          <w:i w:val="0"/>
          <w:iCs w:val="0"/>
          <w:sz w:val="22"/>
          <w:szCs w:val="22"/>
          <w:u w:val="single"/>
        </w:rPr>
        <w:t>cas y a la empresa de la licitación</w:t>
      </w:r>
      <w:r>
        <w:rPr>
          <w:i w:val="0"/>
          <w:iCs w:val="0"/>
          <w:sz w:val="22"/>
          <w:szCs w:val="22"/>
        </w:rPr>
        <w:t xml:space="preserve">: </w:t>
      </w:r>
    </w:p>
    <w:p w:rsidR="000D05BE" w:rsidRDefault="00CF030C">
      <w:pPr>
        <w:spacing w:before="240" w:after="240"/>
        <w:jc w:val="both"/>
        <w:rPr>
          <w:i w:val="0"/>
          <w:iCs w:val="0"/>
          <w:sz w:val="22"/>
          <w:szCs w:val="22"/>
        </w:rPr>
      </w:pPr>
      <w:r>
        <w:rPr>
          <w:i w:val="0"/>
          <w:iCs w:val="0"/>
          <w:sz w:val="22"/>
          <w:szCs w:val="22"/>
        </w:rPr>
        <w:t xml:space="preserve">-              </w:t>
      </w:r>
      <w:r>
        <w:rPr>
          <w:i w:val="0"/>
          <w:iCs w:val="0"/>
          <w:sz w:val="22"/>
          <w:szCs w:val="22"/>
        </w:rPr>
        <w:tab/>
        <w:t xml:space="preserve">Cuando las empresas no presenten su oferta en los términos exigidos en los pliegos </w:t>
      </w:r>
    </w:p>
    <w:p w:rsidR="000D05BE" w:rsidRDefault="00CF030C">
      <w:pPr>
        <w:spacing w:before="240" w:after="240"/>
        <w:jc w:val="both"/>
        <w:rPr>
          <w:b/>
          <w:bCs/>
          <w:i w:val="0"/>
          <w:iCs w:val="0"/>
          <w:sz w:val="22"/>
          <w:szCs w:val="22"/>
        </w:rPr>
      </w:pPr>
      <w:r>
        <w:rPr>
          <w:i w:val="0"/>
          <w:iCs w:val="0"/>
          <w:sz w:val="22"/>
          <w:szCs w:val="22"/>
        </w:rPr>
        <w:t xml:space="preserve">-              </w:t>
      </w:r>
      <w:r>
        <w:rPr>
          <w:i w:val="0"/>
          <w:iCs w:val="0"/>
          <w:sz w:val="22"/>
          <w:szCs w:val="22"/>
        </w:rPr>
        <w:tab/>
      </w:r>
      <w:r>
        <w:rPr>
          <w:b/>
          <w:bCs/>
          <w:i w:val="0"/>
          <w:iCs w:val="0"/>
          <w:sz w:val="22"/>
          <w:szCs w:val="22"/>
        </w:rPr>
        <w:t xml:space="preserve">Cuando se hayan ofertado algún precio a cero </w:t>
      </w:r>
    </w:p>
    <w:p w:rsidR="000D05BE" w:rsidRDefault="000D05BE">
      <w:pPr>
        <w:spacing w:before="240" w:after="240"/>
        <w:jc w:val="both"/>
        <w:rPr>
          <w:i w:val="0"/>
          <w:iCs w:val="0"/>
          <w:sz w:val="22"/>
          <w:szCs w:val="22"/>
        </w:rPr>
      </w:pPr>
    </w:p>
    <w:p w:rsidR="000D05BE" w:rsidRDefault="000D05BE">
      <w:pPr>
        <w:spacing w:after="200" w:line="276" w:lineRule="auto"/>
        <w:jc w:val="both"/>
        <w:rPr>
          <w:rFonts w:ascii="Calibri" w:eastAsia="Calibri" w:hAnsi="Calibri" w:cs="Calibri"/>
          <w:i w:val="0"/>
          <w:iCs w:val="0"/>
          <w:color w:val="FF0000"/>
          <w:sz w:val="22"/>
          <w:szCs w:val="22"/>
        </w:rPr>
      </w:pPr>
    </w:p>
    <w:p w:rsidR="000D05BE" w:rsidRDefault="000D05BE">
      <w:pPr>
        <w:spacing w:after="200" w:line="276" w:lineRule="auto"/>
        <w:jc w:val="both"/>
        <w:rPr>
          <w:i w:val="0"/>
          <w:iCs w:val="0"/>
          <w:color w:val="FF0000"/>
        </w:rPr>
      </w:pPr>
    </w:p>
    <w:p w:rsidR="000D05BE" w:rsidRDefault="000D05BE">
      <w:pPr>
        <w:spacing w:after="200" w:line="276" w:lineRule="auto"/>
        <w:jc w:val="both"/>
        <w:rPr>
          <w:i w:val="0"/>
          <w:iCs w:val="0"/>
          <w:color w:val="FF0000"/>
        </w:rPr>
      </w:pPr>
    </w:p>
    <w:p w:rsidR="000D05BE" w:rsidRDefault="00CF030C">
      <w:pPr>
        <w:ind w:hanging="2"/>
        <w:jc w:val="both"/>
        <w:rPr>
          <w:i w:val="0"/>
          <w:iCs w:val="0"/>
          <w:sz w:val="22"/>
          <w:szCs w:val="22"/>
        </w:rPr>
      </w:pPr>
      <w:r>
        <w:rPr>
          <w:i w:val="0"/>
          <w:iCs w:val="0"/>
          <w:sz w:val="22"/>
          <w:szCs w:val="22"/>
        </w:rPr>
        <w:t>En ...................................., a ....... de ..........de 202_</w:t>
      </w:r>
    </w:p>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PRESIDENCIA DE LA MESA DE CONTRATACIÓN</w:t>
      </w:r>
    </w:p>
    <w:p w:rsidR="000D05BE" w:rsidRDefault="00CF030C">
      <w:pPr>
        <w:ind w:hanging="2"/>
        <w:jc w:val="both"/>
        <w:rPr>
          <w:i w:val="0"/>
          <w:iCs w:val="0"/>
          <w:color w:val="FF0000"/>
        </w:rPr>
      </w:pPr>
      <w:r>
        <w:rPr>
          <w:i w:val="0"/>
          <w:iCs w:val="0"/>
          <w:sz w:val="22"/>
          <w:szCs w:val="22"/>
        </w:rPr>
        <w:t>ASEPEYO</w:t>
      </w:r>
    </w:p>
    <w:p w:rsidR="000D05BE" w:rsidRDefault="000D05BE">
      <w:pPr>
        <w:spacing w:after="200" w:line="276" w:lineRule="auto"/>
        <w:jc w:val="both"/>
        <w:rPr>
          <w:i w:val="0"/>
          <w:iCs w:val="0"/>
          <w:color w:val="FF0000"/>
        </w:rPr>
      </w:pPr>
    </w:p>
    <w:p w:rsidR="000D05BE" w:rsidRDefault="000D05BE">
      <w:pPr>
        <w:spacing w:after="200" w:line="276" w:lineRule="auto"/>
        <w:jc w:val="both"/>
        <w:rPr>
          <w:i w:val="0"/>
          <w:iCs w:val="0"/>
          <w:color w:val="FF0000"/>
        </w:rPr>
      </w:pPr>
    </w:p>
    <w:p w:rsidR="000D05BE" w:rsidRDefault="000D05BE">
      <w:pPr>
        <w:spacing w:after="200" w:line="276" w:lineRule="auto"/>
        <w:jc w:val="both"/>
        <w:rPr>
          <w:i w:val="0"/>
          <w:iCs w:val="0"/>
          <w:color w:val="FF0000"/>
        </w:rPr>
      </w:pPr>
    </w:p>
    <w:p w:rsidR="000D05BE" w:rsidRDefault="000D05BE">
      <w:pPr>
        <w:spacing w:after="200" w:line="276" w:lineRule="auto"/>
        <w:jc w:val="both"/>
        <w:rPr>
          <w:i w:val="0"/>
          <w:iCs w:val="0"/>
          <w:color w:val="FF0000"/>
        </w:rPr>
      </w:pPr>
    </w:p>
    <w:p w:rsidR="000D05BE" w:rsidRDefault="000D05BE">
      <w:pPr>
        <w:ind w:hanging="2"/>
        <w:jc w:val="both"/>
        <w:rPr>
          <w:i w:val="0"/>
          <w:iCs w:val="0"/>
          <w:sz w:val="22"/>
          <w:szCs w:val="22"/>
          <w:highlight w:val="yellow"/>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ind w:hanging="2"/>
        <w:jc w:val="both"/>
        <w:rPr>
          <w:i w:val="0"/>
          <w:iCs w:val="0"/>
          <w:sz w:val="22"/>
          <w:szCs w:val="22"/>
        </w:rPr>
      </w:pPr>
    </w:p>
    <w:p w:rsidR="000D05BE" w:rsidRDefault="000D05BE">
      <w:pPr>
        <w:pBdr>
          <w:top w:val="nil"/>
          <w:left w:val="nil"/>
          <w:bottom w:val="nil"/>
          <w:right w:val="nil"/>
          <w:between w:val="nil"/>
        </w:pBdr>
        <w:jc w:val="both"/>
        <w:rPr>
          <w:i w:val="0"/>
          <w:iCs w:val="0"/>
        </w:rPr>
      </w:pPr>
    </w:p>
    <w:tbl>
      <w:tblPr>
        <w:tblStyle w:val="af2"/>
        <w:tblW w:w="9330" w:type="dxa"/>
        <w:tblInd w:w="-432" w:type="dxa"/>
        <w:tblLayout w:type="fixed"/>
        <w:tblLook w:val="0000" w:firstRow="0" w:lastRow="0" w:firstColumn="0" w:lastColumn="0" w:noHBand="0" w:noVBand="0"/>
      </w:tblPr>
      <w:tblGrid>
        <w:gridCol w:w="9330"/>
      </w:tblGrid>
      <w:tr w:rsidR="000D05BE">
        <w:trPr>
          <w:trHeight w:val="348"/>
        </w:trPr>
        <w:tc>
          <w:tcPr>
            <w:tcW w:w="9330"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19" w:name="bookmark=id.1fob9te" w:colFirst="0" w:colLast="0"/>
            <w:bookmarkEnd w:id="19"/>
            <w:r>
              <w:rPr>
                <w:b/>
                <w:bCs/>
                <w:i w:val="0"/>
                <w:iCs w:val="0"/>
                <w:color w:val="FFFFFF"/>
                <w:sz w:val="24"/>
                <w:szCs w:val="24"/>
              </w:rPr>
              <w:lastRenderedPageBreak/>
              <w:t>Anexo VI</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CF030C">
      <w:pPr>
        <w:jc w:val="both"/>
        <w:rPr>
          <w:i w:val="0"/>
          <w:iCs w:val="0"/>
          <w:sz w:val="22"/>
          <w:szCs w:val="22"/>
        </w:rPr>
      </w:pPr>
      <w:r>
        <w:rPr>
          <w:i w:val="0"/>
          <w:iCs w:val="0"/>
          <w:sz w:val="22"/>
          <w:szCs w:val="22"/>
        </w:rPr>
        <w:t>1.-La ejecución del contrato se sujetará a la siguiente condición de carácter social:</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w:t>
      </w:r>
      <w:r>
        <w:rPr>
          <w:i w:val="0"/>
          <w:iCs w:val="0"/>
          <w:sz w:val="22"/>
          <w:szCs w:val="22"/>
        </w:rPr>
        <w:t>iliar del personal adscrito a la ejecución del contrato y podrán consistir en al menos una de las siguientes:</w:t>
      </w:r>
    </w:p>
    <w:p w:rsidR="000D05BE" w:rsidRDefault="000D05BE">
      <w:pPr>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0D05BE" w:rsidRDefault="000D05BE">
      <w:pPr>
        <w:ind w:hanging="2"/>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Adecuación de los</w:t>
      </w:r>
      <w:r>
        <w:rPr>
          <w:i w:val="0"/>
          <w:iCs w:val="0"/>
          <w:sz w:val="22"/>
          <w:szCs w:val="22"/>
        </w:rPr>
        <w:t xml:space="preserve"> horarios a los ritmos cotidianos de las personas: medida de  adecuación  de los horarios laborales a los horarios de los transportes, de las escuelas, de los comercios, etc. </w:t>
      </w:r>
    </w:p>
    <w:p w:rsidR="000D05BE" w:rsidRDefault="000D05BE">
      <w:pPr>
        <w:ind w:hanging="2"/>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 xml:space="preserve">Teletrabajo: trabajo a distancia sin estar de forma permanente en el puesto de </w:t>
      </w:r>
      <w:r>
        <w:rPr>
          <w:i w:val="0"/>
          <w:iCs w:val="0"/>
          <w:sz w:val="22"/>
          <w:szCs w:val="22"/>
        </w:rPr>
        <w:t>trabajo y haciendo uso de las nuevas tecnologías.</w:t>
      </w:r>
    </w:p>
    <w:p w:rsidR="000D05BE" w:rsidRDefault="000D05BE">
      <w:pPr>
        <w:ind w:hanging="2"/>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Apoyo económico para sufragar gastos de escuelas infantiles y de otros centros de atención a personas dependientes.</w:t>
      </w:r>
    </w:p>
    <w:p w:rsidR="000D05BE" w:rsidRDefault="000D05BE">
      <w:pPr>
        <w:ind w:hanging="2"/>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Realización de la formación interna de la organización en horario laboral, o bien, en pa</w:t>
      </w:r>
      <w:r>
        <w:rPr>
          <w:i w:val="0"/>
          <w:iCs w:val="0"/>
          <w:sz w:val="22"/>
          <w:szCs w:val="22"/>
        </w:rPr>
        <w:t>rte de éste.</w:t>
      </w:r>
    </w:p>
    <w:p w:rsidR="000D05BE" w:rsidRDefault="000D05BE">
      <w:pPr>
        <w:ind w:left="718"/>
        <w:jc w:val="both"/>
        <w:rPr>
          <w:i w:val="0"/>
          <w:iCs w:val="0"/>
          <w:sz w:val="22"/>
          <w:szCs w:val="22"/>
        </w:rPr>
      </w:pPr>
    </w:p>
    <w:p w:rsidR="000D05BE" w:rsidRDefault="00CF030C">
      <w:pPr>
        <w:numPr>
          <w:ilvl w:val="0"/>
          <w:numId w:val="33"/>
        </w:numPr>
        <w:jc w:val="both"/>
        <w:rPr>
          <w:i w:val="0"/>
          <w:iCs w:val="0"/>
          <w:sz w:val="22"/>
          <w:szCs w:val="22"/>
        </w:rPr>
      </w:pPr>
      <w:r>
        <w:rPr>
          <w:i w:val="0"/>
          <w:iCs w:val="0"/>
          <w:sz w:val="22"/>
          <w:szCs w:val="22"/>
        </w:rPr>
        <w:t>No establecer  reuniones en tiempos límites de descanso</w:t>
      </w:r>
    </w:p>
    <w:p w:rsidR="000D05BE" w:rsidRDefault="000D05BE">
      <w:pPr>
        <w:ind w:firstLine="720"/>
        <w:jc w:val="both"/>
        <w:rPr>
          <w:i w:val="0"/>
          <w:iCs w:val="0"/>
          <w:sz w:val="22"/>
          <w:szCs w:val="22"/>
        </w:rPr>
      </w:pPr>
    </w:p>
    <w:p w:rsidR="000D05BE" w:rsidRDefault="00CF030C">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w:t>
      </w:r>
      <w:r>
        <w:rPr>
          <w:i w:val="0"/>
          <w:iCs w:val="0"/>
          <w:sz w:val="22"/>
          <w:szCs w:val="22"/>
        </w:rPr>
        <w:t>ores tiene implantada en la empresa, aplicable al personal adscrito al contrato .Dicha medida/s se deberá mantener durante toda la vigencia del contrato. A estos efectos, la empresa adjudicataria deberá presentar anualmente y mientras el contrato se encuen</w:t>
      </w:r>
      <w:r>
        <w:rPr>
          <w:i w:val="0"/>
          <w:iCs w:val="0"/>
          <w:sz w:val="22"/>
          <w:szCs w:val="22"/>
        </w:rPr>
        <w:t>tre en vigor, declaración responsable sobre el mantenimiento de la medida.</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2.- Si la ejecución del contrato implica la cesión de datos de carácter personal , la empresa</w:t>
      </w:r>
    </w:p>
    <w:p w:rsidR="000D05BE" w:rsidRDefault="00CF030C">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w:t>
      </w:r>
      <w:r>
        <w:rPr>
          <w:i w:val="0"/>
          <w:iCs w:val="0"/>
          <w:sz w:val="22"/>
          <w:szCs w:val="22"/>
        </w:rPr>
        <w:t>chos digitales y el Reglamento (EU) 2016/679 del Parlamento Europeo y del Consejo de 27 de abril de 2016 relativo a la protección de las personas físicas en lo que respecta al tratamiento de datos personales y a la libre circulación de estos datos (Reglame</w:t>
      </w:r>
      <w:r>
        <w:rPr>
          <w:i w:val="0"/>
          <w:iCs w:val="0"/>
          <w:sz w:val="22"/>
          <w:szCs w:val="22"/>
        </w:rPr>
        <w:t>nto General de Protección de Datos), así como su normativa de desarrollo vigente en cada momento.</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w:t>
      </w:r>
      <w:r>
        <w:rPr>
          <w:i w:val="0"/>
          <w:iCs w:val="0"/>
          <w:sz w:val="22"/>
          <w:szCs w:val="22"/>
        </w:rPr>
        <w:t>puesto en la letra f) del apartado 1 del artículo 211.</w:t>
      </w:r>
    </w:p>
    <w:p w:rsidR="000D05BE" w:rsidRDefault="000D05BE">
      <w:pPr>
        <w:jc w:val="both"/>
        <w:rPr>
          <w:i w:val="0"/>
          <w:iCs w:val="0"/>
          <w:sz w:val="22"/>
          <w:szCs w:val="22"/>
        </w:rPr>
      </w:pPr>
    </w:p>
    <w:p w:rsidR="000D05BE" w:rsidRDefault="000D05BE">
      <w:pPr>
        <w:jc w:val="both"/>
        <w:rPr>
          <w:i w:val="0"/>
          <w:iCs w:val="0"/>
          <w:sz w:val="22"/>
          <w:szCs w:val="22"/>
        </w:rPr>
      </w:pPr>
    </w:p>
    <w:p w:rsidR="000D05BE" w:rsidRDefault="000D05BE">
      <w:pPr>
        <w:jc w:val="both"/>
        <w:rPr>
          <w:b/>
          <w:bCs/>
          <w:i w:val="0"/>
          <w:iCs w:val="0"/>
          <w:sz w:val="22"/>
          <w:szCs w:val="22"/>
        </w:rPr>
      </w:pPr>
    </w:p>
    <w:p w:rsidR="000D05BE" w:rsidRDefault="000D05BE">
      <w:pPr>
        <w:jc w:val="both"/>
        <w:rPr>
          <w:b/>
          <w:bCs/>
          <w:i w:val="0"/>
          <w:iCs w:val="0"/>
          <w:sz w:val="22"/>
          <w:szCs w:val="22"/>
        </w:rPr>
      </w:pPr>
    </w:p>
    <w:p w:rsidR="000D05BE" w:rsidRDefault="000D05BE">
      <w:pPr>
        <w:jc w:val="both"/>
        <w:rPr>
          <w:b/>
          <w:bCs/>
          <w:i w:val="0"/>
          <w:iCs w:val="0"/>
          <w:sz w:val="22"/>
          <w:szCs w:val="22"/>
        </w:rPr>
      </w:pPr>
    </w:p>
    <w:p w:rsidR="000D05BE" w:rsidRDefault="000D05BE">
      <w:pPr>
        <w:pBdr>
          <w:top w:val="nil"/>
          <w:left w:val="nil"/>
          <w:bottom w:val="nil"/>
          <w:right w:val="nil"/>
          <w:between w:val="nil"/>
        </w:pBdr>
        <w:jc w:val="both"/>
        <w:rPr>
          <w:sz w:val="18"/>
          <w:szCs w:val="18"/>
        </w:rPr>
      </w:pPr>
    </w:p>
    <w:tbl>
      <w:tblPr>
        <w:tblStyle w:val="af3"/>
        <w:tblW w:w="9145" w:type="dxa"/>
        <w:tblInd w:w="-432" w:type="dxa"/>
        <w:tblLayout w:type="fixed"/>
        <w:tblLook w:val="0000" w:firstRow="0" w:lastRow="0" w:firstColumn="0" w:lastColumn="0" w:noHBand="0" w:noVBand="0"/>
      </w:tblPr>
      <w:tblGrid>
        <w:gridCol w:w="9145"/>
      </w:tblGrid>
      <w:tr w:rsidR="000D05BE">
        <w:trPr>
          <w:trHeight w:val="348"/>
        </w:trPr>
        <w:tc>
          <w:tcPr>
            <w:tcW w:w="9145"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20" w:name="bookmark=id.3znysh7" w:colFirst="0" w:colLast="0"/>
            <w:bookmarkEnd w:id="20"/>
            <w:r>
              <w:rPr>
                <w:b/>
                <w:bCs/>
                <w:i w:val="0"/>
                <w:iCs w:val="0"/>
                <w:color w:val="FFFFFF"/>
                <w:sz w:val="24"/>
                <w:szCs w:val="24"/>
              </w:rPr>
              <w:t>Anexo VII</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0D05BE">
      <w:pPr>
        <w:pBdr>
          <w:top w:val="nil"/>
          <w:left w:val="nil"/>
          <w:bottom w:val="nil"/>
          <w:right w:val="nil"/>
          <w:between w:val="nil"/>
        </w:pBdr>
        <w:jc w:val="both"/>
        <w:rPr>
          <w:b/>
          <w:bCs/>
          <w:color w:val="000080"/>
          <w:sz w:val="18"/>
          <w:szCs w:val="18"/>
        </w:rPr>
      </w:pPr>
    </w:p>
    <w:p w:rsidR="000D05BE" w:rsidRDefault="00CF030C">
      <w:pPr>
        <w:pBdr>
          <w:top w:val="nil"/>
          <w:left w:val="nil"/>
          <w:bottom w:val="nil"/>
          <w:right w:val="nil"/>
          <w:between w:val="nil"/>
        </w:pBdr>
        <w:shd w:val="clear" w:color="auto" w:fill="FFFFFF"/>
        <w:ind w:left="-2" w:right="294"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p>
    <w:p w:rsidR="000D05BE" w:rsidRDefault="000D05BE">
      <w:pPr>
        <w:pBdr>
          <w:top w:val="nil"/>
          <w:left w:val="nil"/>
          <w:bottom w:val="nil"/>
          <w:right w:val="nil"/>
          <w:between w:val="nil"/>
        </w:pBdr>
        <w:jc w:val="both"/>
        <w:rPr>
          <w:color w:val="000000"/>
          <w:sz w:val="18"/>
          <w:szCs w:val="18"/>
        </w:rPr>
      </w:pPr>
      <w:bookmarkStart w:id="21" w:name="_GoBack"/>
      <w:bookmarkEnd w:id="21"/>
    </w:p>
    <w:p w:rsidR="000D05BE" w:rsidRDefault="000D05BE">
      <w:pPr>
        <w:pBdr>
          <w:top w:val="nil"/>
          <w:left w:val="nil"/>
          <w:bottom w:val="nil"/>
          <w:right w:val="nil"/>
          <w:between w:val="nil"/>
        </w:pBdr>
        <w:jc w:val="both"/>
        <w:rPr>
          <w:color w:val="000000"/>
          <w:sz w:val="18"/>
          <w:szCs w:val="18"/>
        </w:rPr>
      </w:pPr>
    </w:p>
    <w:tbl>
      <w:tblPr>
        <w:tblStyle w:val="af4"/>
        <w:tblW w:w="9300" w:type="dxa"/>
        <w:tblInd w:w="-432" w:type="dxa"/>
        <w:tblLayout w:type="fixed"/>
        <w:tblLook w:val="0000" w:firstRow="0" w:lastRow="0" w:firstColumn="0" w:lastColumn="0" w:noHBand="0" w:noVBand="0"/>
      </w:tblPr>
      <w:tblGrid>
        <w:gridCol w:w="9300"/>
      </w:tblGrid>
      <w:tr w:rsidR="000D05BE">
        <w:trPr>
          <w:trHeight w:val="566"/>
        </w:trPr>
        <w:tc>
          <w:tcPr>
            <w:tcW w:w="9300"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22" w:name="bookmark=id.2et92p0" w:colFirst="0" w:colLast="0"/>
            <w:bookmarkEnd w:id="22"/>
            <w:r>
              <w:rPr>
                <w:b/>
                <w:bCs/>
                <w:i w:val="0"/>
                <w:iCs w:val="0"/>
                <w:color w:val="FFFFFF"/>
                <w:sz w:val="24"/>
                <w:szCs w:val="24"/>
              </w:rPr>
              <w:t>Anexo VIII</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CF030C">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0D05BE" w:rsidRDefault="000D05BE">
      <w:pPr>
        <w:jc w:val="both"/>
        <w:rPr>
          <w:b/>
          <w:bCs/>
          <w:i w:val="0"/>
          <w:iCs w:val="0"/>
          <w:color w:val="222222"/>
          <w:sz w:val="22"/>
          <w:szCs w:val="22"/>
        </w:rPr>
      </w:pPr>
    </w:p>
    <w:p w:rsidR="000D05BE" w:rsidRDefault="00CF030C">
      <w:pPr>
        <w:jc w:val="both"/>
        <w:rPr>
          <w:b/>
          <w:bCs/>
          <w:i w:val="0"/>
          <w:iCs w:val="0"/>
          <w:color w:val="222222"/>
          <w:sz w:val="22"/>
          <w:szCs w:val="22"/>
        </w:rPr>
      </w:pPr>
      <w:r>
        <w:rPr>
          <w:b/>
          <w:bCs/>
          <w:i w:val="0"/>
          <w:iCs w:val="0"/>
          <w:color w:val="222222"/>
          <w:sz w:val="22"/>
          <w:szCs w:val="22"/>
        </w:rPr>
        <w:t>INCUMPLIMIENTOS LEVES</w:t>
      </w:r>
    </w:p>
    <w:p w:rsidR="000D05BE" w:rsidRDefault="000D05BE">
      <w:pPr>
        <w:jc w:val="both"/>
        <w:rPr>
          <w:i w:val="0"/>
          <w:iCs w:val="0"/>
          <w:color w:val="222222"/>
          <w:sz w:val="22"/>
          <w:szCs w:val="22"/>
        </w:rPr>
      </w:pPr>
    </w:p>
    <w:p w:rsidR="000D05BE" w:rsidRDefault="00CF030C">
      <w:pPr>
        <w:numPr>
          <w:ilvl w:val="0"/>
          <w:numId w:val="3"/>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0D05BE" w:rsidRDefault="000D05BE">
      <w:pPr>
        <w:jc w:val="both"/>
        <w:rPr>
          <w:i w:val="0"/>
          <w:iCs w:val="0"/>
          <w:sz w:val="22"/>
          <w:szCs w:val="22"/>
        </w:rPr>
      </w:pPr>
    </w:p>
    <w:p w:rsidR="000D05BE" w:rsidRDefault="00CF030C">
      <w:pPr>
        <w:jc w:val="both"/>
        <w:rPr>
          <w:b/>
          <w:bCs/>
          <w:i w:val="0"/>
          <w:iCs w:val="0"/>
          <w:sz w:val="22"/>
          <w:szCs w:val="22"/>
        </w:rPr>
      </w:pPr>
      <w:r>
        <w:rPr>
          <w:b/>
          <w:bCs/>
          <w:i w:val="0"/>
          <w:iCs w:val="0"/>
          <w:sz w:val="22"/>
          <w:szCs w:val="22"/>
        </w:rPr>
        <w:t>INCUMPLIMIENTOS GRAVES</w:t>
      </w:r>
    </w:p>
    <w:p w:rsidR="000D05BE" w:rsidRDefault="000D05BE">
      <w:pPr>
        <w:jc w:val="both"/>
        <w:rPr>
          <w:i w:val="0"/>
          <w:iCs w:val="0"/>
          <w:sz w:val="22"/>
          <w:szCs w:val="22"/>
        </w:rPr>
      </w:pPr>
    </w:p>
    <w:p w:rsidR="000D05BE" w:rsidRDefault="00CF030C">
      <w:pPr>
        <w:numPr>
          <w:ilvl w:val="0"/>
          <w:numId w:val="4"/>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0D05BE" w:rsidRDefault="00CF030C">
      <w:pPr>
        <w:numPr>
          <w:ilvl w:val="0"/>
          <w:numId w:val="4"/>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o en la o</w:t>
      </w:r>
      <w:r>
        <w:rPr>
          <w:i w:val="0"/>
          <w:iCs w:val="0"/>
          <w:sz w:val="22"/>
          <w:szCs w:val="22"/>
        </w:rPr>
        <w:t xml:space="preserve">ferta presentada para la prestación objeto del contrato, en su caso. </w:t>
      </w:r>
    </w:p>
    <w:p w:rsidR="000D05BE" w:rsidRDefault="00CF030C">
      <w:pPr>
        <w:numPr>
          <w:ilvl w:val="0"/>
          <w:numId w:val="4"/>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0D05BE" w:rsidRDefault="00CF030C">
      <w:pPr>
        <w:numPr>
          <w:ilvl w:val="0"/>
          <w:numId w:val="4"/>
        </w:numPr>
        <w:rPr>
          <w:i w:val="0"/>
          <w:iCs w:val="0"/>
          <w:sz w:val="22"/>
          <w:szCs w:val="22"/>
        </w:rPr>
      </w:pPr>
      <w:r>
        <w:rPr>
          <w:i w:val="0"/>
          <w:iCs w:val="0"/>
          <w:sz w:val="22"/>
          <w:szCs w:val="22"/>
        </w:rPr>
        <w:t>El incumplimiento de la c</w:t>
      </w:r>
      <w:r>
        <w:rPr>
          <w:i w:val="0"/>
          <w:iCs w:val="0"/>
          <w:sz w:val="22"/>
          <w:szCs w:val="22"/>
        </w:rPr>
        <w:t>ondición especial de ejecución indicada para el contrato y/o del plazo establecido para ella.</w:t>
      </w:r>
    </w:p>
    <w:p w:rsidR="000D05BE" w:rsidRDefault="00CF030C">
      <w:pPr>
        <w:numPr>
          <w:ilvl w:val="0"/>
          <w:numId w:val="4"/>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0D05BE" w:rsidRDefault="00CF030C">
      <w:pPr>
        <w:numPr>
          <w:ilvl w:val="0"/>
          <w:numId w:val="4"/>
        </w:numPr>
        <w:spacing w:after="200"/>
        <w:jc w:val="both"/>
        <w:rPr>
          <w:i w:val="0"/>
          <w:iCs w:val="0"/>
          <w:sz w:val="22"/>
          <w:szCs w:val="22"/>
        </w:rPr>
      </w:pPr>
      <w:r>
        <w:rPr>
          <w:i w:val="0"/>
          <w:iCs w:val="0"/>
          <w:sz w:val="22"/>
          <w:szCs w:val="22"/>
        </w:rPr>
        <w:t>A partir del cuarto</w:t>
      </w:r>
      <w:r>
        <w:rPr>
          <w:i w:val="0"/>
          <w:iCs w:val="0"/>
          <w:sz w:val="22"/>
          <w:szCs w:val="22"/>
        </w:rPr>
        <w:t xml:space="preserve"> incumplimiento leve, se considerará un incumplimiento grave.</w:t>
      </w:r>
    </w:p>
    <w:p w:rsidR="000D05BE" w:rsidRDefault="000D05BE">
      <w:pPr>
        <w:jc w:val="both"/>
        <w:rPr>
          <w:b/>
          <w:bCs/>
          <w:i w:val="0"/>
          <w:iCs w:val="0"/>
          <w:sz w:val="22"/>
          <w:szCs w:val="22"/>
        </w:rPr>
      </w:pPr>
    </w:p>
    <w:p w:rsidR="000D05BE" w:rsidRDefault="00CF030C">
      <w:pPr>
        <w:jc w:val="both"/>
        <w:rPr>
          <w:b/>
          <w:bCs/>
          <w:i w:val="0"/>
          <w:iCs w:val="0"/>
          <w:sz w:val="22"/>
          <w:szCs w:val="22"/>
        </w:rPr>
      </w:pPr>
      <w:r>
        <w:rPr>
          <w:b/>
          <w:bCs/>
          <w:i w:val="0"/>
          <w:iCs w:val="0"/>
          <w:sz w:val="22"/>
          <w:szCs w:val="22"/>
        </w:rPr>
        <w:t>INCUMPLIMIENTOS MUY GRAVES</w:t>
      </w:r>
    </w:p>
    <w:p w:rsidR="000D05BE" w:rsidRDefault="000D05BE">
      <w:pPr>
        <w:jc w:val="both"/>
        <w:rPr>
          <w:i w:val="0"/>
          <w:iCs w:val="0"/>
          <w:sz w:val="22"/>
          <w:szCs w:val="22"/>
        </w:rPr>
      </w:pPr>
    </w:p>
    <w:p w:rsidR="000D05BE" w:rsidRDefault="00CF030C">
      <w:pPr>
        <w:numPr>
          <w:ilvl w:val="0"/>
          <w:numId w:val="6"/>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0D05BE" w:rsidRDefault="00CF030C">
      <w:pPr>
        <w:numPr>
          <w:ilvl w:val="0"/>
          <w:numId w:val="6"/>
        </w:numPr>
        <w:jc w:val="both"/>
        <w:rPr>
          <w:i w:val="0"/>
          <w:iCs w:val="0"/>
          <w:sz w:val="22"/>
          <w:szCs w:val="22"/>
        </w:rPr>
      </w:pPr>
      <w:r>
        <w:rPr>
          <w:i w:val="0"/>
          <w:iCs w:val="0"/>
          <w:sz w:val="22"/>
          <w:szCs w:val="22"/>
        </w:rPr>
        <w:t>La no observancia</w:t>
      </w:r>
      <w:r>
        <w:rPr>
          <w:i w:val="0"/>
          <w:iCs w:val="0"/>
          <w:sz w:val="22"/>
          <w:szCs w:val="22"/>
        </w:rPr>
        <w:t xml:space="preserve"> de las condiciones de seguridad, salud laboral y/o medioambientales, así como cualquier otra normativa de carácter estatal, autonómica y municipal, que pudiera ser de aplicación a la prestación objeto del contrato.</w:t>
      </w:r>
    </w:p>
    <w:p w:rsidR="000D05BE" w:rsidRDefault="00CF030C">
      <w:pPr>
        <w:numPr>
          <w:ilvl w:val="0"/>
          <w:numId w:val="6"/>
        </w:numPr>
        <w:jc w:val="both"/>
        <w:rPr>
          <w:i w:val="0"/>
          <w:iCs w:val="0"/>
          <w:sz w:val="22"/>
          <w:szCs w:val="22"/>
        </w:rPr>
      </w:pPr>
      <w:r>
        <w:rPr>
          <w:i w:val="0"/>
          <w:iCs w:val="0"/>
          <w:color w:val="222222"/>
          <w:sz w:val="22"/>
          <w:szCs w:val="22"/>
        </w:rPr>
        <w:t xml:space="preserve">Falseamiento de cualquier información o </w:t>
      </w:r>
      <w:r>
        <w:rPr>
          <w:i w:val="0"/>
          <w:iCs w:val="0"/>
          <w:color w:val="222222"/>
          <w:sz w:val="22"/>
          <w:szCs w:val="22"/>
        </w:rPr>
        <w:t>documentación facilitada a ASEPEYO y/o ocultación de información.</w:t>
      </w:r>
    </w:p>
    <w:p w:rsidR="000D05BE" w:rsidRDefault="00CF030C">
      <w:pPr>
        <w:numPr>
          <w:ilvl w:val="0"/>
          <w:numId w:val="6"/>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0D05BE" w:rsidRDefault="000D05BE">
      <w:pPr>
        <w:spacing w:after="200"/>
        <w:ind w:left="720"/>
        <w:jc w:val="both"/>
        <w:rPr>
          <w:i w:val="0"/>
          <w:iCs w:val="0"/>
          <w:sz w:val="22"/>
          <w:szCs w:val="22"/>
        </w:rPr>
      </w:pPr>
    </w:p>
    <w:p w:rsidR="000D05BE" w:rsidRDefault="00CF030C">
      <w:pPr>
        <w:jc w:val="both"/>
        <w:rPr>
          <w:i w:val="0"/>
          <w:iCs w:val="0"/>
          <w:color w:val="222222"/>
          <w:sz w:val="22"/>
          <w:szCs w:val="22"/>
        </w:rPr>
      </w:pPr>
      <w:r>
        <w:rPr>
          <w:i w:val="0"/>
          <w:iCs w:val="0"/>
          <w:color w:val="222222"/>
          <w:sz w:val="22"/>
          <w:szCs w:val="22"/>
        </w:rPr>
        <w:t>Las penalidades a aplicar en función de la falta cometida serán:</w:t>
      </w:r>
    </w:p>
    <w:p w:rsidR="000D05BE" w:rsidRDefault="000D05BE">
      <w:pPr>
        <w:jc w:val="both"/>
        <w:rPr>
          <w:i w:val="0"/>
          <w:iCs w:val="0"/>
          <w:color w:val="222222"/>
          <w:sz w:val="22"/>
          <w:szCs w:val="22"/>
        </w:rPr>
      </w:pPr>
    </w:p>
    <w:p w:rsidR="000D05BE" w:rsidRDefault="00CF030C">
      <w:pPr>
        <w:numPr>
          <w:ilvl w:val="0"/>
          <w:numId w:val="18"/>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2,00% del importe de adjudicación del contrato</w:t>
      </w:r>
      <w:r>
        <w:rPr>
          <w:i w:val="0"/>
          <w:iCs w:val="0"/>
          <w:sz w:val="22"/>
          <w:szCs w:val="22"/>
        </w:rPr>
        <w:t>. En cualquier caso, el</w:t>
      </w:r>
      <w:r>
        <w:rPr>
          <w:b/>
          <w:bCs/>
          <w:i w:val="0"/>
          <w:iCs w:val="0"/>
          <w:sz w:val="22"/>
          <w:szCs w:val="22"/>
        </w:rPr>
        <w:t xml:space="preserve"> importe mínimo de dicha penalización </w:t>
      </w:r>
      <w:r>
        <w:rPr>
          <w:b/>
          <w:bCs/>
          <w:i w:val="0"/>
          <w:iCs w:val="0"/>
          <w:sz w:val="22"/>
          <w:szCs w:val="22"/>
        </w:rPr>
        <w:t>será de 500,00 euros</w:t>
      </w:r>
      <w:r>
        <w:rPr>
          <w:i w:val="0"/>
          <w:iCs w:val="0"/>
          <w:sz w:val="22"/>
          <w:szCs w:val="22"/>
        </w:rPr>
        <w:t xml:space="preserve"> (impuestos excluidos). </w:t>
      </w:r>
    </w:p>
    <w:p w:rsidR="000D05BE" w:rsidRDefault="00CF030C">
      <w:pPr>
        <w:numPr>
          <w:ilvl w:val="0"/>
          <w:numId w:val="18"/>
        </w:numPr>
        <w:spacing w:after="200"/>
        <w:jc w:val="both"/>
        <w:rPr>
          <w:i w:val="0"/>
          <w:iCs w:val="0"/>
          <w:sz w:val="22"/>
          <w:szCs w:val="22"/>
        </w:rPr>
      </w:pPr>
      <w:r>
        <w:rPr>
          <w:b/>
          <w:bCs/>
          <w:i w:val="0"/>
          <w:iCs w:val="0"/>
          <w:sz w:val="22"/>
          <w:szCs w:val="22"/>
          <w:u w:val="single"/>
        </w:rPr>
        <w:lastRenderedPageBreak/>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4,00% del importe de adj</w:t>
      </w:r>
      <w:r>
        <w:rPr>
          <w:b/>
          <w:bCs/>
          <w:i w:val="0"/>
          <w:iCs w:val="0"/>
          <w:sz w:val="22"/>
          <w:szCs w:val="22"/>
        </w:rPr>
        <w:t>udicación del contrato</w:t>
      </w:r>
      <w:r>
        <w:rPr>
          <w:i w:val="0"/>
          <w:iCs w:val="0"/>
          <w:sz w:val="22"/>
          <w:szCs w:val="22"/>
        </w:rPr>
        <w:t>. En cualquier caso, el</w:t>
      </w:r>
      <w:r>
        <w:rPr>
          <w:b/>
          <w:bCs/>
          <w:i w:val="0"/>
          <w:iCs w:val="0"/>
          <w:sz w:val="22"/>
          <w:szCs w:val="22"/>
        </w:rPr>
        <w:t xml:space="preserve"> importe mínimo de dicha penalización será de 1.000,00 euros</w:t>
      </w:r>
      <w:r>
        <w:rPr>
          <w:i w:val="0"/>
          <w:iCs w:val="0"/>
          <w:sz w:val="22"/>
          <w:szCs w:val="22"/>
        </w:rPr>
        <w:t xml:space="preserve"> (impuestos excluidos). </w:t>
      </w:r>
    </w:p>
    <w:p w:rsidR="000D05BE" w:rsidRDefault="00CF030C">
      <w:pPr>
        <w:numPr>
          <w:ilvl w:val="0"/>
          <w:numId w:val="18"/>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w:t>
      </w:r>
      <w:r>
        <w:rPr>
          <w:i w:val="0"/>
          <w:iCs w:val="0"/>
          <w:sz w:val="22"/>
          <w:szCs w:val="22"/>
        </w:rPr>
        <w:t>plimientos muy graves con una penalización de importe equivalente al</w:t>
      </w:r>
      <w:r>
        <w:rPr>
          <w:b/>
          <w:bCs/>
          <w:i w:val="0"/>
          <w:iCs w:val="0"/>
          <w:sz w:val="22"/>
          <w:szCs w:val="22"/>
        </w:rPr>
        <w:t xml:space="preserve"> 5% del importe de adjudicación del contrato</w:t>
      </w:r>
      <w:r>
        <w:rPr>
          <w:i w:val="0"/>
          <w:iCs w:val="0"/>
          <w:sz w:val="22"/>
          <w:szCs w:val="22"/>
        </w:rPr>
        <w:t>. En cualquier caso, el</w:t>
      </w:r>
      <w:r>
        <w:rPr>
          <w:b/>
          <w:bCs/>
          <w:i w:val="0"/>
          <w:iCs w:val="0"/>
          <w:sz w:val="22"/>
          <w:szCs w:val="22"/>
        </w:rPr>
        <w:t xml:space="preserve"> importe mínimo de dicha penalización será de 1.300,00 euros</w:t>
      </w:r>
      <w:r>
        <w:rPr>
          <w:i w:val="0"/>
          <w:iCs w:val="0"/>
          <w:sz w:val="22"/>
          <w:szCs w:val="22"/>
        </w:rPr>
        <w:t xml:space="preserve"> (impuestos excluidos). </w:t>
      </w: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jc w:val="both"/>
        <w:rPr>
          <w:i w:val="0"/>
          <w:iCs w:val="0"/>
          <w:color w:val="222222"/>
          <w:sz w:val="22"/>
          <w:szCs w:val="22"/>
        </w:rPr>
      </w:pPr>
    </w:p>
    <w:p w:rsidR="000D05BE" w:rsidRDefault="000D05BE">
      <w:pPr>
        <w:rPr>
          <w:b/>
          <w:bCs/>
          <w:i w:val="0"/>
          <w:iCs w:val="0"/>
          <w:color w:val="FF0000"/>
          <w:sz w:val="22"/>
          <w:szCs w:val="22"/>
        </w:rPr>
      </w:pP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rPr>
          <w:b/>
          <w:bCs/>
          <w:i w:val="0"/>
          <w:iCs w:val="0"/>
          <w:sz w:val="18"/>
          <w:szCs w:val="18"/>
        </w:rPr>
      </w:pPr>
    </w:p>
    <w:p w:rsidR="000D05BE" w:rsidRDefault="00CF030C">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0D05BE" w:rsidRDefault="000D05BE">
      <w:pPr>
        <w:spacing w:line="276" w:lineRule="auto"/>
        <w:rPr>
          <w:i w:val="0"/>
          <w:iCs w:val="0"/>
          <w:color w:val="666666"/>
          <w:sz w:val="18"/>
          <w:szCs w:val="18"/>
        </w:rPr>
      </w:pP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rPr>
          <w:b/>
          <w:bCs/>
          <w:i w:val="0"/>
          <w:iCs w:val="0"/>
          <w:sz w:val="18"/>
          <w:szCs w:val="18"/>
        </w:rPr>
      </w:pPr>
      <w:bookmarkStart w:id="23" w:name="_heading=h.a0q9otdsq1tq" w:colFirst="0" w:colLast="0"/>
      <w:bookmarkEnd w:id="23"/>
    </w:p>
    <w:tbl>
      <w:tblPr>
        <w:tblStyle w:val="af5"/>
        <w:tblW w:w="9300" w:type="dxa"/>
        <w:tblInd w:w="-432" w:type="dxa"/>
        <w:tblLayout w:type="fixed"/>
        <w:tblLook w:val="0000" w:firstRow="0" w:lastRow="0" w:firstColumn="0" w:lastColumn="0" w:noHBand="0" w:noVBand="0"/>
      </w:tblPr>
      <w:tblGrid>
        <w:gridCol w:w="9300"/>
      </w:tblGrid>
      <w:tr w:rsidR="000D05BE">
        <w:trPr>
          <w:trHeight w:val="536"/>
        </w:trPr>
        <w:tc>
          <w:tcPr>
            <w:tcW w:w="9300"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24" w:name="bookmark=id.3rdcrjn" w:colFirst="0" w:colLast="0"/>
            <w:bookmarkEnd w:id="24"/>
            <w:r>
              <w:rPr>
                <w:b/>
                <w:bCs/>
                <w:i w:val="0"/>
                <w:iCs w:val="0"/>
                <w:color w:val="FFFFFF"/>
                <w:sz w:val="24"/>
                <w:szCs w:val="24"/>
              </w:rPr>
              <w:lastRenderedPageBreak/>
              <w:t>Anexo IX</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CF030C">
      <w:pPr>
        <w:rPr>
          <w:sz w:val="22"/>
          <w:szCs w:val="22"/>
        </w:rPr>
      </w:pPr>
      <w:r>
        <w:rPr>
          <w:b/>
          <w:bCs/>
          <w:i w:val="0"/>
          <w:iCs w:val="0"/>
          <w:sz w:val="22"/>
          <w:szCs w:val="22"/>
        </w:rPr>
        <w:t xml:space="preserve">1. Causas generales. </w:t>
      </w:r>
    </w:p>
    <w:p w:rsidR="000D05BE" w:rsidRDefault="000D05BE">
      <w:pPr>
        <w:jc w:val="both"/>
        <w:rPr>
          <w:b/>
          <w:bCs/>
          <w:i w:val="0"/>
          <w:iCs w:val="0"/>
        </w:rPr>
      </w:pPr>
    </w:p>
    <w:p w:rsidR="000D05BE" w:rsidRDefault="00CF030C">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D05BE" w:rsidRDefault="000D05BE">
      <w:pPr>
        <w:jc w:val="both"/>
        <w:rPr>
          <w:i w:val="0"/>
          <w:iCs w:val="0"/>
          <w:sz w:val="22"/>
          <w:szCs w:val="22"/>
        </w:rPr>
      </w:pPr>
    </w:p>
    <w:p w:rsidR="000D05BE" w:rsidRDefault="00CF030C">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0D05BE" w:rsidRDefault="000D05BE">
      <w:pPr>
        <w:jc w:val="both"/>
        <w:rPr>
          <w:i w:val="0"/>
          <w:iCs w:val="0"/>
          <w:sz w:val="22"/>
          <w:szCs w:val="22"/>
        </w:rPr>
      </w:pPr>
    </w:p>
    <w:p w:rsidR="000D05BE" w:rsidRDefault="00CF030C">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w:t>
      </w:r>
      <w:r>
        <w:rPr>
          <w:i w:val="0"/>
          <w:iCs w:val="0"/>
          <w:color w:val="00000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iCs w:val="0"/>
          <w:color w:val="000000"/>
          <w:sz w:val="22"/>
          <w:szCs w:val="22"/>
        </w:rPr>
        <w:t xml:space="preserve"> en menos, el 20 % del precio de adjudicación del contrato; en el caso de modificaciones sucesivas, el conjunto de ellas no podrá superar este límite</w:t>
      </w:r>
    </w:p>
    <w:p w:rsidR="000D05BE" w:rsidRDefault="000D05BE">
      <w:pPr>
        <w:pBdr>
          <w:top w:val="nil"/>
          <w:left w:val="nil"/>
          <w:bottom w:val="nil"/>
          <w:right w:val="nil"/>
          <w:between w:val="nil"/>
        </w:pBdr>
        <w:jc w:val="both"/>
        <w:rPr>
          <w:i w:val="0"/>
          <w:iCs w:val="0"/>
          <w:color w:val="000000"/>
          <w:sz w:val="22"/>
          <w:szCs w:val="22"/>
        </w:rPr>
      </w:pPr>
    </w:p>
    <w:p w:rsidR="000D05BE" w:rsidRDefault="00CF030C">
      <w:pPr>
        <w:rPr>
          <w:b/>
          <w:bCs/>
          <w:i w:val="0"/>
          <w:iCs w:val="0"/>
          <w:sz w:val="22"/>
          <w:szCs w:val="22"/>
        </w:rPr>
      </w:pPr>
      <w:r>
        <w:rPr>
          <w:b/>
          <w:bCs/>
          <w:i w:val="0"/>
          <w:iCs w:val="0"/>
          <w:sz w:val="22"/>
          <w:szCs w:val="22"/>
        </w:rPr>
        <w:t>2. Otras modificaciones previstas</w:t>
      </w:r>
    </w:p>
    <w:p w:rsidR="000D05BE" w:rsidRDefault="000D05BE">
      <w:pPr>
        <w:rPr>
          <w:i w:val="0"/>
          <w:iCs w:val="0"/>
          <w:sz w:val="22"/>
          <w:szCs w:val="22"/>
        </w:rPr>
      </w:pPr>
    </w:p>
    <w:p w:rsidR="000D05BE" w:rsidRDefault="00CF030C">
      <w:pPr>
        <w:jc w:val="both"/>
        <w:rPr>
          <w:i w:val="0"/>
          <w:iCs w:val="0"/>
          <w:sz w:val="22"/>
          <w:szCs w:val="22"/>
        </w:rPr>
      </w:pPr>
      <w:r>
        <w:rPr>
          <w:i w:val="0"/>
          <w:iCs w:val="0"/>
          <w:sz w:val="22"/>
          <w:szCs w:val="22"/>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w:t>
      </w:r>
      <w:r>
        <w:rPr>
          <w:i w:val="0"/>
          <w:iCs w:val="0"/>
          <w:sz w:val="22"/>
          <w:szCs w:val="22"/>
        </w:rPr>
        <w:t>contrato; en el caso de modificaciones sucesivas, el conjunto de ellas no podrá superar este límite</w:t>
      </w:r>
    </w:p>
    <w:p w:rsidR="000D05BE" w:rsidRDefault="000D05BE">
      <w:pPr>
        <w:rPr>
          <w:i w:val="0"/>
          <w:iCs w:val="0"/>
          <w:sz w:val="22"/>
          <w:szCs w:val="22"/>
        </w:rPr>
      </w:pPr>
    </w:p>
    <w:p w:rsidR="000D05BE" w:rsidRDefault="00CF030C">
      <w:pPr>
        <w:rPr>
          <w:b/>
          <w:bCs/>
          <w:i w:val="0"/>
          <w:iCs w:val="0"/>
          <w:sz w:val="22"/>
          <w:szCs w:val="22"/>
        </w:rPr>
      </w:pPr>
      <w:r>
        <w:rPr>
          <w:b/>
          <w:bCs/>
          <w:i w:val="0"/>
          <w:iCs w:val="0"/>
          <w:sz w:val="22"/>
          <w:szCs w:val="22"/>
        </w:rPr>
        <w:t>SERVICIOS</w:t>
      </w:r>
    </w:p>
    <w:p w:rsidR="000D05BE" w:rsidRDefault="000D05BE">
      <w:pPr>
        <w:rPr>
          <w:b/>
          <w:bCs/>
          <w:i w:val="0"/>
          <w:iCs w:val="0"/>
          <w:sz w:val="22"/>
          <w:szCs w:val="22"/>
        </w:rPr>
      </w:pPr>
    </w:p>
    <w:p w:rsidR="000D05BE" w:rsidRDefault="00CF030C">
      <w:pPr>
        <w:numPr>
          <w:ilvl w:val="0"/>
          <w:numId w:val="2"/>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las</w:t>
      </w:r>
      <w:r>
        <w:rPr>
          <w:i w:val="0"/>
          <w:iCs w:val="0"/>
          <w:sz w:val="22"/>
          <w:szCs w:val="22"/>
        </w:rPr>
        <w:t xml:space="preserve"> siguientes causas, además de las anteriormente nombradas:</w:t>
      </w:r>
    </w:p>
    <w:p w:rsidR="000D05BE" w:rsidRDefault="000D05BE">
      <w:pPr>
        <w:ind w:left="720"/>
        <w:jc w:val="both"/>
        <w:rPr>
          <w:i w:val="0"/>
          <w:iCs w:val="0"/>
          <w:sz w:val="22"/>
          <w:szCs w:val="22"/>
        </w:rPr>
      </w:pPr>
    </w:p>
    <w:p w:rsidR="000D05BE" w:rsidRDefault="00CF030C">
      <w:pPr>
        <w:numPr>
          <w:ilvl w:val="1"/>
          <w:numId w:val="2"/>
        </w:numPr>
        <w:jc w:val="both"/>
        <w:rPr>
          <w:i w:val="0"/>
          <w:iCs w:val="0"/>
          <w:sz w:val="22"/>
          <w:szCs w:val="22"/>
        </w:rPr>
      </w:pPr>
      <w:r>
        <w:rPr>
          <w:i w:val="0"/>
          <w:iCs w:val="0"/>
          <w:sz w:val="22"/>
          <w:szCs w:val="22"/>
        </w:rPr>
        <w:t>Incremento de la actividad</w:t>
      </w:r>
    </w:p>
    <w:p w:rsidR="000D05BE" w:rsidRDefault="00CF030C">
      <w:pPr>
        <w:numPr>
          <w:ilvl w:val="1"/>
          <w:numId w:val="2"/>
        </w:numPr>
        <w:jc w:val="both"/>
        <w:rPr>
          <w:i w:val="0"/>
          <w:iCs w:val="0"/>
          <w:sz w:val="22"/>
          <w:szCs w:val="22"/>
        </w:rPr>
      </w:pPr>
      <w:r>
        <w:rPr>
          <w:i w:val="0"/>
          <w:iCs w:val="0"/>
          <w:sz w:val="22"/>
          <w:szCs w:val="22"/>
        </w:rPr>
        <w:t>Incremento del colectivo protegido que tenga como consecuencia directa un aumento del consumo.</w:t>
      </w:r>
    </w:p>
    <w:p w:rsidR="000D05BE" w:rsidRDefault="000D05BE">
      <w:pPr>
        <w:rPr>
          <w:b/>
          <w:bCs/>
          <w:i w:val="0"/>
          <w:iCs w:val="0"/>
          <w:sz w:val="18"/>
          <w:szCs w:val="18"/>
        </w:rPr>
      </w:pPr>
    </w:p>
    <w:p w:rsidR="000D05BE" w:rsidRDefault="000D05BE">
      <w:pPr>
        <w:rPr>
          <w:b/>
          <w:bCs/>
          <w:i w:val="0"/>
          <w:iCs w:val="0"/>
          <w:sz w:val="18"/>
          <w:szCs w:val="18"/>
        </w:rPr>
      </w:pPr>
    </w:p>
    <w:p w:rsidR="000D05BE" w:rsidRDefault="000D05BE">
      <w:pPr>
        <w:pBdr>
          <w:top w:val="nil"/>
          <w:left w:val="nil"/>
          <w:bottom w:val="nil"/>
          <w:right w:val="nil"/>
          <w:between w:val="nil"/>
        </w:pBdr>
        <w:jc w:val="both"/>
        <w:rPr>
          <w:i w:val="0"/>
          <w:iCs w:val="0"/>
          <w:color w:val="000000"/>
        </w:rPr>
      </w:pPr>
    </w:p>
    <w:p w:rsidR="000D05BE" w:rsidRDefault="00CF030C">
      <w:pPr>
        <w:jc w:val="both"/>
      </w:pPr>
      <w:r>
        <w:rPr>
          <w:b/>
          <w:bCs/>
          <w:i w:val="0"/>
          <w:iCs w:val="0"/>
          <w:sz w:val="18"/>
          <w:szCs w:val="18"/>
        </w:rPr>
        <w:t>* NOTA IMPORTANTE: En ningún caso la suma de las modificaciones totales previstas puede superar 20% del precio inicial del contrato</w:t>
      </w:r>
      <w:r>
        <w:t xml:space="preserve">. </w:t>
      </w:r>
    </w:p>
    <w:p w:rsidR="000D05BE" w:rsidRDefault="00CF030C">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w:t>
      </w:r>
      <w:r>
        <w:rPr>
          <w:b/>
          <w:bCs/>
          <w:i w:val="0"/>
          <w:iCs w:val="0"/>
          <w:sz w:val="18"/>
          <w:szCs w:val="18"/>
        </w:rPr>
        <w:t xml:space="preserve"> contratista indicando la modificación aplicable y publicar el mismo en el perfil del contratante de ASEPEYO.</w:t>
      </w:r>
    </w:p>
    <w:p w:rsidR="000D05BE" w:rsidRDefault="000D05BE">
      <w:pPr>
        <w:ind w:hanging="2"/>
        <w:jc w:val="both"/>
        <w:rPr>
          <w:b/>
          <w:bCs/>
          <w:i w:val="0"/>
          <w:iCs w:val="0"/>
          <w:sz w:val="18"/>
          <w:szCs w:val="18"/>
        </w:rPr>
      </w:pPr>
    </w:p>
    <w:p w:rsidR="000D05BE" w:rsidRDefault="000D05BE">
      <w:pPr>
        <w:ind w:hanging="2"/>
        <w:jc w:val="both"/>
      </w:pPr>
    </w:p>
    <w:tbl>
      <w:tblPr>
        <w:tblStyle w:val="af6"/>
        <w:tblW w:w="9285" w:type="dxa"/>
        <w:tblInd w:w="-432" w:type="dxa"/>
        <w:tblLayout w:type="fixed"/>
        <w:tblLook w:val="0000" w:firstRow="0" w:lastRow="0" w:firstColumn="0" w:lastColumn="0" w:noHBand="0" w:noVBand="0"/>
      </w:tblPr>
      <w:tblGrid>
        <w:gridCol w:w="9285"/>
      </w:tblGrid>
      <w:tr w:rsidR="000D05BE">
        <w:trPr>
          <w:trHeight w:val="348"/>
        </w:trPr>
        <w:tc>
          <w:tcPr>
            <w:tcW w:w="9285"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25" w:name="bookmark=id.26in1rg" w:colFirst="0" w:colLast="0"/>
            <w:bookmarkEnd w:id="25"/>
            <w:r>
              <w:rPr>
                <w:b/>
                <w:bCs/>
                <w:i w:val="0"/>
                <w:iCs w:val="0"/>
                <w:color w:val="FFFFFF"/>
                <w:sz w:val="24"/>
                <w:szCs w:val="24"/>
              </w:rPr>
              <w:t>Anexo X</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0D05BE" w:rsidRDefault="000D05BE">
      <w:pPr>
        <w:pBdr>
          <w:top w:val="nil"/>
          <w:left w:val="nil"/>
          <w:bottom w:val="nil"/>
          <w:right w:val="nil"/>
          <w:between w:val="nil"/>
        </w:pBdr>
        <w:jc w:val="both"/>
        <w:rPr>
          <w:b/>
          <w:bCs/>
          <w:i w:val="0"/>
          <w:iCs w:val="0"/>
          <w:color w:val="000080"/>
          <w:sz w:val="22"/>
          <w:szCs w:val="22"/>
        </w:rPr>
      </w:pPr>
    </w:p>
    <w:p w:rsidR="000D05BE" w:rsidRDefault="000D05BE">
      <w:pPr>
        <w:pBdr>
          <w:top w:val="nil"/>
          <w:left w:val="nil"/>
          <w:bottom w:val="nil"/>
          <w:right w:val="nil"/>
          <w:between w:val="nil"/>
        </w:pBdr>
        <w:jc w:val="both"/>
        <w:rPr>
          <w:b/>
          <w:bCs/>
          <w:i w:val="0"/>
          <w:iCs w:val="0"/>
          <w:color w:val="000000"/>
        </w:rPr>
      </w:pPr>
    </w:p>
    <w:p w:rsidR="000D05BE" w:rsidRDefault="00CF030C">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0D05BE" w:rsidRDefault="000D05BE">
      <w:pPr>
        <w:pBdr>
          <w:top w:val="nil"/>
          <w:left w:val="nil"/>
          <w:bottom w:val="nil"/>
          <w:right w:val="nil"/>
          <w:between w:val="nil"/>
        </w:pBdr>
        <w:ind w:right="152"/>
        <w:jc w:val="both"/>
        <w:rPr>
          <w:b/>
          <w:bCs/>
          <w:i w:val="0"/>
          <w:iCs w:val="0"/>
          <w:color w:val="000000"/>
          <w:sz w:val="22"/>
          <w:szCs w:val="22"/>
        </w:rPr>
      </w:pPr>
    </w:p>
    <w:p w:rsidR="000D05BE" w:rsidRDefault="000D05BE">
      <w:pPr>
        <w:ind w:right="152"/>
        <w:rPr>
          <w:b/>
          <w:bCs/>
          <w:i w:val="0"/>
          <w:iCs w:val="0"/>
          <w:sz w:val="22"/>
          <w:szCs w:val="22"/>
        </w:rPr>
      </w:pPr>
    </w:p>
    <w:p w:rsidR="000D05BE" w:rsidRDefault="00CF030C">
      <w:pPr>
        <w:numPr>
          <w:ilvl w:val="0"/>
          <w:numId w:val="7"/>
        </w:numPr>
        <w:pBdr>
          <w:top w:val="nil"/>
          <w:left w:val="nil"/>
          <w:bottom w:val="nil"/>
          <w:right w:val="nil"/>
          <w:between w:val="nil"/>
        </w:pBdr>
        <w:ind w:right="152"/>
        <w:jc w:val="both"/>
        <w:rPr>
          <w:i w:val="0"/>
          <w:iCs w:val="0"/>
        </w:rPr>
      </w:pPr>
      <w:r>
        <w:rPr>
          <w:i w:val="0"/>
          <w:iCs w:val="0"/>
          <w:sz w:val="22"/>
          <w:szCs w:val="22"/>
        </w:rPr>
        <w:t xml:space="preserve">Las causas legalmente previstas en los artículos 192; 193 y 195 LCSP. </w:t>
      </w:r>
      <w:r>
        <w:rPr>
          <w:b/>
          <w:bCs/>
          <w:i w:val="0"/>
          <w:iCs w:val="0"/>
          <w:sz w:val="22"/>
          <w:szCs w:val="22"/>
        </w:rPr>
        <w:t xml:space="preserve"> </w:t>
      </w:r>
    </w:p>
    <w:p w:rsidR="000D05BE" w:rsidRDefault="000D05BE">
      <w:pPr>
        <w:ind w:right="152"/>
        <w:rPr>
          <w:b/>
          <w:bCs/>
          <w:i w:val="0"/>
          <w:iCs w:val="0"/>
          <w:sz w:val="22"/>
          <w:szCs w:val="22"/>
        </w:rPr>
      </w:pPr>
    </w:p>
    <w:p w:rsidR="000D05BE" w:rsidRDefault="000D05BE">
      <w:pPr>
        <w:pBdr>
          <w:top w:val="nil"/>
          <w:left w:val="nil"/>
          <w:bottom w:val="nil"/>
          <w:right w:val="nil"/>
          <w:between w:val="nil"/>
        </w:pBdr>
        <w:ind w:right="152"/>
        <w:jc w:val="both"/>
        <w:rPr>
          <w:b/>
          <w:bCs/>
          <w:i w:val="0"/>
          <w:iCs w:val="0"/>
          <w:sz w:val="22"/>
          <w:szCs w:val="22"/>
        </w:rPr>
      </w:pPr>
    </w:p>
    <w:p w:rsidR="000D05BE" w:rsidRDefault="00CF030C">
      <w:pPr>
        <w:numPr>
          <w:ilvl w:val="0"/>
          <w:numId w:val="1"/>
        </w:numPr>
        <w:ind w:right="152"/>
        <w:jc w:val="both"/>
        <w:rPr>
          <w:b/>
          <w:bCs/>
          <w:i w:val="0"/>
          <w:iCs w:val="0"/>
          <w:sz w:val="18"/>
          <w:szCs w:val="18"/>
        </w:rPr>
      </w:pPr>
      <w:r>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w:t>
      </w:r>
      <w:r>
        <w:rPr>
          <w:i w:val="0"/>
          <w:iCs w:val="0"/>
          <w:sz w:val="22"/>
          <w:szCs w:val="22"/>
          <w:highlight w:val="white"/>
        </w:rPr>
        <w:t xml:space="preserve">de la finalización del plazo de duración de la prórroga. La rescisión del contrato no dará lugar a indemnización ni compensación alguna de ningún tipo a favor de la empresa adjudicataria. </w:t>
      </w: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sz w:val="18"/>
          <w:szCs w:val="18"/>
        </w:rPr>
      </w:pPr>
    </w:p>
    <w:p w:rsidR="000D05BE" w:rsidRDefault="000D05BE">
      <w:pPr>
        <w:pBdr>
          <w:top w:val="nil"/>
          <w:left w:val="nil"/>
          <w:bottom w:val="nil"/>
          <w:right w:val="nil"/>
          <w:between w:val="nil"/>
        </w:pBdr>
        <w:jc w:val="both"/>
        <w:rPr>
          <w:b/>
          <w:bCs/>
          <w:i w:val="0"/>
          <w:iCs w:val="0"/>
          <w:sz w:val="18"/>
          <w:szCs w:val="18"/>
        </w:rPr>
      </w:pPr>
    </w:p>
    <w:p w:rsidR="000D05BE" w:rsidRDefault="000D05BE">
      <w:pPr>
        <w:pBdr>
          <w:top w:val="nil"/>
          <w:left w:val="nil"/>
          <w:bottom w:val="nil"/>
          <w:right w:val="nil"/>
          <w:between w:val="nil"/>
        </w:pBdr>
        <w:jc w:val="both"/>
        <w:rPr>
          <w:b/>
          <w:bCs/>
          <w:i w:val="0"/>
          <w:iCs w:val="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p w:rsidR="000D05BE" w:rsidRDefault="000D05BE">
      <w:pPr>
        <w:pBdr>
          <w:top w:val="nil"/>
          <w:left w:val="nil"/>
          <w:bottom w:val="nil"/>
          <w:right w:val="nil"/>
          <w:between w:val="nil"/>
        </w:pBdr>
        <w:jc w:val="both"/>
        <w:rPr>
          <w:b/>
          <w:bCs/>
          <w:i w:val="0"/>
          <w:iCs w:val="0"/>
          <w:color w:val="000000"/>
          <w:sz w:val="18"/>
          <w:szCs w:val="18"/>
        </w:rPr>
      </w:pPr>
    </w:p>
    <w:tbl>
      <w:tblPr>
        <w:tblStyle w:val="af7"/>
        <w:tblW w:w="9270" w:type="dxa"/>
        <w:tblInd w:w="-432" w:type="dxa"/>
        <w:tblLayout w:type="fixed"/>
        <w:tblLook w:val="0000" w:firstRow="0" w:lastRow="0" w:firstColumn="0" w:lastColumn="0" w:noHBand="0" w:noVBand="0"/>
      </w:tblPr>
      <w:tblGrid>
        <w:gridCol w:w="9270"/>
      </w:tblGrid>
      <w:tr w:rsidR="000D05BE">
        <w:trPr>
          <w:trHeight w:val="624"/>
        </w:trPr>
        <w:tc>
          <w:tcPr>
            <w:tcW w:w="9270"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bookmarkStart w:id="26" w:name="bookmark=id.lnxbz9" w:colFirst="0" w:colLast="0"/>
            <w:bookmarkEnd w:id="26"/>
            <w:r>
              <w:rPr>
                <w:b/>
                <w:bCs/>
                <w:i w:val="0"/>
                <w:iCs w:val="0"/>
                <w:color w:val="FFFFFF"/>
                <w:sz w:val="24"/>
                <w:szCs w:val="24"/>
              </w:rPr>
              <w:t>Anexo XI</w:t>
            </w:r>
          </w:p>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0D05BE" w:rsidRDefault="000D05BE">
      <w:pPr>
        <w:rPr>
          <w:b/>
          <w:bCs/>
          <w:i w:val="0"/>
          <w:iCs w:val="0"/>
          <w:color w:val="000080"/>
          <w:sz w:val="22"/>
          <w:szCs w:val="22"/>
        </w:rPr>
      </w:pPr>
    </w:p>
    <w:p w:rsidR="000D05BE" w:rsidRDefault="00CF030C">
      <w:pPr>
        <w:numPr>
          <w:ilvl w:val="0"/>
          <w:numId w:val="27"/>
        </w:numPr>
        <w:tabs>
          <w:tab w:val="left" w:pos="0"/>
        </w:tabs>
        <w:spacing w:after="200" w:line="276" w:lineRule="auto"/>
        <w:ind w:left="0" w:firstLine="0"/>
        <w:jc w:val="both"/>
        <w:rPr>
          <w:b/>
          <w:bCs/>
          <w:i w:val="0"/>
          <w:iCs w:val="0"/>
          <w:color w:val="1F497D"/>
          <w:sz w:val="22"/>
          <w:szCs w:val="22"/>
        </w:rPr>
      </w:pPr>
      <w:r>
        <w:rPr>
          <w:b/>
          <w:bCs/>
          <w:i w:val="0"/>
          <w:iCs w:val="0"/>
          <w:color w:val="1F497D"/>
          <w:sz w:val="22"/>
          <w:szCs w:val="22"/>
        </w:rPr>
        <w:t>Criterios cuantificables mediante fórmulas automáticas (hasta 100 puntos)</w:t>
      </w:r>
    </w:p>
    <w:p w:rsidR="000D05BE" w:rsidRDefault="00CF030C">
      <w:pPr>
        <w:numPr>
          <w:ilvl w:val="0"/>
          <w:numId w:val="26"/>
        </w:numPr>
        <w:tabs>
          <w:tab w:val="left" w:pos="0"/>
        </w:tabs>
        <w:spacing w:after="120"/>
        <w:ind w:left="0" w:firstLine="0"/>
        <w:jc w:val="both"/>
        <w:rPr>
          <w:i w:val="0"/>
          <w:iCs w:val="0"/>
          <w:color w:val="0070C0"/>
          <w:sz w:val="24"/>
          <w:szCs w:val="24"/>
        </w:rPr>
      </w:pPr>
      <w:bookmarkStart w:id="27" w:name="_heading=h.49x2ik5" w:colFirst="0" w:colLast="0"/>
      <w:bookmarkEnd w:id="27"/>
      <w:r>
        <w:rPr>
          <w:i w:val="0"/>
          <w:iCs w:val="0"/>
          <w:color w:val="0070C0"/>
          <w:sz w:val="24"/>
          <w:szCs w:val="24"/>
          <w:u w:val="single"/>
        </w:rPr>
        <w:t>Oferta económica (hasta 49 puntos)</w:t>
      </w:r>
    </w:p>
    <w:p w:rsidR="000D05BE" w:rsidRDefault="000D05BE">
      <w:pPr>
        <w:spacing w:after="120"/>
        <w:ind w:hanging="2"/>
        <w:jc w:val="both"/>
        <w:rPr>
          <w:color w:val="0070C0"/>
          <w:sz w:val="24"/>
          <w:szCs w:val="24"/>
          <w:u w:val="single"/>
        </w:rPr>
      </w:pPr>
      <w:bookmarkStart w:id="28" w:name="_heading=h.a6bmpbuf4rhq" w:colFirst="0" w:colLast="0"/>
      <w:bookmarkEnd w:id="28"/>
    </w:p>
    <w:tbl>
      <w:tblPr>
        <w:tblStyle w:val="af8"/>
        <w:tblW w:w="9960" w:type="dxa"/>
        <w:tblInd w:w="-260" w:type="dxa"/>
        <w:tblLayout w:type="fixed"/>
        <w:tblLook w:val="0000" w:firstRow="0" w:lastRow="0" w:firstColumn="0" w:lastColumn="0" w:noHBand="0" w:noVBand="0"/>
      </w:tblPr>
      <w:tblGrid>
        <w:gridCol w:w="270"/>
        <w:gridCol w:w="270"/>
        <w:gridCol w:w="1440"/>
        <w:gridCol w:w="3150"/>
        <w:gridCol w:w="3960"/>
        <w:gridCol w:w="870"/>
      </w:tblGrid>
      <w:tr w:rsidR="000D05BE">
        <w:trPr>
          <w:trHeight w:val="270"/>
        </w:trPr>
        <w:tc>
          <w:tcPr>
            <w:tcW w:w="270" w:type="dxa"/>
            <w:vMerge w:val="restart"/>
            <w:tcBorders>
              <w:top w:val="nil"/>
              <w:left w:val="nil"/>
              <w:bottom w:val="nil"/>
            </w:tcBorders>
            <w:shd w:val="clear" w:color="auto" w:fill="666699"/>
            <w:vAlign w:val="center"/>
          </w:tcPr>
          <w:p w:rsidR="000D05BE" w:rsidRDefault="000D05BE">
            <w:pPr>
              <w:ind w:hanging="2"/>
              <w:jc w:val="center"/>
              <w:rPr>
                <w:rFonts w:ascii="Calibri" w:eastAsia="Calibri" w:hAnsi="Calibri" w:cs="Calibri"/>
              </w:rPr>
            </w:pPr>
          </w:p>
        </w:tc>
        <w:tc>
          <w:tcPr>
            <w:tcW w:w="270" w:type="dxa"/>
            <w:tcBorders>
              <w:top w:val="single" w:sz="4" w:space="0" w:color="808080"/>
              <w:left w:val="nil"/>
              <w:bottom w:val="nil"/>
            </w:tcBorders>
            <w:shd w:val="clear" w:color="auto" w:fill="99CCFF"/>
          </w:tcPr>
          <w:p w:rsidR="000D05BE" w:rsidRDefault="00CF030C">
            <w:pPr>
              <w:ind w:hanging="2"/>
              <w:rPr>
                <w:rFonts w:ascii="Calibri" w:eastAsia="Calibri" w:hAnsi="Calibri" w:cs="Calibri"/>
              </w:rPr>
            </w:pPr>
            <w:r>
              <w:rPr>
                <w:rFonts w:ascii="Calibri" w:eastAsia="Calibri" w:hAnsi="Calibri" w:cs="Calibri"/>
                <w:b/>
                <w:bCs/>
                <w:color w:val="FFFFFF"/>
              </w:rPr>
              <w:t> </w:t>
            </w:r>
          </w:p>
        </w:tc>
        <w:tc>
          <w:tcPr>
            <w:tcW w:w="1440" w:type="dxa"/>
            <w:tcBorders>
              <w:top w:val="single" w:sz="4" w:space="0" w:color="969696"/>
              <w:left w:val="nil"/>
              <w:bottom w:val="single" w:sz="4" w:space="0" w:color="969696"/>
            </w:tcBorders>
            <w:shd w:val="clear" w:color="auto" w:fill="99CCFF"/>
          </w:tcPr>
          <w:p w:rsidR="000D05BE" w:rsidRDefault="00CF030C">
            <w:pPr>
              <w:ind w:hanging="2"/>
              <w:rPr>
                <w:rFonts w:ascii="Calibri" w:eastAsia="Calibri" w:hAnsi="Calibri" w:cs="Calibri"/>
              </w:rPr>
            </w:pPr>
            <w:r>
              <w:rPr>
                <w:rFonts w:ascii="Calibri" w:eastAsia="Calibri" w:hAnsi="Calibri" w:cs="Calibri"/>
                <w:b/>
                <w:bCs/>
                <w:color w:val="969696"/>
              </w:rPr>
              <w:t>Descripción</w:t>
            </w:r>
          </w:p>
        </w:tc>
        <w:tc>
          <w:tcPr>
            <w:tcW w:w="7110" w:type="dxa"/>
            <w:gridSpan w:val="2"/>
            <w:tcBorders>
              <w:top w:val="single" w:sz="4" w:space="0" w:color="969696"/>
              <w:left w:val="nil"/>
              <w:bottom w:val="single" w:sz="4" w:space="0" w:color="969696"/>
            </w:tcBorders>
            <w:shd w:val="clear" w:color="auto" w:fill="99CCFF"/>
          </w:tcPr>
          <w:p w:rsidR="000D05BE" w:rsidRDefault="000D05BE">
            <w:pPr>
              <w:ind w:hanging="2"/>
              <w:jc w:val="center"/>
              <w:rPr>
                <w:rFonts w:ascii="Calibri" w:eastAsia="Calibri" w:hAnsi="Calibri" w:cs="Calibri"/>
              </w:rPr>
            </w:pPr>
          </w:p>
          <w:p w:rsidR="000D05BE" w:rsidRDefault="00CF030C">
            <w:pPr>
              <w:ind w:hanging="2"/>
              <w:jc w:val="center"/>
              <w:rPr>
                <w:rFonts w:ascii="Calibri" w:eastAsia="Calibri" w:hAnsi="Calibri" w:cs="Calibri"/>
              </w:rPr>
            </w:pPr>
            <w:r>
              <w:rPr>
                <w:rFonts w:ascii="Calibri" w:eastAsia="Calibri" w:hAnsi="Calibri" w:cs="Calibri"/>
                <w:b/>
                <w:bCs/>
                <w:color w:val="969696"/>
              </w:rPr>
              <w:t>Observaciones</w:t>
            </w:r>
          </w:p>
        </w:tc>
        <w:tc>
          <w:tcPr>
            <w:tcW w:w="870" w:type="dxa"/>
            <w:tcBorders>
              <w:top w:val="single" w:sz="4" w:space="0" w:color="969696"/>
              <w:left w:val="nil"/>
              <w:bottom w:val="single" w:sz="4" w:space="0" w:color="969696"/>
              <w:right w:val="single" w:sz="4" w:space="0" w:color="969696"/>
            </w:tcBorders>
            <w:shd w:val="clear" w:color="auto" w:fill="99CCFF"/>
          </w:tcPr>
          <w:p w:rsidR="000D05BE" w:rsidRDefault="00CF030C">
            <w:pPr>
              <w:ind w:hanging="2"/>
              <w:jc w:val="center"/>
              <w:rPr>
                <w:rFonts w:ascii="Calibri" w:eastAsia="Calibri" w:hAnsi="Calibri" w:cs="Calibri"/>
              </w:rPr>
            </w:pPr>
            <w:r>
              <w:rPr>
                <w:rFonts w:ascii="Calibri" w:eastAsia="Calibri" w:hAnsi="Calibri" w:cs="Calibri"/>
                <w:b/>
                <w:bCs/>
                <w:color w:val="969696"/>
              </w:rPr>
              <w:t>Puntos</w:t>
            </w:r>
          </w:p>
        </w:tc>
      </w:tr>
      <w:tr w:rsidR="000D05BE">
        <w:trPr>
          <w:trHeight w:val="3121"/>
        </w:trPr>
        <w:tc>
          <w:tcPr>
            <w:tcW w:w="270" w:type="dxa"/>
            <w:vMerge/>
            <w:tcBorders>
              <w:top w:val="nil"/>
              <w:left w:val="nil"/>
              <w:bottom w:val="nil"/>
            </w:tcBorders>
            <w:shd w:val="clear" w:color="auto" w:fill="666699"/>
            <w:vAlign w:val="center"/>
          </w:tcPr>
          <w:p w:rsidR="000D05BE" w:rsidRDefault="000D05BE">
            <w:pPr>
              <w:widowControl w:val="0"/>
              <w:pBdr>
                <w:top w:val="nil"/>
                <w:left w:val="nil"/>
                <w:bottom w:val="nil"/>
                <w:right w:val="nil"/>
                <w:between w:val="nil"/>
              </w:pBdr>
              <w:spacing w:line="276" w:lineRule="auto"/>
              <w:rPr>
                <w:rFonts w:ascii="Calibri" w:eastAsia="Calibri" w:hAnsi="Calibri" w:cs="Calibri"/>
              </w:rPr>
            </w:pPr>
          </w:p>
        </w:tc>
        <w:tc>
          <w:tcPr>
            <w:tcW w:w="270" w:type="dxa"/>
            <w:tcBorders>
              <w:top w:val="nil"/>
              <w:left w:val="nil"/>
              <w:bottom w:val="nil"/>
            </w:tcBorders>
            <w:shd w:val="clear" w:color="auto" w:fill="99CCFF"/>
            <w:vAlign w:val="center"/>
          </w:tcPr>
          <w:p w:rsidR="000D05BE" w:rsidRDefault="000D05BE">
            <w:pPr>
              <w:ind w:hanging="2"/>
              <w:jc w:val="center"/>
              <w:rPr>
                <w:rFonts w:ascii="Calibri" w:eastAsia="Calibri" w:hAnsi="Calibri" w:cs="Calibri"/>
              </w:rPr>
            </w:pPr>
          </w:p>
        </w:tc>
        <w:tc>
          <w:tcPr>
            <w:tcW w:w="1440" w:type="dxa"/>
            <w:tcBorders>
              <w:top w:val="nil"/>
              <w:left w:val="single" w:sz="4" w:space="0" w:color="969696"/>
              <w:bottom w:val="nil"/>
            </w:tcBorders>
            <w:shd w:val="clear" w:color="auto" w:fill="FFFFFF"/>
          </w:tcPr>
          <w:p w:rsidR="000D05BE" w:rsidRDefault="00CF030C">
            <w:pPr>
              <w:ind w:hanging="2"/>
              <w:rPr>
                <w:rFonts w:ascii="Calibri" w:eastAsia="Calibri" w:hAnsi="Calibri" w:cs="Calibri"/>
              </w:rPr>
            </w:pPr>
            <w:r>
              <w:rPr>
                <w:rFonts w:ascii="Calibri" w:eastAsia="Calibri" w:hAnsi="Calibri" w:cs="Calibri"/>
              </w:rPr>
              <w:t>Oferta económica presentada</w:t>
            </w:r>
          </w:p>
        </w:tc>
        <w:tc>
          <w:tcPr>
            <w:tcW w:w="7110" w:type="dxa"/>
            <w:gridSpan w:val="2"/>
            <w:tcBorders>
              <w:top w:val="nil"/>
              <w:left w:val="single" w:sz="4" w:space="0" w:color="969696"/>
              <w:bottom w:val="single" w:sz="4" w:space="0" w:color="969696"/>
            </w:tcBorders>
            <w:shd w:val="clear" w:color="auto" w:fill="FFFFFF"/>
          </w:tcPr>
          <w:p w:rsidR="000D05BE" w:rsidRDefault="000D05BE">
            <w:pPr>
              <w:ind w:hanging="2"/>
              <w:rPr>
                <w:rFonts w:ascii="Calibri" w:eastAsia="Calibri" w:hAnsi="Calibri" w:cs="Calibri"/>
              </w:rPr>
            </w:pPr>
          </w:p>
          <w:p w:rsidR="000D05BE" w:rsidRDefault="00CF030C">
            <w:pPr>
              <w:keepLines/>
              <w:widowControl w:val="0"/>
              <w:ind w:hanging="2"/>
              <w:rPr>
                <w:rFonts w:ascii="Calibri" w:eastAsia="Calibri" w:hAnsi="Calibri" w:cs="Calibri"/>
              </w:rPr>
            </w:pPr>
            <w:r>
              <w:rPr>
                <w:rFonts w:ascii="Calibri" w:eastAsia="Calibri" w:hAnsi="Calibri" w:cs="Calibri"/>
              </w:rPr>
              <w:t>Cada precio unitario por actuación recibirá una puntuación máxima, consiguiendo la máxima puntuación para esa actuación, el licitador que ofrezca la oferta más baja:</w:t>
            </w:r>
          </w:p>
          <w:p w:rsidR="000D05BE" w:rsidRDefault="000D05BE">
            <w:pPr>
              <w:keepLines/>
              <w:widowControl w:val="0"/>
              <w:ind w:hanging="2"/>
              <w:rPr>
                <w:rFonts w:ascii="Calibri" w:eastAsia="Calibri" w:hAnsi="Calibri" w:cs="Calibri"/>
              </w:rPr>
            </w:pPr>
          </w:p>
          <w:p w:rsidR="000D05BE" w:rsidRDefault="00CF030C">
            <w:pPr>
              <w:keepLines/>
              <w:widowControl w:val="0"/>
              <w:ind w:hanging="2"/>
              <w:rPr>
                <w:rFonts w:ascii="Calibri" w:eastAsia="Calibri" w:hAnsi="Calibri" w:cs="Calibri"/>
                <w:b/>
                <w:bCs/>
                <w:sz w:val="18"/>
                <w:szCs w:val="18"/>
              </w:rPr>
            </w:pPr>
            <w:r>
              <w:rPr>
                <w:rFonts w:ascii="Calibri" w:eastAsia="Calibri" w:hAnsi="Calibri" w:cs="Calibri"/>
                <w:b/>
                <w:bCs/>
                <w:sz w:val="18"/>
                <w:szCs w:val="18"/>
              </w:rPr>
              <w:t xml:space="preserve">Puntuación =  </w:t>
            </w:r>
            <m:oMath>
              <m:nary>
                <m:naryPr>
                  <m:chr m:val="∑"/>
                  <m:ctrlPr>
                    <w:rPr>
                      <w:rFonts w:ascii="Cambria Math" w:hAnsi="Cambria Math"/>
                    </w:rPr>
                  </m:ctrlPr>
                </m:naryPr>
                <m:sub/>
                <m:sup/>
                <m:e/>
              </m:nary>
            </m:oMath>
            <w:r>
              <w:rPr>
                <w:rFonts w:ascii="Calibri" w:eastAsia="Calibri" w:hAnsi="Calibri" w:cs="Calibri"/>
                <w:b/>
                <w:bCs/>
                <w:sz w:val="18"/>
                <w:szCs w:val="18"/>
              </w:rPr>
              <w:t>(</w:t>
            </w:r>
            <w:proofErr w:type="spellStart"/>
            <w:r>
              <w:rPr>
                <w:rFonts w:ascii="Calibri" w:eastAsia="Calibri" w:hAnsi="Calibri" w:cs="Calibri"/>
                <w:b/>
                <w:bCs/>
                <w:sz w:val="18"/>
                <w:szCs w:val="18"/>
              </w:rPr>
              <w:t>Punt</w:t>
            </w:r>
            <w:proofErr w:type="spellEnd"/>
            <w:r>
              <w:rPr>
                <w:rFonts w:ascii="Calibri" w:eastAsia="Calibri" w:hAnsi="Calibri" w:cs="Calibri"/>
                <w:b/>
                <w:bCs/>
                <w:sz w:val="18"/>
                <w:szCs w:val="18"/>
              </w:rPr>
              <w:t>. máxima por actuación x Oferta más ventajosa /Oferta presentada)</w:t>
            </w:r>
          </w:p>
          <w:p w:rsidR="000D05BE" w:rsidRDefault="000D05BE">
            <w:pPr>
              <w:keepLines/>
              <w:widowControl w:val="0"/>
              <w:ind w:hanging="2"/>
              <w:rPr>
                <w:rFonts w:ascii="Calibri" w:eastAsia="Calibri" w:hAnsi="Calibri" w:cs="Calibri"/>
                <w:b/>
                <w:bCs/>
                <w:sz w:val="18"/>
                <w:szCs w:val="18"/>
              </w:rPr>
            </w:pPr>
          </w:p>
          <w:p w:rsidR="000D05BE" w:rsidRDefault="000D05BE">
            <w:pPr>
              <w:spacing w:line="276" w:lineRule="auto"/>
              <w:ind w:hanging="2"/>
              <w:jc w:val="both"/>
              <w:rPr>
                <w:i w:val="0"/>
                <w:iCs w:val="0"/>
                <w:color w:val="0000FF"/>
                <w:sz w:val="22"/>
                <w:szCs w:val="22"/>
              </w:rPr>
            </w:pPr>
          </w:p>
          <w:tbl>
            <w:tblPr>
              <w:tblStyle w:val="af9"/>
              <w:tblW w:w="64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45"/>
              <w:gridCol w:w="2805"/>
            </w:tblGrid>
            <w:tr w:rsidR="000D05BE">
              <w:tc>
                <w:tcPr>
                  <w:tcW w:w="3645" w:type="dxa"/>
                  <w:shd w:val="clear" w:color="auto" w:fill="auto"/>
                  <w:tcMar>
                    <w:top w:w="100" w:type="dxa"/>
                    <w:left w:w="100" w:type="dxa"/>
                    <w:bottom w:w="100" w:type="dxa"/>
                    <w:right w:w="100" w:type="dxa"/>
                  </w:tcMar>
                </w:tcPr>
                <w:p w:rsidR="000D05BE" w:rsidRDefault="00CF030C">
                  <w:pPr>
                    <w:spacing w:line="276" w:lineRule="auto"/>
                    <w:ind w:hanging="2"/>
                    <w:jc w:val="both"/>
                    <w:rPr>
                      <w:i w:val="0"/>
                      <w:iCs w:val="0"/>
                      <w:sz w:val="22"/>
                      <w:szCs w:val="22"/>
                    </w:rPr>
                  </w:pPr>
                  <w:r>
                    <w:rPr>
                      <w:sz w:val="22"/>
                      <w:szCs w:val="22"/>
                    </w:rPr>
                    <w:t>Vi</w:t>
                  </w:r>
                  <w:r>
                    <w:rPr>
                      <w:sz w:val="22"/>
                      <w:szCs w:val="22"/>
                    </w:rPr>
                    <w:t>sita reconocimiento</w:t>
                  </w:r>
                </w:p>
              </w:tc>
              <w:tc>
                <w:tcPr>
                  <w:tcW w:w="2805" w:type="dxa"/>
                  <w:shd w:val="clear" w:color="auto" w:fill="auto"/>
                  <w:tcMar>
                    <w:top w:w="100" w:type="dxa"/>
                    <w:left w:w="100" w:type="dxa"/>
                    <w:bottom w:w="100" w:type="dxa"/>
                    <w:right w:w="100" w:type="dxa"/>
                  </w:tcMar>
                </w:tcPr>
                <w:p w:rsidR="000D05BE" w:rsidRDefault="00CF030C">
                  <w:pPr>
                    <w:widowControl w:val="0"/>
                    <w:ind w:hanging="2"/>
                    <w:jc w:val="center"/>
                    <w:rPr>
                      <w:i w:val="0"/>
                      <w:iCs w:val="0"/>
                      <w:sz w:val="22"/>
                      <w:szCs w:val="22"/>
                    </w:rPr>
                  </w:pPr>
                  <w:r>
                    <w:rPr>
                      <w:sz w:val="22"/>
                      <w:szCs w:val="22"/>
                    </w:rPr>
                    <w:t>9 puntos</w:t>
                  </w:r>
                </w:p>
              </w:tc>
            </w:tr>
            <w:tr w:rsidR="000D05BE">
              <w:tc>
                <w:tcPr>
                  <w:tcW w:w="3645" w:type="dxa"/>
                  <w:shd w:val="clear" w:color="auto" w:fill="auto"/>
                  <w:tcMar>
                    <w:top w:w="100" w:type="dxa"/>
                    <w:left w:w="100" w:type="dxa"/>
                    <w:bottom w:w="100" w:type="dxa"/>
                    <w:right w:w="100" w:type="dxa"/>
                  </w:tcMar>
                </w:tcPr>
                <w:p w:rsidR="000D05BE" w:rsidRDefault="00CF030C">
                  <w:pPr>
                    <w:spacing w:line="276" w:lineRule="auto"/>
                    <w:ind w:hanging="2"/>
                    <w:jc w:val="both"/>
                    <w:rPr>
                      <w:i w:val="0"/>
                      <w:iCs w:val="0"/>
                      <w:sz w:val="22"/>
                      <w:szCs w:val="22"/>
                    </w:rPr>
                  </w:pPr>
                  <w:r>
                    <w:rPr>
                      <w:sz w:val="22"/>
                      <w:szCs w:val="22"/>
                    </w:rPr>
                    <w:t>Informe pericial</w:t>
                  </w:r>
                </w:p>
              </w:tc>
              <w:tc>
                <w:tcPr>
                  <w:tcW w:w="2805" w:type="dxa"/>
                  <w:shd w:val="clear" w:color="auto" w:fill="auto"/>
                  <w:tcMar>
                    <w:top w:w="100" w:type="dxa"/>
                    <w:left w:w="100" w:type="dxa"/>
                    <w:bottom w:w="100" w:type="dxa"/>
                    <w:right w:w="100" w:type="dxa"/>
                  </w:tcMar>
                </w:tcPr>
                <w:p w:rsidR="000D05BE" w:rsidRDefault="00CF030C">
                  <w:pPr>
                    <w:widowControl w:val="0"/>
                    <w:ind w:hanging="2"/>
                    <w:jc w:val="center"/>
                    <w:rPr>
                      <w:i w:val="0"/>
                      <w:iCs w:val="0"/>
                      <w:sz w:val="22"/>
                      <w:szCs w:val="22"/>
                    </w:rPr>
                  </w:pPr>
                  <w:r>
                    <w:rPr>
                      <w:sz w:val="22"/>
                      <w:szCs w:val="22"/>
                    </w:rPr>
                    <w:t>15 puntos</w:t>
                  </w:r>
                </w:p>
              </w:tc>
            </w:tr>
            <w:tr w:rsidR="000D05BE">
              <w:tc>
                <w:tcPr>
                  <w:tcW w:w="3645" w:type="dxa"/>
                  <w:shd w:val="clear" w:color="auto" w:fill="auto"/>
                  <w:tcMar>
                    <w:top w:w="100" w:type="dxa"/>
                    <w:left w:w="100" w:type="dxa"/>
                    <w:bottom w:w="100" w:type="dxa"/>
                    <w:right w:w="100" w:type="dxa"/>
                  </w:tcMar>
                </w:tcPr>
                <w:p w:rsidR="000D05BE" w:rsidRDefault="00CF030C">
                  <w:pPr>
                    <w:spacing w:line="276" w:lineRule="auto"/>
                    <w:ind w:hanging="2"/>
                    <w:jc w:val="both"/>
                    <w:rPr>
                      <w:i w:val="0"/>
                      <w:iCs w:val="0"/>
                      <w:sz w:val="22"/>
                      <w:szCs w:val="22"/>
                    </w:rPr>
                  </w:pPr>
                  <w:r>
                    <w:rPr>
                      <w:sz w:val="22"/>
                      <w:szCs w:val="22"/>
                    </w:rPr>
                    <w:t>Asistencia a juicio</w:t>
                  </w:r>
                </w:p>
              </w:tc>
              <w:tc>
                <w:tcPr>
                  <w:tcW w:w="2805" w:type="dxa"/>
                  <w:shd w:val="clear" w:color="auto" w:fill="auto"/>
                  <w:tcMar>
                    <w:top w:w="100" w:type="dxa"/>
                    <w:left w:w="100" w:type="dxa"/>
                    <w:bottom w:w="100" w:type="dxa"/>
                    <w:right w:w="100" w:type="dxa"/>
                  </w:tcMar>
                </w:tcPr>
                <w:p w:rsidR="000D05BE" w:rsidRDefault="00CF030C">
                  <w:pPr>
                    <w:widowControl w:val="0"/>
                    <w:ind w:hanging="2"/>
                    <w:jc w:val="center"/>
                    <w:rPr>
                      <w:i w:val="0"/>
                      <w:iCs w:val="0"/>
                      <w:sz w:val="22"/>
                      <w:szCs w:val="22"/>
                    </w:rPr>
                  </w:pPr>
                  <w:r>
                    <w:rPr>
                      <w:sz w:val="22"/>
                      <w:szCs w:val="22"/>
                    </w:rPr>
                    <w:t>15 puntos</w:t>
                  </w:r>
                </w:p>
              </w:tc>
            </w:tr>
            <w:tr w:rsidR="000D05BE">
              <w:tc>
                <w:tcPr>
                  <w:tcW w:w="3645" w:type="dxa"/>
                  <w:shd w:val="clear" w:color="auto" w:fill="auto"/>
                  <w:tcMar>
                    <w:top w:w="100" w:type="dxa"/>
                    <w:left w:w="100" w:type="dxa"/>
                    <w:bottom w:w="100" w:type="dxa"/>
                    <w:right w:w="100" w:type="dxa"/>
                  </w:tcMar>
                </w:tcPr>
                <w:p w:rsidR="000D05BE" w:rsidRDefault="00CF030C">
                  <w:pPr>
                    <w:spacing w:line="276" w:lineRule="auto"/>
                    <w:ind w:hanging="2"/>
                    <w:jc w:val="both"/>
                    <w:rPr>
                      <w:i w:val="0"/>
                      <w:iCs w:val="0"/>
                      <w:sz w:val="22"/>
                      <w:szCs w:val="22"/>
                    </w:rPr>
                  </w:pPr>
                  <w:r>
                    <w:rPr>
                      <w:sz w:val="22"/>
                      <w:szCs w:val="22"/>
                    </w:rPr>
                    <w:t>Suspensión de juicio</w:t>
                  </w:r>
                </w:p>
              </w:tc>
              <w:tc>
                <w:tcPr>
                  <w:tcW w:w="2805" w:type="dxa"/>
                  <w:shd w:val="clear" w:color="auto" w:fill="auto"/>
                  <w:tcMar>
                    <w:top w:w="100" w:type="dxa"/>
                    <w:left w:w="100" w:type="dxa"/>
                    <w:bottom w:w="100" w:type="dxa"/>
                    <w:right w:w="100" w:type="dxa"/>
                  </w:tcMar>
                </w:tcPr>
                <w:p w:rsidR="000D05BE" w:rsidRDefault="00CF030C">
                  <w:pPr>
                    <w:widowControl w:val="0"/>
                    <w:ind w:hanging="2"/>
                    <w:jc w:val="center"/>
                    <w:rPr>
                      <w:i w:val="0"/>
                      <w:iCs w:val="0"/>
                      <w:sz w:val="22"/>
                      <w:szCs w:val="22"/>
                    </w:rPr>
                  </w:pPr>
                  <w:r>
                    <w:rPr>
                      <w:sz w:val="22"/>
                      <w:szCs w:val="22"/>
                    </w:rPr>
                    <w:t>5 puntos</w:t>
                  </w:r>
                </w:p>
              </w:tc>
            </w:tr>
            <w:tr w:rsidR="000D05BE">
              <w:tc>
                <w:tcPr>
                  <w:tcW w:w="3645" w:type="dxa"/>
                  <w:shd w:val="clear" w:color="auto" w:fill="auto"/>
                  <w:tcMar>
                    <w:top w:w="100" w:type="dxa"/>
                    <w:left w:w="100" w:type="dxa"/>
                    <w:bottom w:w="100" w:type="dxa"/>
                    <w:right w:w="100" w:type="dxa"/>
                  </w:tcMar>
                </w:tcPr>
                <w:p w:rsidR="000D05BE" w:rsidRDefault="00CF030C">
                  <w:pPr>
                    <w:spacing w:line="276" w:lineRule="auto"/>
                    <w:ind w:hanging="2"/>
                    <w:jc w:val="both"/>
                    <w:rPr>
                      <w:i w:val="0"/>
                      <w:iCs w:val="0"/>
                      <w:sz w:val="22"/>
                      <w:szCs w:val="22"/>
                    </w:rPr>
                  </w:pPr>
                  <w:r>
                    <w:rPr>
                      <w:sz w:val="22"/>
                      <w:szCs w:val="22"/>
                    </w:rPr>
                    <w:t>Juicio desistido</w:t>
                  </w:r>
                </w:p>
              </w:tc>
              <w:tc>
                <w:tcPr>
                  <w:tcW w:w="2805" w:type="dxa"/>
                  <w:shd w:val="clear" w:color="auto" w:fill="auto"/>
                  <w:tcMar>
                    <w:top w:w="100" w:type="dxa"/>
                    <w:left w:w="100" w:type="dxa"/>
                    <w:bottom w:w="100" w:type="dxa"/>
                    <w:right w:w="100" w:type="dxa"/>
                  </w:tcMar>
                </w:tcPr>
                <w:p w:rsidR="000D05BE" w:rsidRDefault="00CF030C">
                  <w:pPr>
                    <w:widowControl w:val="0"/>
                    <w:ind w:hanging="2"/>
                    <w:jc w:val="center"/>
                    <w:rPr>
                      <w:i w:val="0"/>
                      <w:iCs w:val="0"/>
                      <w:sz w:val="22"/>
                      <w:szCs w:val="22"/>
                    </w:rPr>
                  </w:pPr>
                  <w:r>
                    <w:rPr>
                      <w:sz w:val="22"/>
                      <w:szCs w:val="22"/>
                    </w:rPr>
                    <w:t>5 puntos</w:t>
                  </w:r>
                </w:p>
              </w:tc>
            </w:tr>
          </w:tbl>
          <w:p w:rsidR="000D05BE" w:rsidRDefault="000D05BE">
            <w:pPr>
              <w:spacing w:line="276" w:lineRule="auto"/>
              <w:ind w:hanging="2"/>
              <w:jc w:val="both"/>
              <w:rPr>
                <w:i w:val="0"/>
                <w:iCs w:val="0"/>
                <w:color w:val="0000FF"/>
                <w:sz w:val="22"/>
                <w:szCs w:val="22"/>
              </w:rPr>
            </w:pPr>
          </w:p>
          <w:p w:rsidR="000D05BE" w:rsidRDefault="000D05BE">
            <w:pPr>
              <w:keepLines/>
              <w:widowControl w:val="0"/>
              <w:ind w:hanging="2"/>
              <w:rPr>
                <w:rFonts w:ascii="Calibri" w:eastAsia="Calibri" w:hAnsi="Calibri" w:cs="Calibri"/>
                <w:b/>
                <w:bCs/>
                <w:sz w:val="18"/>
                <w:szCs w:val="18"/>
              </w:rPr>
            </w:pPr>
          </w:p>
        </w:tc>
        <w:tc>
          <w:tcPr>
            <w:tcW w:w="870" w:type="dxa"/>
            <w:tcBorders>
              <w:top w:val="nil"/>
              <w:left w:val="single" w:sz="4" w:space="0" w:color="969696"/>
              <w:bottom w:val="single" w:sz="4" w:space="0" w:color="969696"/>
              <w:right w:val="single" w:sz="4" w:space="0" w:color="808080"/>
            </w:tcBorders>
            <w:shd w:val="clear" w:color="auto" w:fill="FFFFFF"/>
          </w:tcPr>
          <w:p w:rsidR="000D05BE" w:rsidRDefault="00CF030C">
            <w:pPr>
              <w:tabs>
                <w:tab w:val="center" w:pos="402"/>
                <w:tab w:val="left" w:pos="665"/>
                <w:tab w:val="right" w:pos="805"/>
              </w:tabs>
              <w:ind w:hanging="2"/>
              <w:jc w:val="right"/>
              <w:rPr>
                <w:rFonts w:ascii="Calibri" w:eastAsia="Calibri" w:hAnsi="Calibri" w:cs="Calibri"/>
                <w:b/>
                <w:bCs/>
                <w:color w:val="969696"/>
              </w:rPr>
            </w:pPr>
            <w:r>
              <w:rPr>
                <w:rFonts w:ascii="Calibri" w:eastAsia="Calibri" w:hAnsi="Calibri" w:cs="Calibri"/>
                <w:b/>
                <w:bCs/>
                <w:color w:val="969696"/>
              </w:rPr>
              <w:t>49</w:t>
            </w:r>
          </w:p>
        </w:tc>
      </w:tr>
      <w:tr w:rsidR="000D05BE">
        <w:trPr>
          <w:trHeight w:val="255"/>
        </w:trPr>
        <w:tc>
          <w:tcPr>
            <w:tcW w:w="270" w:type="dxa"/>
            <w:vMerge/>
            <w:tcBorders>
              <w:top w:val="nil"/>
              <w:left w:val="nil"/>
              <w:bottom w:val="nil"/>
            </w:tcBorders>
            <w:shd w:val="clear" w:color="auto" w:fill="666699"/>
            <w:vAlign w:val="center"/>
          </w:tcPr>
          <w:p w:rsidR="000D05BE" w:rsidRDefault="000D05BE">
            <w:pPr>
              <w:widowControl w:val="0"/>
              <w:pBdr>
                <w:top w:val="nil"/>
                <w:left w:val="nil"/>
                <w:bottom w:val="nil"/>
                <w:right w:val="nil"/>
                <w:between w:val="nil"/>
              </w:pBdr>
              <w:spacing w:line="276" w:lineRule="auto"/>
              <w:rPr>
                <w:rFonts w:ascii="Calibri" w:eastAsia="Calibri" w:hAnsi="Calibri" w:cs="Calibri"/>
                <w:b/>
                <w:bCs/>
                <w:color w:val="969696"/>
              </w:rPr>
            </w:pPr>
          </w:p>
        </w:tc>
        <w:tc>
          <w:tcPr>
            <w:tcW w:w="270" w:type="dxa"/>
            <w:tcBorders>
              <w:top w:val="nil"/>
              <w:left w:val="nil"/>
              <w:bottom w:val="single" w:sz="4" w:space="0" w:color="808080"/>
            </w:tcBorders>
            <w:shd w:val="clear" w:color="auto" w:fill="99CCFF"/>
            <w:vAlign w:val="center"/>
          </w:tcPr>
          <w:p w:rsidR="000D05BE" w:rsidRDefault="00CF030C">
            <w:pPr>
              <w:ind w:hanging="2"/>
              <w:jc w:val="center"/>
            </w:pPr>
            <w:r>
              <w:rPr>
                <w:b/>
                <w:bCs/>
                <w:color w:val="969696"/>
              </w:rPr>
              <w:t> </w:t>
            </w:r>
          </w:p>
        </w:tc>
        <w:tc>
          <w:tcPr>
            <w:tcW w:w="1440" w:type="dxa"/>
            <w:tcBorders>
              <w:top w:val="single" w:sz="4" w:space="0" w:color="808080"/>
              <w:left w:val="nil"/>
              <w:bottom w:val="single" w:sz="4" w:space="0" w:color="808080"/>
            </w:tcBorders>
            <w:shd w:val="clear" w:color="auto" w:fill="99CCFF"/>
          </w:tcPr>
          <w:p w:rsidR="000D05BE" w:rsidRDefault="00CF030C">
            <w:pPr>
              <w:ind w:hanging="2"/>
              <w:jc w:val="right"/>
            </w:pPr>
            <w:r>
              <w:rPr>
                <w:b/>
                <w:bCs/>
                <w:color w:val="808080"/>
              </w:rPr>
              <w:t> </w:t>
            </w:r>
          </w:p>
        </w:tc>
        <w:tc>
          <w:tcPr>
            <w:tcW w:w="3150" w:type="dxa"/>
            <w:tcBorders>
              <w:top w:val="single" w:sz="4" w:space="0" w:color="808080"/>
              <w:left w:val="nil"/>
              <w:bottom w:val="single" w:sz="4" w:space="0" w:color="808080"/>
            </w:tcBorders>
            <w:shd w:val="clear" w:color="auto" w:fill="99CCFF"/>
          </w:tcPr>
          <w:p w:rsidR="000D05BE" w:rsidRDefault="00CF030C">
            <w:pPr>
              <w:ind w:hanging="2"/>
            </w:pPr>
            <w:r>
              <w:t> </w:t>
            </w:r>
          </w:p>
        </w:tc>
        <w:tc>
          <w:tcPr>
            <w:tcW w:w="3960" w:type="dxa"/>
            <w:tcBorders>
              <w:top w:val="single" w:sz="4" w:space="0" w:color="808080"/>
              <w:left w:val="nil"/>
              <w:bottom w:val="single" w:sz="4" w:space="0" w:color="808080"/>
            </w:tcBorders>
            <w:shd w:val="clear" w:color="auto" w:fill="99CCFF"/>
          </w:tcPr>
          <w:p w:rsidR="000D05BE" w:rsidRDefault="00CF030C">
            <w:pPr>
              <w:ind w:hanging="2"/>
              <w:jc w:val="right"/>
              <w:rPr>
                <w:rFonts w:ascii="Calibri" w:eastAsia="Calibri" w:hAnsi="Calibri" w:cs="Calibri"/>
              </w:rPr>
            </w:pPr>
            <w:r>
              <w:rPr>
                <w:rFonts w:ascii="Calibri" w:eastAsia="Calibri" w:hAnsi="Calibri" w:cs="Calibri"/>
                <w:b/>
                <w:bCs/>
                <w:color w:val="808080"/>
              </w:rPr>
              <w:t>Total</w:t>
            </w:r>
          </w:p>
        </w:tc>
        <w:tc>
          <w:tcPr>
            <w:tcW w:w="870" w:type="dxa"/>
            <w:tcBorders>
              <w:top w:val="single" w:sz="4" w:space="0" w:color="808080"/>
              <w:left w:val="nil"/>
              <w:bottom w:val="single" w:sz="4" w:space="0" w:color="808080"/>
              <w:right w:val="single" w:sz="4" w:space="0" w:color="808080"/>
            </w:tcBorders>
            <w:shd w:val="clear" w:color="auto" w:fill="99CCFF"/>
          </w:tcPr>
          <w:p w:rsidR="000D05BE" w:rsidRDefault="00CF030C">
            <w:pPr>
              <w:ind w:hanging="2"/>
              <w:jc w:val="right"/>
              <w:rPr>
                <w:rFonts w:ascii="Calibri" w:eastAsia="Calibri" w:hAnsi="Calibri" w:cs="Calibri"/>
              </w:rPr>
            </w:pPr>
            <w:r>
              <w:rPr>
                <w:rFonts w:ascii="Calibri" w:eastAsia="Calibri" w:hAnsi="Calibri" w:cs="Calibri"/>
                <w:b/>
                <w:bCs/>
                <w:color w:val="969696"/>
              </w:rPr>
              <w:t>49</w:t>
            </w:r>
          </w:p>
        </w:tc>
      </w:tr>
    </w:tbl>
    <w:p w:rsidR="000D05BE" w:rsidRDefault="000D05BE">
      <w:pPr>
        <w:spacing w:line="276" w:lineRule="auto"/>
        <w:jc w:val="both"/>
        <w:rPr>
          <w:b/>
          <w:bCs/>
          <w:i w:val="0"/>
          <w:iCs w:val="0"/>
          <w:color w:val="1F497D"/>
          <w:sz w:val="22"/>
          <w:szCs w:val="22"/>
        </w:rPr>
      </w:pPr>
    </w:p>
    <w:p w:rsidR="000D05BE" w:rsidRDefault="000D05BE">
      <w:pPr>
        <w:spacing w:line="276" w:lineRule="auto"/>
        <w:jc w:val="both"/>
        <w:rPr>
          <w:b/>
          <w:bCs/>
          <w:i w:val="0"/>
          <w:iCs w:val="0"/>
          <w:color w:val="1F497D"/>
          <w:sz w:val="22"/>
          <w:szCs w:val="22"/>
        </w:rPr>
      </w:pPr>
    </w:p>
    <w:p w:rsidR="000D05BE" w:rsidRDefault="00CF030C">
      <w:pPr>
        <w:spacing w:line="276" w:lineRule="auto"/>
        <w:jc w:val="both"/>
        <w:rPr>
          <w:i w:val="0"/>
          <w:iCs w:val="0"/>
          <w:color w:val="0070C0"/>
          <w:sz w:val="24"/>
          <w:szCs w:val="24"/>
        </w:rPr>
      </w:pPr>
      <w:r>
        <w:rPr>
          <w:i w:val="0"/>
          <w:iCs w:val="0"/>
          <w:color w:val="0070C0"/>
          <w:sz w:val="24"/>
          <w:szCs w:val="24"/>
        </w:rPr>
        <w:t xml:space="preserve">B. </w:t>
      </w:r>
      <w:r>
        <w:rPr>
          <w:i w:val="0"/>
          <w:iCs w:val="0"/>
          <w:color w:val="0070C0"/>
          <w:sz w:val="24"/>
          <w:szCs w:val="24"/>
          <w:u w:val="single"/>
        </w:rPr>
        <w:t>Recursos humanos (exceso respecto al mínimo exigido en solvencia) (hasta 45 puntos)</w:t>
      </w:r>
    </w:p>
    <w:p w:rsidR="000D05BE" w:rsidRDefault="000D05BE">
      <w:pPr>
        <w:spacing w:line="276" w:lineRule="auto"/>
        <w:jc w:val="both"/>
        <w:rPr>
          <w:i w:val="0"/>
          <w:iCs w:val="0"/>
          <w:sz w:val="22"/>
          <w:szCs w:val="22"/>
        </w:rPr>
      </w:pPr>
    </w:p>
    <w:p w:rsidR="000D05BE" w:rsidRDefault="00CF030C">
      <w:pPr>
        <w:spacing w:line="276" w:lineRule="auto"/>
        <w:ind w:hanging="2"/>
        <w:jc w:val="both"/>
        <w:rPr>
          <w:i w:val="0"/>
          <w:iCs w:val="0"/>
          <w:sz w:val="22"/>
          <w:szCs w:val="22"/>
        </w:rPr>
      </w:pPr>
      <w:r>
        <w:rPr>
          <w:i w:val="0"/>
          <w:iCs w:val="0"/>
          <w:sz w:val="22"/>
          <w:szCs w:val="22"/>
        </w:rPr>
        <w:t>Deberá aportarse la documentación acreditativa de titulación, de cuántos miembros con exceso de experiencia formen parte del personal adscrito a la ejecución del contrato.</w:t>
      </w:r>
    </w:p>
    <w:p w:rsidR="000D05BE" w:rsidRDefault="000D05BE">
      <w:pPr>
        <w:spacing w:line="276" w:lineRule="auto"/>
        <w:ind w:hanging="2"/>
        <w:jc w:val="both"/>
        <w:rPr>
          <w:i w:val="0"/>
          <w:iCs w:val="0"/>
          <w:sz w:val="22"/>
          <w:szCs w:val="22"/>
        </w:rPr>
      </w:pPr>
    </w:p>
    <w:p w:rsidR="000D05BE" w:rsidRDefault="00CF030C">
      <w:pPr>
        <w:spacing w:line="276" w:lineRule="auto"/>
        <w:ind w:hanging="2"/>
        <w:jc w:val="both"/>
        <w:rPr>
          <w:i w:val="0"/>
          <w:iCs w:val="0"/>
          <w:sz w:val="22"/>
          <w:szCs w:val="22"/>
        </w:rPr>
      </w:pPr>
      <w:r>
        <w:rPr>
          <w:i w:val="0"/>
          <w:iCs w:val="0"/>
          <w:sz w:val="22"/>
          <w:szCs w:val="22"/>
        </w:rPr>
        <w:t>Se valorará el siguiente exceso de experiencia con respecto al perfil exigido en el ANEXO IV. Solvencia:</w:t>
      </w:r>
    </w:p>
    <w:p w:rsidR="000D05BE" w:rsidRDefault="000D05BE">
      <w:pPr>
        <w:spacing w:line="276" w:lineRule="auto"/>
        <w:ind w:hanging="2"/>
        <w:jc w:val="both"/>
        <w:rPr>
          <w:i w:val="0"/>
          <w:iCs w:val="0"/>
          <w:sz w:val="22"/>
          <w:szCs w:val="22"/>
        </w:rPr>
      </w:pPr>
    </w:p>
    <w:p w:rsidR="000D05BE" w:rsidRDefault="00CF030C">
      <w:pPr>
        <w:numPr>
          <w:ilvl w:val="0"/>
          <w:numId w:val="24"/>
        </w:numPr>
        <w:spacing w:line="276" w:lineRule="auto"/>
        <w:ind w:hanging="2"/>
        <w:jc w:val="both"/>
        <w:rPr>
          <w:b/>
          <w:bCs/>
          <w:i w:val="0"/>
          <w:iCs w:val="0"/>
          <w:sz w:val="22"/>
          <w:szCs w:val="22"/>
        </w:rPr>
      </w:pPr>
      <w:r>
        <w:rPr>
          <w:i w:val="0"/>
          <w:iCs w:val="0"/>
          <w:sz w:val="22"/>
          <w:szCs w:val="22"/>
        </w:rPr>
        <w:t xml:space="preserve">Máster en Valoración del daño corporal o Médico especialista en Medicina legal y forense o Médico especialista en Medicina del Trabajo. </w:t>
      </w:r>
      <w:r>
        <w:rPr>
          <w:b/>
          <w:bCs/>
          <w:i w:val="0"/>
          <w:iCs w:val="0"/>
          <w:sz w:val="22"/>
          <w:szCs w:val="22"/>
        </w:rPr>
        <w:t>15 puntos</w:t>
      </w: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sz w:val="22"/>
          <w:szCs w:val="22"/>
        </w:rPr>
      </w:pPr>
    </w:p>
    <w:p w:rsidR="000D05BE" w:rsidRDefault="00CF030C">
      <w:pPr>
        <w:numPr>
          <w:ilvl w:val="0"/>
          <w:numId w:val="21"/>
        </w:numPr>
        <w:spacing w:line="276" w:lineRule="auto"/>
        <w:jc w:val="both"/>
        <w:rPr>
          <w:i w:val="0"/>
          <w:iCs w:val="0"/>
          <w:sz w:val="22"/>
          <w:szCs w:val="22"/>
        </w:rPr>
      </w:pPr>
      <w:r>
        <w:rPr>
          <w:i w:val="0"/>
          <w:iCs w:val="0"/>
          <w:sz w:val="22"/>
          <w:szCs w:val="22"/>
        </w:rPr>
        <w:lastRenderedPageBreak/>
        <w:t>Acreditación: Título universitario como médico general y título acreditativo de la superación del máster o Título universitario como médico especialista en alguna de las especialidades.</w:t>
      </w:r>
    </w:p>
    <w:p w:rsidR="000D05BE" w:rsidRDefault="000D05BE">
      <w:pPr>
        <w:spacing w:line="276" w:lineRule="auto"/>
        <w:ind w:hanging="2"/>
        <w:jc w:val="both"/>
        <w:rPr>
          <w:i w:val="0"/>
          <w:iCs w:val="0"/>
          <w:sz w:val="22"/>
          <w:szCs w:val="22"/>
        </w:rPr>
      </w:pPr>
    </w:p>
    <w:p w:rsidR="000D05BE" w:rsidRDefault="00CF030C">
      <w:pPr>
        <w:numPr>
          <w:ilvl w:val="0"/>
          <w:numId w:val="24"/>
        </w:numPr>
        <w:spacing w:line="276" w:lineRule="auto"/>
        <w:ind w:hanging="2"/>
        <w:jc w:val="both"/>
        <w:rPr>
          <w:b/>
          <w:bCs/>
          <w:i w:val="0"/>
          <w:iCs w:val="0"/>
          <w:sz w:val="22"/>
          <w:szCs w:val="22"/>
        </w:rPr>
      </w:pPr>
      <w:r>
        <w:rPr>
          <w:i w:val="0"/>
          <w:iCs w:val="0"/>
          <w:sz w:val="22"/>
          <w:szCs w:val="22"/>
        </w:rPr>
        <w:t xml:space="preserve">Especialista en cirugía ortopédica y traumatología. </w:t>
      </w:r>
      <w:r>
        <w:rPr>
          <w:b/>
          <w:bCs/>
          <w:i w:val="0"/>
          <w:iCs w:val="0"/>
          <w:sz w:val="22"/>
          <w:szCs w:val="22"/>
        </w:rPr>
        <w:t>10 puntos</w:t>
      </w:r>
    </w:p>
    <w:p w:rsidR="000D05BE" w:rsidRDefault="000D05BE">
      <w:pPr>
        <w:spacing w:line="276" w:lineRule="auto"/>
        <w:ind w:hanging="2"/>
        <w:jc w:val="both"/>
        <w:rPr>
          <w:i w:val="0"/>
          <w:iCs w:val="0"/>
          <w:sz w:val="22"/>
          <w:szCs w:val="22"/>
        </w:rPr>
      </w:pPr>
    </w:p>
    <w:p w:rsidR="000D05BE" w:rsidRDefault="00CF030C">
      <w:pPr>
        <w:numPr>
          <w:ilvl w:val="0"/>
          <w:numId w:val="19"/>
        </w:numPr>
        <w:spacing w:line="276" w:lineRule="auto"/>
        <w:jc w:val="both"/>
        <w:rPr>
          <w:i w:val="0"/>
          <w:iCs w:val="0"/>
          <w:sz w:val="22"/>
          <w:szCs w:val="22"/>
        </w:rPr>
      </w:pPr>
      <w:r>
        <w:rPr>
          <w:i w:val="0"/>
          <w:iCs w:val="0"/>
          <w:sz w:val="22"/>
          <w:szCs w:val="22"/>
        </w:rPr>
        <w:t>Acredi</w:t>
      </w:r>
      <w:r>
        <w:rPr>
          <w:i w:val="0"/>
          <w:iCs w:val="0"/>
          <w:sz w:val="22"/>
          <w:szCs w:val="22"/>
        </w:rPr>
        <w:t>tación: Título universitario como médico especialista.</w:t>
      </w:r>
    </w:p>
    <w:p w:rsidR="000D05BE" w:rsidRDefault="000D05BE">
      <w:pPr>
        <w:spacing w:line="276" w:lineRule="auto"/>
        <w:ind w:hanging="2"/>
        <w:jc w:val="both"/>
        <w:rPr>
          <w:i w:val="0"/>
          <w:iCs w:val="0"/>
          <w:sz w:val="22"/>
          <w:szCs w:val="22"/>
        </w:rPr>
      </w:pPr>
    </w:p>
    <w:p w:rsidR="000D05BE" w:rsidRDefault="00CF030C">
      <w:pPr>
        <w:numPr>
          <w:ilvl w:val="0"/>
          <w:numId w:val="24"/>
        </w:numPr>
        <w:spacing w:line="276" w:lineRule="auto"/>
        <w:ind w:hanging="2"/>
        <w:jc w:val="both"/>
        <w:rPr>
          <w:b/>
          <w:bCs/>
          <w:i w:val="0"/>
          <w:iCs w:val="0"/>
          <w:sz w:val="22"/>
          <w:szCs w:val="22"/>
        </w:rPr>
      </w:pPr>
      <w:r>
        <w:rPr>
          <w:i w:val="0"/>
          <w:iCs w:val="0"/>
          <w:sz w:val="22"/>
          <w:szCs w:val="22"/>
        </w:rPr>
        <w:t xml:space="preserve">Especialista en psiquiatría. </w:t>
      </w:r>
      <w:r>
        <w:rPr>
          <w:b/>
          <w:bCs/>
          <w:i w:val="0"/>
          <w:iCs w:val="0"/>
          <w:sz w:val="22"/>
          <w:szCs w:val="22"/>
        </w:rPr>
        <w:t>10 puntos</w:t>
      </w:r>
    </w:p>
    <w:p w:rsidR="000D05BE" w:rsidRDefault="000D05BE">
      <w:pPr>
        <w:spacing w:line="276" w:lineRule="auto"/>
        <w:ind w:hanging="2"/>
        <w:jc w:val="both"/>
        <w:rPr>
          <w:i w:val="0"/>
          <w:iCs w:val="0"/>
          <w:sz w:val="22"/>
          <w:szCs w:val="22"/>
        </w:rPr>
      </w:pPr>
    </w:p>
    <w:p w:rsidR="000D05BE" w:rsidRDefault="00CF030C">
      <w:pPr>
        <w:numPr>
          <w:ilvl w:val="0"/>
          <w:numId w:val="22"/>
        </w:numPr>
        <w:spacing w:line="276" w:lineRule="auto"/>
        <w:jc w:val="both"/>
        <w:rPr>
          <w:i w:val="0"/>
          <w:iCs w:val="0"/>
          <w:sz w:val="22"/>
          <w:szCs w:val="22"/>
        </w:rPr>
      </w:pPr>
      <w:r>
        <w:rPr>
          <w:i w:val="0"/>
          <w:iCs w:val="0"/>
          <w:sz w:val="22"/>
          <w:szCs w:val="22"/>
        </w:rPr>
        <w:t xml:space="preserve">Acreditación: Título universitario como médico especialista. </w:t>
      </w:r>
    </w:p>
    <w:p w:rsidR="000D05BE" w:rsidRDefault="00CF030C">
      <w:pPr>
        <w:spacing w:line="276" w:lineRule="auto"/>
        <w:ind w:left="720"/>
        <w:jc w:val="both"/>
        <w:rPr>
          <w:i w:val="0"/>
          <w:iCs w:val="0"/>
          <w:sz w:val="22"/>
          <w:szCs w:val="22"/>
        </w:rPr>
      </w:pPr>
      <w:r>
        <w:rPr>
          <w:color w:val="0070C0"/>
          <w:sz w:val="24"/>
          <w:szCs w:val="24"/>
          <w:u w:val="single"/>
        </w:rPr>
        <w:t xml:space="preserve"> </w:t>
      </w:r>
    </w:p>
    <w:p w:rsidR="000D05BE" w:rsidRDefault="00CF030C">
      <w:pPr>
        <w:numPr>
          <w:ilvl w:val="0"/>
          <w:numId w:val="24"/>
        </w:numPr>
        <w:spacing w:line="276" w:lineRule="auto"/>
        <w:ind w:hanging="2"/>
        <w:jc w:val="both"/>
        <w:rPr>
          <w:b/>
          <w:bCs/>
          <w:i w:val="0"/>
          <w:iCs w:val="0"/>
          <w:sz w:val="22"/>
          <w:szCs w:val="22"/>
        </w:rPr>
      </w:pPr>
      <w:r>
        <w:rPr>
          <w:i w:val="0"/>
          <w:iCs w:val="0"/>
          <w:sz w:val="22"/>
          <w:szCs w:val="22"/>
        </w:rPr>
        <w:t xml:space="preserve">Otras especialidades. Hasta </w:t>
      </w:r>
      <w:r>
        <w:rPr>
          <w:b/>
          <w:bCs/>
          <w:i w:val="0"/>
          <w:iCs w:val="0"/>
          <w:sz w:val="22"/>
          <w:szCs w:val="22"/>
        </w:rPr>
        <w:t>10 puntos</w:t>
      </w:r>
    </w:p>
    <w:p w:rsidR="000D05BE" w:rsidRDefault="000D05BE">
      <w:pPr>
        <w:spacing w:line="276" w:lineRule="auto"/>
        <w:ind w:hanging="2"/>
        <w:jc w:val="both"/>
        <w:rPr>
          <w:sz w:val="22"/>
          <w:szCs w:val="22"/>
        </w:rPr>
      </w:pPr>
    </w:p>
    <w:p w:rsidR="000D05BE" w:rsidRDefault="00CF030C">
      <w:pPr>
        <w:widowControl w:val="0"/>
        <w:numPr>
          <w:ilvl w:val="0"/>
          <w:numId w:val="25"/>
        </w:numPr>
        <w:ind w:left="1842" w:hanging="425"/>
        <w:rPr>
          <w:i w:val="0"/>
          <w:iCs w:val="0"/>
          <w:sz w:val="22"/>
          <w:szCs w:val="22"/>
        </w:rPr>
      </w:pPr>
      <w:r>
        <w:rPr>
          <w:i w:val="0"/>
          <w:iCs w:val="0"/>
          <w:sz w:val="22"/>
          <w:szCs w:val="22"/>
        </w:rPr>
        <w:t>Profesional con UNA especialidad acreditada  que no sea c</w:t>
      </w:r>
      <w:r>
        <w:rPr>
          <w:i w:val="0"/>
          <w:iCs w:val="0"/>
          <w:sz w:val="22"/>
          <w:szCs w:val="22"/>
        </w:rPr>
        <w:t>irugía ortopédica y traumatología o psiquiatría (5 puntos)</w:t>
      </w:r>
    </w:p>
    <w:p w:rsidR="000D05BE" w:rsidRDefault="00CF030C">
      <w:pPr>
        <w:widowControl w:val="0"/>
        <w:numPr>
          <w:ilvl w:val="0"/>
          <w:numId w:val="25"/>
        </w:numPr>
        <w:ind w:left="1842" w:hanging="425"/>
        <w:rPr>
          <w:i w:val="0"/>
          <w:iCs w:val="0"/>
          <w:sz w:val="22"/>
          <w:szCs w:val="22"/>
        </w:rPr>
      </w:pPr>
      <w:r>
        <w:rPr>
          <w:i w:val="0"/>
          <w:iCs w:val="0"/>
          <w:sz w:val="22"/>
          <w:szCs w:val="22"/>
        </w:rPr>
        <w:t>Profesional con DOS  especialidades acreditadas que no sean cirugía ortopédica y traumatología o psiquiatría (10 puntos)</w:t>
      </w:r>
    </w:p>
    <w:p w:rsidR="000D05BE" w:rsidRDefault="000D05BE">
      <w:pPr>
        <w:widowControl w:val="0"/>
        <w:ind w:hanging="2"/>
        <w:rPr>
          <w:i w:val="0"/>
          <w:iCs w:val="0"/>
          <w:sz w:val="22"/>
          <w:szCs w:val="22"/>
        </w:rPr>
      </w:pPr>
    </w:p>
    <w:p w:rsidR="000D05BE" w:rsidRDefault="00CF030C">
      <w:pPr>
        <w:widowControl w:val="0"/>
        <w:numPr>
          <w:ilvl w:val="0"/>
          <w:numId w:val="23"/>
        </w:numPr>
        <w:rPr>
          <w:i w:val="0"/>
          <w:iCs w:val="0"/>
          <w:sz w:val="22"/>
          <w:szCs w:val="22"/>
        </w:rPr>
      </w:pPr>
      <w:r>
        <w:rPr>
          <w:i w:val="0"/>
          <w:iCs w:val="0"/>
          <w:sz w:val="22"/>
          <w:szCs w:val="22"/>
        </w:rPr>
        <w:t xml:space="preserve">Acreditación: Título universitario como médico especialista </w:t>
      </w:r>
    </w:p>
    <w:p w:rsidR="000D05BE" w:rsidRDefault="000D05BE">
      <w:pPr>
        <w:spacing w:line="276" w:lineRule="auto"/>
        <w:ind w:hanging="2"/>
        <w:jc w:val="both"/>
        <w:rPr>
          <w:i w:val="0"/>
          <w:iCs w:val="0"/>
          <w:sz w:val="22"/>
          <w:szCs w:val="22"/>
        </w:rPr>
      </w:pPr>
    </w:p>
    <w:p w:rsidR="000D05BE" w:rsidRDefault="000D05BE">
      <w:pPr>
        <w:spacing w:line="276" w:lineRule="auto"/>
        <w:ind w:hanging="2"/>
        <w:jc w:val="both"/>
        <w:rPr>
          <w:i w:val="0"/>
          <w:iCs w:val="0"/>
          <w:color w:val="0000FF"/>
          <w:sz w:val="22"/>
          <w:szCs w:val="22"/>
        </w:rPr>
      </w:pPr>
    </w:p>
    <w:p w:rsidR="000D05BE" w:rsidRDefault="00CF030C">
      <w:pPr>
        <w:spacing w:line="276" w:lineRule="auto"/>
        <w:ind w:left="720" w:hanging="2"/>
        <w:jc w:val="both"/>
        <w:rPr>
          <w:i w:val="0"/>
          <w:iCs w:val="0"/>
          <w:color w:val="0070C0"/>
          <w:sz w:val="24"/>
          <w:szCs w:val="24"/>
          <w:u w:val="single"/>
        </w:rPr>
      </w:pPr>
      <w:r>
        <w:rPr>
          <w:i w:val="0"/>
          <w:iCs w:val="0"/>
          <w:color w:val="0070C0"/>
          <w:sz w:val="24"/>
          <w:szCs w:val="24"/>
        </w:rPr>
        <w:t xml:space="preserve">C. </w:t>
      </w:r>
      <w:r>
        <w:rPr>
          <w:i w:val="0"/>
          <w:iCs w:val="0"/>
          <w:color w:val="0070C0"/>
          <w:sz w:val="24"/>
          <w:szCs w:val="24"/>
          <w:u w:val="single"/>
        </w:rPr>
        <w:t>Reducción del plazo de entrega del informe pericial en situaciones urgentes (3 puntos)</w:t>
      </w:r>
    </w:p>
    <w:p w:rsidR="000D05BE" w:rsidRDefault="000D05BE">
      <w:pPr>
        <w:spacing w:line="276" w:lineRule="auto"/>
        <w:ind w:hanging="2"/>
        <w:jc w:val="both"/>
        <w:rPr>
          <w:i w:val="0"/>
          <w:iCs w:val="0"/>
          <w:color w:val="0000FF"/>
          <w:sz w:val="22"/>
          <w:szCs w:val="22"/>
        </w:rPr>
      </w:pPr>
    </w:p>
    <w:p w:rsidR="000D05BE" w:rsidRDefault="00CF030C">
      <w:pPr>
        <w:spacing w:line="276" w:lineRule="auto"/>
        <w:ind w:hanging="2"/>
        <w:jc w:val="both"/>
        <w:rPr>
          <w:i w:val="0"/>
          <w:iCs w:val="0"/>
          <w:sz w:val="22"/>
          <w:szCs w:val="22"/>
        </w:rPr>
      </w:pPr>
      <w:r>
        <w:rPr>
          <w:i w:val="0"/>
          <w:iCs w:val="0"/>
          <w:sz w:val="22"/>
          <w:szCs w:val="22"/>
        </w:rPr>
        <w:t xml:space="preserve">El adjudicatario se compromete a reducir el plazo de entrega del informe pericial a 24 h tras la solicitud por parte de </w:t>
      </w:r>
      <w:proofErr w:type="spellStart"/>
      <w:r>
        <w:rPr>
          <w:i w:val="0"/>
          <w:iCs w:val="0"/>
          <w:sz w:val="22"/>
          <w:szCs w:val="22"/>
        </w:rPr>
        <w:t>Asepeyo</w:t>
      </w:r>
      <w:proofErr w:type="spellEnd"/>
      <w:r>
        <w:rPr>
          <w:i w:val="0"/>
          <w:iCs w:val="0"/>
          <w:sz w:val="22"/>
          <w:szCs w:val="22"/>
        </w:rPr>
        <w:t>. El licitador indicará SI(1)/NO(0).</w:t>
      </w:r>
    </w:p>
    <w:p w:rsidR="000D05BE" w:rsidRDefault="000D05BE">
      <w:pPr>
        <w:spacing w:line="276" w:lineRule="auto"/>
        <w:ind w:hanging="2"/>
        <w:jc w:val="both"/>
        <w:rPr>
          <w:i w:val="0"/>
          <w:iCs w:val="0"/>
          <w:sz w:val="22"/>
          <w:szCs w:val="22"/>
        </w:rPr>
      </w:pPr>
    </w:p>
    <w:p w:rsidR="000D05BE" w:rsidRDefault="00CF030C">
      <w:pPr>
        <w:spacing w:line="276" w:lineRule="auto"/>
        <w:ind w:left="720" w:hanging="2"/>
        <w:jc w:val="both"/>
        <w:rPr>
          <w:i w:val="0"/>
          <w:iCs w:val="0"/>
          <w:color w:val="0070C0"/>
          <w:sz w:val="24"/>
          <w:szCs w:val="24"/>
          <w:u w:val="single"/>
        </w:rPr>
      </w:pPr>
      <w:r>
        <w:rPr>
          <w:i w:val="0"/>
          <w:iCs w:val="0"/>
          <w:color w:val="0070C0"/>
          <w:sz w:val="24"/>
          <w:szCs w:val="24"/>
        </w:rPr>
        <w:t xml:space="preserve">D. </w:t>
      </w:r>
      <w:r>
        <w:rPr>
          <w:i w:val="0"/>
          <w:iCs w:val="0"/>
          <w:color w:val="0070C0"/>
          <w:sz w:val="24"/>
          <w:szCs w:val="24"/>
          <w:u w:val="single"/>
        </w:rPr>
        <w:t>Accesibilidad transporte público (3 puntos)</w:t>
      </w:r>
    </w:p>
    <w:p w:rsidR="000D05BE" w:rsidRDefault="000D05BE">
      <w:pPr>
        <w:tabs>
          <w:tab w:val="left" w:pos="426"/>
        </w:tabs>
        <w:ind w:hanging="2"/>
        <w:rPr>
          <w:rFonts w:ascii="Calibri" w:eastAsia="Calibri" w:hAnsi="Calibri" w:cs="Calibri"/>
          <w:b/>
          <w:bCs/>
          <w:i w:val="0"/>
          <w:iCs w:val="0"/>
          <w:sz w:val="22"/>
          <w:szCs w:val="22"/>
          <w:u w:val="single"/>
        </w:rPr>
      </w:pPr>
    </w:p>
    <w:p w:rsidR="000D05BE" w:rsidRDefault="000D05BE">
      <w:pPr>
        <w:ind w:hanging="2"/>
        <w:jc w:val="both"/>
        <w:rPr>
          <w:i w:val="0"/>
          <w:iCs w:val="0"/>
          <w:sz w:val="22"/>
          <w:szCs w:val="22"/>
        </w:rPr>
      </w:pPr>
    </w:p>
    <w:tbl>
      <w:tblPr>
        <w:tblStyle w:val="afa"/>
        <w:tblW w:w="9639" w:type="dxa"/>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80"/>
        <w:gridCol w:w="1559"/>
      </w:tblGrid>
      <w:tr w:rsidR="000D05BE">
        <w:trPr>
          <w:trHeight w:val="560"/>
        </w:trPr>
        <w:tc>
          <w:tcPr>
            <w:tcW w:w="8080" w:type="dxa"/>
            <w:shd w:val="clear" w:color="auto" w:fill="auto"/>
            <w:vAlign w:val="center"/>
          </w:tcPr>
          <w:p w:rsidR="000D05BE" w:rsidRDefault="00CF030C">
            <w:pPr>
              <w:ind w:hanging="2"/>
              <w:rPr>
                <w:i w:val="0"/>
                <w:iCs w:val="0"/>
                <w:sz w:val="22"/>
                <w:szCs w:val="22"/>
              </w:rPr>
            </w:pPr>
            <w:r>
              <w:rPr>
                <w:i w:val="0"/>
                <w:iCs w:val="0"/>
                <w:sz w:val="22"/>
                <w:szCs w:val="22"/>
              </w:rPr>
              <w:t>Si existe una parada de autobús/tren/tranvía a una distancia igual o inferior a 150 metros.</w:t>
            </w:r>
          </w:p>
        </w:tc>
        <w:tc>
          <w:tcPr>
            <w:tcW w:w="1559" w:type="dxa"/>
            <w:shd w:val="clear" w:color="auto" w:fill="auto"/>
            <w:vAlign w:val="center"/>
          </w:tcPr>
          <w:p w:rsidR="000D05BE" w:rsidRDefault="00CF030C">
            <w:pPr>
              <w:ind w:hanging="2"/>
              <w:jc w:val="center"/>
              <w:rPr>
                <w:i w:val="0"/>
                <w:iCs w:val="0"/>
                <w:sz w:val="22"/>
                <w:szCs w:val="22"/>
              </w:rPr>
            </w:pPr>
            <w:r>
              <w:rPr>
                <w:i w:val="0"/>
                <w:iCs w:val="0"/>
                <w:sz w:val="22"/>
                <w:szCs w:val="22"/>
              </w:rPr>
              <w:t>3 puntos</w:t>
            </w:r>
          </w:p>
        </w:tc>
      </w:tr>
    </w:tbl>
    <w:p w:rsidR="000D05BE" w:rsidRDefault="000D05BE">
      <w:pPr>
        <w:ind w:hanging="2"/>
        <w:jc w:val="both"/>
        <w:rPr>
          <w:i w:val="0"/>
          <w:iCs w:val="0"/>
          <w:sz w:val="22"/>
          <w:szCs w:val="22"/>
        </w:rPr>
      </w:pPr>
    </w:p>
    <w:p w:rsidR="000D05BE" w:rsidRDefault="00CF030C">
      <w:pPr>
        <w:ind w:hanging="2"/>
        <w:jc w:val="both"/>
        <w:rPr>
          <w:i w:val="0"/>
          <w:iCs w:val="0"/>
          <w:sz w:val="22"/>
          <w:szCs w:val="22"/>
        </w:rPr>
      </w:pPr>
      <w:r>
        <w:rPr>
          <w:i w:val="0"/>
          <w:iCs w:val="0"/>
          <w:sz w:val="22"/>
          <w:szCs w:val="22"/>
        </w:rPr>
        <w:t>Deberá incluir dirección del despacho profesional o gabinete del facultativo, y de la localización de la parada de los transportes públicos enumerados. No se valorará en caso de no indicarse ambos datos completos o de constatarse una distancia superior a 1</w:t>
      </w:r>
      <w:r>
        <w:rPr>
          <w:i w:val="0"/>
          <w:iCs w:val="0"/>
          <w:sz w:val="22"/>
          <w:szCs w:val="22"/>
        </w:rPr>
        <w:t xml:space="preserve">50 metros en función de la distancia medida en Google </w:t>
      </w:r>
      <w:proofErr w:type="spellStart"/>
      <w:r>
        <w:rPr>
          <w:i w:val="0"/>
          <w:iCs w:val="0"/>
          <w:sz w:val="22"/>
          <w:szCs w:val="22"/>
        </w:rPr>
        <w:t>Maps</w:t>
      </w:r>
      <w:proofErr w:type="spellEnd"/>
      <w:r>
        <w:rPr>
          <w:i w:val="0"/>
          <w:iCs w:val="0"/>
          <w:sz w:val="22"/>
          <w:szCs w:val="22"/>
        </w:rPr>
        <w:t xml:space="preserve"> (opción a pie). </w:t>
      </w:r>
    </w:p>
    <w:p w:rsidR="000D05BE" w:rsidRDefault="000D05BE">
      <w:pPr>
        <w:pBdr>
          <w:top w:val="nil"/>
          <w:left w:val="nil"/>
          <w:bottom w:val="nil"/>
          <w:right w:val="nil"/>
          <w:between w:val="nil"/>
        </w:pBdr>
        <w:spacing w:line="276" w:lineRule="auto"/>
        <w:ind w:left="1080"/>
        <w:jc w:val="both"/>
        <w:rPr>
          <w:b/>
          <w:bCs/>
          <w:i w:val="0"/>
          <w:iCs w:val="0"/>
          <w:color w:val="1F497D"/>
          <w:sz w:val="22"/>
          <w:szCs w:val="22"/>
        </w:rPr>
      </w:pPr>
    </w:p>
    <w:p w:rsidR="000D05BE" w:rsidRDefault="000D05BE">
      <w:pPr>
        <w:pBdr>
          <w:top w:val="nil"/>
          <w:left w:val="nil"/>
          <w:bottom w:val="nil"/>
          <w:right w:val="nil"/>
          <w:between w:val="nil"/>
        </w:pBdr>
        <w:spacing w:after="200" w:line="276" w:lineRule="auto"/>
        <w:ind w:left="720"/>
        <w:jc w:val="both"/>
        <w:rPr>
          <w:i w:val="0"/>
          <w:iCs w:val="0"/>
          <w:color w:val="FF0000"/>
          <w:sz w:val="22"/>
          <w:szCs w:val="22"/>
        </w:rPr>
      </w:pPr>
    </w:p>
    <w:p w:rsidR="000D05BE" w:rsidRDefault="000D05BE">
      <w:pPr>
        <w:pBdr>
          <w:top w:val="nil"/>
          <w:left w:val="nil"/>
          <w:bottom w:val="nil"/>
          <w:right w:val="nil"/>
          <w:between w:val="nil"/>
        </w:pBdr>
        <w:jc w:val="both"/>
        <w:rPr>
          <w:i w:val="0"/>
          <w:iCs w:val="0"/>
          <w:color w:val="1F497D"/>
        </w:rPr>
      </w:pPr>
    </w:p>
    <w:p w:rsidR="000D05BE" w:rsidRDefault="000D05BE">
      <w:pPr>
        <w:pBdr>
          <w:top w:val="nil"/>
          <w:left w:val="nil"/>
          <w:bottom w:val="nil"/>
          <w:right w:val="nil"/>
          <w:between w:val="nil"/>
        </w:pBdr>
        <w:spacing w:line="276" w:lineRule="auto"/>
        <w:ind w:left="1080"/>
        <w:jc w:val="both"/>
        <w:rPr>
          <w:b/>
          <w:bCs/>
          <w:i w:val="0"/>
          <w:iCs w:val="0"/>
          <w:color w:val="1F497D"/>
          <w:sz w:val="22"/>
          <w:szCs w:val="22"/>
        </w:rPr>
      </w:pPr>
    </w:p>
    <w:p w:rsidR="000D05BE" w:rsidRDefault="000D05BE">
      <w:pPr>
        <w:pBdr>
          <w:top w:val="nil"/>
          <w:left w:val="nil"/>
          <w:bottom w:val="nil"/>
          <w:right w:val="nil"/>
          <w:between w:val="nil"/>
        </w:pBdr>
        <w:spacing w:after="200" w:line="276" w:lineRule="auto"/>
        <w:ind w:left="720"/>
        <w:jc w:val="both"/>
        <w:rPr>
          <w:i w:val="0"/>
          <w:iCs w:val="0"/>
          <w:color w:val="FF0000"/>
          <w:sz w:val="22"/>
          <w:szCs w:val="22"/>
        </w:rPr>
      </w:pPr>
    </w:p>
    <w:p w:rsidR="000D05BE" w:rsidRDefault="000D05BE">
      <w:pPr>
        <w:pBdr>
          <w:top w:val="nil"/>
          <w:left w:val="nil"/>
          <w:bottom w:val="nil"/>
          <w:right w:val="nil"/>
          <w:between w:val="nil"/>
        </w:pBdr>
        <w:jc w:val="both"/>
        <w:rPr>
          <w:i w:val="0"/>
          <w:iCs w:val="0"/>
          <w:color w:val="1F497D"/>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tbl>
      <w:tblPr>
        <w:tblStyle w:val="afb"/>
        <w:tblW w:w="9145" w:type="dxa"/>
        <w:tblInd w:w="-432" w:type="dxa"/>
        <w:tblLayout w:type="fixed"/>
        <w:tblLook w:val="0000" w:firstRow="0" w:lastRow="0" w:firstColumn="0" w:lastColumn="0" w:noHBand="0" w:noVBand="0"/>
      </w:tblPr>
      <w:tblGrid>
        <w:gridCol w:w="9145"/>
      </w:tblGrid>
      <w:tr w:rsidR="000D05BE">
        <w:trPr>
          <w:trHeight w:val="709"/>
        </w:trPr>
        <w:tc>
          <w:tcPr>
            <w:tcW w:w="9145" w:type="dxa"/>
            <w:shd w:val="clear" w:color="auto" w:fill="00B0F0"/>
          </w:tcPr>
          <w:p w:rsidR="000D05BE" w:rsidRDefault="00CF030C">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0D05BE" w:rsidRDefault="00CF030C">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CF030C">
      <w:pPr>
        <w:spacing w:line="276" w:lineRule="auto"/>
        <w:jc w:val="both"/>
        <w:rPr>
          <w:i w:val="0"/>
          <w:iCs w:val="0"/>
          <w:sz w:val="22"/>
          <w:szCs w:val="22"/>
        </w:rPr>
      </w:pPr>
      <w:r>
        <w:rPr>
          <w:i w:val="0"/>
          <w:iCs w:val="0"/>
          <w:sz w:val="22"/>
          <w:szCs w:val="22"/>
        </w:rPr>
        <w:t>Para la determinación del Presupuesto Base de Licitación antes indicado se han tenido en cuenta los siguientes conceptos:</w:t>
      </w:r>
    </w:p>
    <w:p w:rsidR="000D05BE" w:rsidRDefault="000D05BE">
      <w:pPr>
        <w:ind w:left="708"/>
        <w:jc w:val="both"/>
        <w:rPr>
          <w:i w:val="0"/>
          <w:iCs w:val="0"/>
          <w:sz w:val="22"/>
          <w:szCs w:val="22"/>
        </w:rPr>
      </w:pPr>
    </w:p>
    <w:p w:rsidR="000D05BE" w:rsidRDefault="000D05BE">
      <w:pPr>
        <w:ind w:left="708"/>
        <w:jc w:val="both"/>
        <w:rPr>
          <w:i w:val="0"/>
          <w:iCs w:val="0"/>
          <w:sz w:val="22"/>
          <w:szCs w:val="22"/>
        </w:rPr>
      </w:pPr>
    </w:p>
    <w:p w:rsidR="000D05BE" w:rsidRDefault="00CF030C">
      <w:pPr>
        <w:jc w:val="both"/>
        <w:rPr>
          <w:i w:val="0"/>
          <w:iCs w:val="0"/>
          <w:sz w:val="22"/>
          <w:szCs w:val="22"/>
        </w:rPr>
      </w:pPr>
      <w:r>
        <w:rPr>
          <w:b/>
          <w:bCs/>
          <w:i w:val="0"/>
          <w:iCs w:val="0"/>
          <w:sz w:val="22"/>
          <w:szCs w:val="22"/>
        </w:rPr>
        <w:t>Costes Directos Fijos</w:t>
      </w:r>
      <w:r>
        <w:rPr>
          <w:i w:val="0"/>
          <w:iCs w:val="0"/>
          <w:sz w:val="22"/>
          <w:szCs w:val="22"/>
        </w:rPr>
        <w:t>: Se consideran Costes Directos y su desglose en las diferentes partidas de coste económico, que suponen un 81%:</w:t>
      </w:r>
    </w:p>
    <w:p w:rsidR="000D05BE" w:rsidRDefault="000D05BE">
      <w:pPr>
        <w:spacing w:line="276" w:lineRule="auto"/>
        <w:jc w:val="both"/>
        <w:rPr>
          <w:i w:val="0"/>
          <w:iCs w:val="0"/>
          <w:sz w:val="22"/>
          <w:szCs w:val="22"/>
        </w:rPr>
      </w:pPr>
    </w:p>
    <w:p w:rsidR="000D05BE" w:rsidRDefault="00CF030C">
      <w:pPr>
        <w:spacing w:line="276" w:lineRule="auto"/>
        <w:jc w:val="both"/>
        <w:rPr>
          <w:i w:val="0"/>
          <w:iCs w:val="0"/>
          <w:sz w:val="22"/>
          <w:szCs w:val="22"/>
        </w:rPr>
      </w:pPr>
      <w:r>
        <w:rPr>
          <w:i w:val="0"/>
          <w:iCs w:val="0"/>
          <w:sz w:val="22"/>
          <w:szCs w:val="22"/>
        </w:rPr>
        <w:tab/>
        <w:t>Costes de Personal (70%):</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Salario neto</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Seguros sociales</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Formación</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Prevención de Riesgos Laborales</w:t>
      </w:r>
    </w:p>
    <w:p w:rsidR="000D05BE" w:rsidRDefault="000D05BE">
      <w:pPr>
        <w:spacing w:line="276" w:lineRule="auto"/>
        <w:jc w:val="both"/>
        <w:rPr>
          <w:i w:val="0"/>
          <w:iCs w:val="0"/>
          <w:sz w:val="22"/>
          <w:szCs w:val="22"/>
        </w:rPr>
      </w:pPr>
    </w:p>
    <w:p w:rsidR="000D05BE" w:rsidRDefault="00CF030C">
      <w:pPr>
        <w:spacing w:line="276" w:lineRule="auto"/>
        <w:jc w:val="both"/>
        <w:rPr>
          <w:i w:val="0"/>
          <w:iCs w:val="0"/>
          <w:sz w:val="22"/>
          <w:szCs w:val="22"/>
        </w:rPr>
      </w:pPr>
      <w:r>
        <w:rPr>
          <w:i w:val="0"/>
          <w:iCs w:val="0"/>
          <w:sz w:val="22"/>
          <w:szCs w:val="22"/>
        </w:rPr>
        <w:tab/>
        <w:t>Cost</w:t>
      </w:r>
      <w:r>
        <w:rPr>
          <w:i w:val="0"/>
          <w:iCs w:val="0"/>
          <w:sz w:val="22"/>
          <w:szCs w:val="22"/>
        </w:rPr>
        <w:t>es de instalaciones (11%):</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Mantenimiento equipo</w:t>
      </w:r>
    </w:p>
    <w:p w:rsidR="000D05BE" w:rsidRDefault="00CF030C">
      <w:pPr>
        <w:spacing w:line="276" w:lineRule="auto"/>
        <w:jc w:val="both"/>
        <w:rPr>
          <w:i w:val="0"/>
          <w:iCs w:val="0"/>
          <w:sz w:val="22"/>
          <w:szCs w:val="22"/>
          <w:u w:val="single"/>
        </w:rPr>
      </w:pPr>
      <w:r>
        <w:rPr>
          <w:i w:val="0"/>
          <w:iCs w:val="0"/>
          <w:sz w:val="22"/>
          <w:szCs w:val="22"/>
        </w:rPr>
        <w:tab/>
      </w:r>
      <w:r>
        <w:rPr>
          <w:i w:val="0"/>
          <w:iCs w:val="0"/>
          <w:sz w:val="22"/>
          <w:szCs w:val="22"/>
        </w:rPr>
        <w:tab/>
        <w:t xml:space="preserve">- Servicios instalaciones (energía, comunicaciones, </w:t>
      </w:r>
      <w:proofErr w:type="spellStart"/>
      <w:r>
        <w:rPr>
          <w:i w:val="0"/>
          <w:iCs w:val="0"/>
          <w:sz w:val="22"/>
          <w:szCs w:val="22"/>
        </w:rPr>
        <w:t>etc</w:t>
      </w:r>
      <w:proofErr w:type="spellEnd"/>
      <w:r>
        <w:rPr>
          <w:i w:val="0"/>
          <w:iCs w:val="0"/>
          <w:sz w:val="22"/>
          <w:szCs w:val="22"/>
        </w:rPr>
        <w:t>)</w:t>
      </w:r>
    </w:p>
    <w:p w:rsidR="000D05BE" w:rsidRDefault="00CF030C">
      <w:pPr>
        <w:spacing w:line="276" w:lineRule="auto"/>
        <w:jc w:val="both"/>
        <w:rPr>
          <w:i w:val="0"/>
          <w:iCs w:val="0"/>
          <w:sz w:val="22"/>
          <w:szCs w:val="22"/>
        </w:rPr>
      </w:pPr>
      <w:r>
        <w:rPr>
          <w:i w:val="0"/>
          <w:iCs w:val="0"/>
          <w:sz w:val="22"/>
          <w:szCs w:val="22"/>
        </w:rPr>
        <w:tab/>
      </w:r>
      <w:r>
        <w:rPr>
          <w:i w:val="0"/>
          <w:iCs w:val="0"/>
          <w:sz w:val="22"/>
          <w:szCs w:val="22"/>
        </w:rPr>
        <w:tab/>
        <w:t>- Desplazamientos</w:t>
      </w:r>
    </w:p>
    <w:p w:rsidR="000D05BE" w:rsidRDefault="000D05BE">
      <w:pPr>
        <w:spacing w:line="276" w:lineRule="auto"/>
        <w:jc w:val="both"/>
        <w:rPr>
          <w:i w:val="0"/>
          <w:iCs w:val="0"/>
          <w:sz w:val="22"/>
          <w:szCs w:val="22"/>
        </w:rPr>
      </w:pPr>
    </w:p>
    <w:p w:rsidR="000D05BE" w:rsidRDefault="00CF030C">
      <w:pPr>
        <w:spacing w:line="276" w:lineRule="auto"/>
        <w:jc w:val="both"/>
        <w:rPr>
          <w:i w:val="0"/>
          <w:iCs w:val="0"/>
          <w:sz w:val="22"/>
          <w:szCs w:val="22"/>
        </w:rPr>
      </w:pPr>
      <w:r>
        <w:rPr>
          <w:i w:val="0"/>
          <w:iCs w:val="0"/>
          <w:sz w:val="22"/>
          <w:szCs w:val="22"/>
        </w:rPr>
        <w:tab/>
      </w:r>
    </w:p>
    <w:p w:rsidR="000D05BE" w:rsidRDefault="00CF030C">
      <w:pPr>
        <w:spacing w:line="276" w:lineRule="auto"/>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que suponen un </w:t>
      </w:r>
      <w:r>
        <w:rPr>
          <w:b/>
          <w:bCs/>
          <w:i w:val="0"/>
          <w:iCs w:val="0"/>
          <w:sz w:val="22"/>
          <w:szCs w:val="22"/>
        </w:rPr>
        <w:t>13%.</w:t>
      </w:r>
    </w:p>
    <w:p w:rsidR="000D05BE" w:rsidRDefault="000D05BE">
      <w:pPr>
        <w:spacing w:line="276" w:lineRule="auto"/>
        <w:jc w:val="both"/>
        <w:rPr>
          <w:i w:val="0"/>
          <w:iCs w:val="0"/>
          <w:sz w:val="22"/>
          <w:szCs w:val="22"/>
        </w:rPr>
      </w:pPr>
    </w:p>
    <w:p w:rsidR="000D05BE" w:rsidRDefault="00CF030C">
      <w:pPr>
        <w:spacing w:after="200" w:line="276" w:lineRule="auto"/>
        <w:jc w:val="both"/>
        <w:rPr>
          <w:i w:val="0"/>
          <w:iCs w:val="0"/>
          <w:sz w:val="22"/>
          <w:szCs w:val="22"/>
        </w:rPr>
      </w:pPr>
      <w:r>
        <w:rPr>
          <w:b/>
          <w:bCs/>
          <w:i w:val="0"/>
          <w:iCs w:val="0"/>
          <w:sz w:val="22"/>
          <w:szCs w:val="22"/>
        </w:rPr>
        <w:t>Beneficio Comerci</w:t>
      </w:r>
      <w:r>
        <w:rPr>
          <w:b/>
          <w:bCs/>
          <w:i w:val="0"/>
          <w:iCs w:val="0"/>
          <w:sz w:val="22"/>
          <w:szCs w:val="22"/>
        </w:rPr>
        <w:t>al</w:t>
      </w:r>
      <w:r>
        <w:rPr>
          <w:i w:val="0"/>
          <w:iCs w:val="0"/>
          <w:sz w:val="22"/>
          <w:szCs w:val="22"/>
        </w:rPr>
        <w:t xml:space="preserve">: Se considerará un beneficio comercial del </w:t>
      </w:r>
      <w:r>
        <w:rPr>
          <w:b/>
          <w:bCs/>
          <w:i w:val="0"/>
          <w:iCs w:val="0"/>
          <w:sz w:val="22"/>
          <w:szCs w:val="22"/>
        </w:rPr>
        <w:t>6%.</w:t>
      </w:r>
      <w:r>
        <w:rPr>
          <w:i w:val="0"/>
          <w:iCs w:val="0"/>
          <w:sz w:val="22"/>
          <w:szCs w:val="22"/>
        </w:rPr>
        <w:tab/>
      </w:r>
      <w:r>
        <w:rPr>
          <w:i w:val="0"/>
          <w:iCs w:val="0"/>
          <w:sz w:val="22"/>
          <w:szCs w:val="22"/>
        </w:rPr>
        <w:tab/>
      </w:r>
    </w:p>
    <w:p w:rsidR="000D05BE" w:rsidRDefault="00CF030C">
      <w:pPr>
        <w:jc w:val="both"/>
        <w:rPr>
          <w:b/>
          <w:bCs/>
          <w:i w:val="0"/>
          <w:iCs w:val="0"/>
          <w:sz w:val="22"/>
          <w:szCs w:val="22"/>
        </w:rPr>
      </w:pPr>
      <w:r>
        <w:rPr>
          <w:i w:val="0"/>
          <w:iCs w:val="0"/>
          <w:sz w:val="22"/>
          <w:szCs w:val="22"/>
        </w:rPr>
        <w:t>Indicar que con el porcentaje de costes establecidos quedan cubiertos los costes de personal, teniendo en cuenta el personal mínimo exigido en el pliego de Prescripciones técnicas y de acuerdo al convenio</w:t>
      </w:r>
      <w:r>
        <w:rPr>
          <w:i w:val="0"/>
          <w:iCs w:val="0"/>
          <w:sz w:val="22"/>
          <w:szCs w:val="22"/>
        </w:rPr>
        <w:t xml:space="preserve"> colectivo de aplicación. </w:t>
      </w: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jc w:val="both"/>
        <w:rPr>
          <w:i w:val="0"/>
          <w:iCs w:val="0"/>
          <w:color w:val="000000"/>
        </w:rPr>
      </w:pPr>
    </w:p>
    <w:p w:rsidR="000D05BE" w:rsidRDefault="000D05BE">
      <w:pPr>
        <w:pBdr>
          <w:top w:val="nil"/>
          <w:left w:val="nil"/>
          <w:bottom w:val="nil"/>
          <w:right w:val="nil"/>
          <w:between w:val="nil"/>
        </w:pBdr>
        <w:ind w:left="708" w:hanging="708"/>
        <w:jc w:val="both"/>
        <w:rPr>
          <w:i w:val="0"/>
          <w:iCs w:val="0"/>
          <w:color w:val="000000"/>
        </w:rPr>
      </w:pPr>
    </w:p>
    <w:sectPr w:rsidR="000D05BE">
      <w:head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030C">
      <w:r>
        <w:separator/>
      </w:r>
    </w:p>
  </w:endnote>
  <w:endnote w:type="continuationSeparator" w:id="0">
    <w:p w:rsidR="00000000" w:rsidRDefault="00CF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8291CBF1-1866-468B-A511-34584E1546C9}"/>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auto"/>
    <w:pitch w:val="default"/>
    <w:embedRegular r:id="rId2" w:fontKey="{166B7685-16BC-481D-9F29-6DF3E27C4A0E}"/>
  </w:font>
  <w:font w:name="Georgia">
    <w:panose1 w:val="02040502050405020303"/>
    <w:charset w:val="00"/>
    <w:family w:val="auto"/>
    <w:pitch w:val="default"/>
    <w:embedItalic r:id="rId3" w:fontKey="{D846AEA1-8F16-4C2F-B5D0-9F209DACCFF5}"/>
  </w:font>
  <w:font w:name="Tahoma">
    <w:panose1 w:val="020B0604030504040204"/>
    <w:charset w:val="00"/>
    <w:family w:val="swiss"/>
    <w:pitch w:val="variable"/>
    <w:sig w:usb0="E1002EFF" w:usb1="C000605B" w:usb2="00000029" w:usb3="00000000" w:csb0="000101FF" w:csb1="00000000"/>
    <w:embedRegular r:id="rId4" w:fontKey="{AA6C429F-46CB-4B17-9418-BBE9B67EB026}"/>
    <w:embedItalic r:id="rId5" w:fontKey="{5440E3B4-66A6-4D9D-80A8-30956059EE4A}"/>
  </w:font>
  <w:font w:name="Calibri">
    <w:panose1 w:val="020F0502020204030204"/>
    <w:charset w:val="00"/>
    <w:family w:val="swiss"/>
    <w:pitch w:val="variable"/>
    <w:sig w:usb0="E4002EFF" w:usb1="C200247B" w:usb2="00000009" w:usb3="00000000" w:csb0="000001FF" w:csb1="00000000"/>
    <w:embedRegular r:id="rId6" w:fontKey="{5FC780AE-0858-45A3-A8BA-700C0602A997}"/>
    <w:embedBold r:id="rId7" w:fontKey="{3D2900A0-4489-4B61-BC00-E2BFA4D5F9D2}"/>
    <w:embedItalic r:id="rId8" w:fontKey="{1C682A5B-948A-4545-8C21-77DEFC38ED80}"/>
    <w:embedBoldItalic r:id="rId9" w:fontKey="{5C7FB3BC-6173-4A32-A304-00BC2C80FE26}"/>
  </w:font>
  <w:font w:name="MS Gothic">
    <w:altName w:val="ＭＳ ゴシック"/>
    <w:panose1 w:val="020B0609070205080204"/>
    <w:charset w:val="80"/>
    <w:family w:val="modern"/>
    <w:pitch w:val="fixed"/>
    <w:sig w:usb0="E00002FF" w:usb1="6AC7FDFB" w:usb2="08000012" w:usb3="00000000" w:csb0="0002009F" w:csb1="00000000"/>
    <w:embedRegular r:id="rId10" w:subsetted="1" w:fontKey="{6A5D912B-F0FB-47F4-B384-F23497170B7F}"/>
  </w:font>
  <w:font w:name="Cambria">
    <w:panose1 w:val="02040503050406030204"/>
    <w:charset w:val="00"/>
    <w:family w:val="roman"/>
    <w:pitch w:val="variable"/>
    <w:sig w:usb0="E00006FF" w:usb1="420024FF" w:usb2="02000000" w:usb3="00000000" w:csb0="0000019F" w:csb1="00000000"/>
    <w:embedRegular r:id="rId11" w:fontKey="{177E3777-A75C-4266-B52A-528C044FCA59}"/>
  </w:font>
  <w:font w:name="Cambria Math">
    <w:panose1 w:val="02040503050406030204"/>
    <w:charset w:val="00"/>
    <w:family w:val="roman"/>
    <w:pitch w:val="variable"/>
    <w:sig w:usb0="E00006FF" w:usb1="420024FF" w:usb2="02000000" w:usb3="00000000" w:csb0="0000019F" w:csb1="00000000"/>
    <w:embedItalic r:id="rId12" w:fontKey="{D48D78B4-40B3-46D6-BCFB-DBDBCA5AE47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030C">
      <w:r>
        <w:separator/>
      </w:r>
    </w:p>
  </w:footnote>
  <w:footnote w:type="continuationSeparator" w:id="0">
    <w:p w:rsidR="00000000" w:rsidRDefault="00CF0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5BE" w:rsidRDefault="00CF030C">
    <w:pPr>
      <w:tabs>
        <w:tab w:val="center" w:pos="4524"/>
        <w:tab w:val="right" w:pos="8504"/>
      </w:tabs>
      <w:ind w:left="3118" w:firstLine="2124"/>
      <w:jc w:val="both"/>
      <w:rPr>
        <w:i w:val="0"/>
        <w:iCs w:val="0"/>
      </w:rPr>
    </w:pPr>
    <w:r>
      <w:rPr>
        <w:i w:val="0"/>
        <w:iCs w:val="0"/>
        <w:sz w:val="18"/>
        <w:szCs w:val="18"/>
      </w:rPr>
      <w:tab/>
    </w:r>
    <w:r>
      <w:rPr>
        <w:i w:val="0"/>
        <w:iCs w:val="0"/>
        <w:sz w:val="18"/>
        <w:szCs w:val="18"/>
      </w:rPr>
      <w:t>CP00031/2026 Contratación del Servicio de periciales médicas en procedimientos judiciales sobre prestaciones de Seguridad Social en la provincia de Cádiz para ASEPEYO, Mutua Colaboradora con la Seguridad social nº 151.</w:t>
    </w:r>
    <w:r>
      <w:rPr>
        <w:i w:val="0"/>
        <w:iCs w:val="0"/>
      </w:rPr>
      <w:tab/>
    </w:r>
    <w:r>
      <w:rPr>
        <w:noProof/>
        <w:lang w:val="es-ES"/>
      </w:rPr>
      <w:drawing>
        <wp:anchor distT="0" distB="0" distL="114300" distR="114300" simplePos="0" relativeHeight="251658240" behindDoc="0" locked="0" layoutInCell="1" hidden="0" allowOverlap="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0D05BE" w:rsidRDefault="00CF030C">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0D05BE" w:rsidRDefault="00CF030C">
    <w:pPr>
      <w:jc w:val="right"/>
      <w:rPr>
        <w:b/>
        <w:bCs/>
        <w:i w:val="0"/>
        <w:iCs w:val="0"/>
        <w:color w:val="0070C0"/>
        <w:sz w:val="24"/>
        <w:szCs w:val="24"/>
      </w:rPr>
    </w:pPr>
    <w:r>
      <w:rPr>
        <w:b/>
        <w:bCs/>
        <w:i w:val="0"/>
        <w:iCs w:val="0"/>
        <w:color w:val="0070C0"/>
        <w:sz w:val="24"/>
        <w:szCs w:val="24"/>
      </w:rPr>
      <w:t>Pliego de Cláusulas administrativas particulares: Anexos</w:t>
    </w:r>
  </w:p>
  <w:p w:rsidR="000D05BE" w:rsidRDefault="00CF030C">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AF2"/>
    <w:multiLevelType w:val="multilevel"/>
    <w:tmpl w:val="C0AE7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7C1778"/>
    <w:multiLevelType w:val="multilevel"/>
    <w:tmpl w:val="3138A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8096D57"/>
    <w:multiLevelType w:val="multilevel"/>
    <w:tmpl w:val="ED50C9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0AE63FFC"/>
    <w:multiLevelType w:val="multilevel"/>
    <w:tmpl w:val="CA3C046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nsid w:val="0C653CC8"/>
    <w:multiLevelType w:val="multilevel"/>
    <w:tmpl w:val="207A74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nsid w:val="0DC85561"/>
    <w:multiLevelType w:val="multilevel"/>
    <w:tmpl w:val="5748E952"/>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6">
    <w:nsid w:val="15A51806"/>
    <w:multiLevelType w:val="multilevel"/>
    <w:tmpl w:val="82CA02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17263006"/>
    <w:multiLevelType w:val="multilevel"/>
    <w:tmpl w:val="1588616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1D7E2634"/>
    <w:multiLevelType w:val="multilevel"/>
    <w:tmpl w:val="C2D6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E137E00"/>
    <w:multiLevelType w:val="multilevel"/>
    <w:tmpl w:val="19B21708"/>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1E322BA0"/>
    <w:multiLevelType w:val="multilevel"/>
    <w:tmpl w:val="C5DC22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nsid w:val="23D01F81"/>
    <w:multiLevelType w:val="multilevel"/>
    <w:tmpl w:val="83EA270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2">
    <w:nsid w:val="26F54B45"/>
    <w:multiLevelType w:val="multilevel"/>
    <w:tmpl w:val="BEC6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2BE7756F"/>
    <w:multiLevelType w:val="multilevel"/>
    <w:tmpl w:val="0BB0D57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4">
    <w:nsid w:val="32343CDB"/>
    <w:multiLevelType w:val="multilevel"/>
    <w:tmpl w:val="96C8DE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nsid w:val="38BB0C31"/>
    <w:multiLevelType w:val="multilevel"/>
    <w:tmpl w:val="B6FA1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3A227789"/>
    <w:multiLevelType w:val="multilevel"/>
    <w:tmpl w:val="07FCB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3F846257"/>
    <w:multiLevelType w:val="multilevel"/>
    <w:tmpl w:val="F83A5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2A747D0"/>
    <w:multiLevelType w:val="multilevel"/>
    <w:tmpl w:val="87C8785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8262F84"/>
    <w:multiLevelType w:val="multilevel"/>
    <w:tmpl w:val="38628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4E926F4C"/>
    <w:multiLevelType w:val="multilevel"/>
    <w:tmpl w:val="08981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4423005"/>
    <w:multiLevelType w:val="multilevel"/>
    <w:tmpl w:val="DBCA5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49A6108"/>
    <w:multiLevelType w:val="multilevel"/>
    <w:tmpl w:val="779C065A"/>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nsid w:val="55FA28E0"/>
    <w:multiLevelType w:val="multilevel"/>
    <w:tmpl w:val="B456F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6A00CAC"/>
    <w:multiLevelType w:val="multilevel"/>
    <w:tmpl w:val="B0A651C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5">
    <w:nsid w:val="5A5F458C"/>
    <w:multiLevelType w:val="multilevel"/>
    <w:tmpl w:val="99144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5BF63FD6"/>
    <w:multiLevelType w:val="multilevel"/>
    <w:tmpl w:val="6C7E8A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nsid w:val="5CC416C0"/>
    <w:multiLevelType w:val="multilevel"/>
    <w:tmpl w:val="E592C6D6"/>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8">
    <w:nsid w:val="605D256A"/>
    <w:multiLevelType w:val="multilevel"/>
    <w:tmpl w:val="2BAA7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17F6F80"/>
    <w:multiLevelType w:val="multilevel"/>
    <w:tmpl w:val="A432A03A"/>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nsid w:val="74900739"/>
    <w:multiLevelType w:val="multilevel"/>
    <w:tmpl w:val="7DCA4E34"/>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31">
    <w:nsid w:val="75F63DA7"/>
    <w:multiLevelType w:val="multilevel"/>
    <w:tmpl w:val="DBEA4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7D9F1291"/>
    <w:multiLevelType w:val="multilevel"/>
    <w:tmpl w:val="F9A00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12"/>
  </w:num>
  <w:num w:numId="3">
    <w:abstractNumId w:val="18"/>
  </w:num>
  <w:num w:numId="4">
    <w:abstractNumId w:val="25"/>
  </w:num>
  <w:num w:numId="5">
    <w:abstractNumId w:val="24"/>
  </w:num>
  <w:num w:numId="6">
    <w:abstractNumId w:val="21"/>
  </w:num>
  <w:num w:numId="7">
    <w:abstractNumId w:val="29"/>
  </w:num>
  <w:num w:numId="8">
    <w:abstractNumId w:val="9"/>
  </w:num>
  <w:num w:numId="9">
    <w:abstractNumId w:val="1"/>
  </w:num>
  <w:num w:numId="10">
    <w:abstractNumId w:val="3"/>
  </w:num>
  <w:num w:numId="11">
    <w:abstractNumId w:val="5"/>
  </w:num>
  <w:num w:numId="12">
    <w:abstractNumId w:val="16"/>
  </w:num>
  <w:num w:numId="13">
    <w:abstractNumId w:val="28"/>
  </w:num>
  <w:num w:numId="14">
    <w:abstractNumId w:val="19"/>
  </w:num>
  <w:num w:numId="15">
    <w:abstractNumId w:val="32"/>
  </w:num>
  <w:num w:numId="16">
    <w:abstractNumId w:val="15"/>
  </w:num>
  <w:num w:numId="17">
    <w:abstractNumId w:val="31"/>
  </w:num>
  <w:num w:numId="18">
    <w:abstractNumId w:val="7"/>
  </w:num>
  <w:num w:numId="19">
    <w:abstractNumId w:val="6"/>
  </w:num>
  <w:num w:numId="20">
    <w:abstractNumId w:val="27"/>
  </w:num>
  <w:num w:numId="21">
    <w:abstractNumId w:val="26"/>
  </w:num>
  <w:num w:numId="22">
    <w:abstractNumId w:val="4"/>
  </w:num>
  <w:num w:numId="23">
    <w:abstractNumId w:val="14"/>
  </w:num>
  <w:num w:numId="24">
    <w:abstractNumId w:val="2"/>
  </w:num>
  <w:num w:numId="25">
    <w:abstractNumId w:val="10"/>
  </w:num>
  <w:num w:numId="26">
    <w:abstractNumId w:val="22"/>
  </w:num>
  <w:num w:numId="27">
    <w:abstractNumId w:val="30"/>
  </w:num>
  <w:num w:numId="28">
    <w:abstractNumId w:val="23"/>
  </w:num>
  <w:num w:numId="29">
    <w:abstractNumId w:val="8"/>
  </w:num>
  <w:num w:numId="30">
    <w:abstractNumId w:val="20"/>
  </w:num>
  <w:num w:numId="31">
    <w:abstractNumId w:val="17"/>
  </w:num>
  <w:num w:numId="32">
    <w:abstractNumId w:val="0"/>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D05BE"/>
    <w:rsid w:val="000D05BE"/>
    <w:rsid w:val="00C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F030C"/>
    <w:rPr>
      <w:rFonts w:ascii="Tahoma" w:hAnsi="Tahoma" w:cs="Tahoma"/>
      <w:sz w:val="16"/>
      <w:szCs w:val="16"/>
    </w:rPr>
  </w:style>
  <w:style w:type="character" w:customStyle="1" w:styleId="TextodegloboCar">
    <w:name w:val="Texto de globo Car"/>
    <w:basedOn w:val="Fuentedeprrafopredeter"/>
    <w:link w:val="Textodeglobo"/>
    <w:uiPriority w:val="99"/>
    <w:semiHidden/>
    <w:rsid w:val="00CF03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F030C"/>
    <w:rPr>
      <w:rFonts w:ascii="Tahoma" w:hAnsi="Tahoma" w:cs="Tahoma"/>
      <w:sz w:val="16"/>
      <w:szCs w:val="16"/>
    </w:rPr>
  </w:style>
  <w:style w:type="character" w:customStyle="1" w:styleId="TextodegloboCar">
    <w:name w:val="Texto de globo Car"/>
    <w:basedOn w:val="Fuentedeprrafopredeter"/>
    <w:link w:val="Textodeglobo"/>
    <w:uiPriority w:val="99"/>
    <w:semiHidden/>
    <w:rsid w:val="00CF03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mailto:asepeyo@asepeyo.es"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GI8RtG8+oYhxDkX5onx4gU/fX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FEFAD137.dotm</Template>
  <TotalTime>1</TotalTime>
  <Pages>35</Pages>
  <Words>9440</Words>
  <Characters>51920</Characters>
  <Application>Microsoft Office Word</Application>
  <DocSecurity>0</DocSecurity>
  <Lines>432</Lines>
  <Paragraphs>122</Paragraphs>
  <ScaleCrop>false</ScaleCrop>
  <Company/>
  <LinksUpToDate>false</LinksUpToDate>
  <CharactersWithSpaces>61238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MARIA PEREZ LOPEZ</cp:lastModifiedBy>
  <cp:revision>2</cp:revision>
  <dcterms:created xsi:type="dcterms:W3CDTF">2026-05-13T11:38:00Z</dcterms:created>
  <dcterms:modified xsi:type="dcterms:W3CDTF">2026-05-13T11:39:00Z</dcterms:modified>
</cp:coreProperties>
</file>