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930" w:rsidRDefault="00012930">
      <w:pPr>
        <w:widowControl w:val="0"/>
        <w:pBdr>
          <w:top w:val="nil"/>
          <w:left w:val="nil"/>
          <w:bottom w:val="nil"/>
          <w:right w:val="nil"/>
          <w:between w:val="nil"/>
        </w:pBdr>
        <w:spacing w:line="276" w:lineRule="auto"/>
        <w:ind w:hanging="2"/>
        <w:rPr>
          <w:rFonts w:ascii="Calibri" w:eastAsia="Calibri" w:hAnsi="Calibri" w:cs="Calibri"/>
          <w:color w:val="000000"/>
          <w:sz w:val="22"/>
          <w:szCs w:val="22"/>
        </w:rPr>
      </w:pPr>
      <w:bookmarkStart w:id="0" w:name="_GoBack"/>
      <w:bookmarkEnd w:id="0"/>
    </w:p>
    <w:tbl>
      <w:tblPr>
        <w:tblStyle w:val="a"/>
        <w:tblW w:w="8975" w:type="dxa"/>
        <w:tblInd w:w="-515" w:type="dxa"/>
        <w:tblLayout w:type="fixed"/>
        <w:tblLook w:val="0000" w:firstRow="0" w:lastRow="0" w:firstColumn="0" w:lastColumn="0" w:noHBand="0" w:noVBand="0"/>
      </w:tblPr>
      <w:tblGrid>
        <w:gridCol w:w="8975"/>
      </w:tblGrid>
      <w:tr w:rsidR="00012930">
        <w:trPr>
          <w:trHeight w:val="765"/>
        </w:trPr>
        <w:tc>
          <w:tcPr>
            <w:tcW w:w="8975" w:type="dxa"/>
            <w:shd w:val="clear" w:color="auto" w:fill="00B0F0"/>
          </w:tcPr>
          <w:p w:rsidR="00012930" w:rsidRDefault="006E6D88">
            <w:pPr>
              <w:pBdr>
                <w:top w:val="nil"/>
                <w:left w:val="nil"/>
                <w:bottom w:val="nil"/>
                <w:right w:val="nil"/>
                <w:between w:val="nil"/>
              </w:pBdr>
              <w:ind w:left="1" w:hanging="3"/>
              <w:jc w:val="both"/>
              <w:rPr>
                <w:rFonts w:ascii="Calibri" w:eastAsia="Calibri" w:hAnsi="Calibri" w:cs="Calibri"/>
                <w:color w:val="FFFFFF"/>
                <w:sz w:val="28"/>
                <w:szCs w:val="28"/>
              </w:rPr>
            </w:pPr>
            <w:r>
              <w:rPr>
                <w:rFonts w:ascii="Calibri" w:eastAsia="Calibri" w:hAnsi="Calibri" w:cs="Calibri"/>
                <w:b/>
                <w:bCs/>
                <w:color w:val="FFFFFF"/>
                <w:sz w:val="28"/>
                <w:szCs w:val="28"/>
              </w:rPr>
              <w:t>Pliego de Cláusulas administrativas particulares</w:t>
            </w:r>
          </w:p>
          <w:p w:rsidR="00012930" w:rsidRDefault="006E6D88">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bCs/>
                <w:color w:val="FFFFFF"/>
                <w:sz w:val="24"/>
                <w:szCs w:val="24"/>
              </w:rPr>
              <w:t>Anexos</w:t>
            </w:r>
          </w:p>
        </w:tc>
      </w:tr>
    </w:tbl>
    <w:p w:rsidR="00012930" w:rsidRDefault="00012930">
      <w:pPr>
        <w:pBdr>
          <w:top w:val="nil"/>
          <w:left w:val="nil"/>
          <w:bottom w:val="nil"/>
          <w:right w:val="nil"/>
          <w:between w:val="nil"/>
        </w:pBdr>
        <w:ind w:hanging="2"/>
        <w:jc w:val="both"/>
        <w:rPr>
          <w:rFonts w:ascii="Calibri" w:eastAsia="Calibri" w:hAnsi="Calibri" w:cs="Calibri"/>
          <w:color w:val="1F497D"/>
          <w:sz w:val="24"/>
          <w:szCs w:val="24"/>
        </w:rPr>
      </w:pPr>
    </w:p>
    <w:p w:rsidR="00012930" w:rsidRDefault="006E6D88">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gjdgxs">
        <w:r>
          <w:rPr>
            <w:rFonts w:ascii="Calibri" w:eastAsia="Calibri" w:hAnsi="Calibri" w:cs="Calibri"/>
            <w:color w:val="0000FF"/>
            <w:sz w:val="22"/>
            <w:szCs w:val="22"/>
            <w:u w:val="single"/>
          </w:rPr>
          <w:t>Anexo II</w:t>
        </w:r>
      </w:hyperlink>
      <w:r>
        <w:rPr>
          <w:rFonts w:ascii="Calibri" w:eastAsia="Calibri" w:hAnsi="Calibri" w:cs="Calibri"/>
          <w:color w:val="000000"/>
          <w:sz w:val="22"/>
          <w:szCs w:val="22"/>
        </w:rPr>
        <w:tab/>
        <w:t>Declaración responsable de la empresa licitadora</w:t>
      </w:r>
    </w:p>
    <w:p w:rsidR="00012930" w:rsidRDefault="006E6D88">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3as4poj">
        <w:r>
          <w:rPr>
            <w:rFonts w:ascii="Calibri" w:eastAsia="Calibri" w:hAnsi="Calibri" w:cs="Calibri"/>
            <w:color w:val="0000FF"/>
            <w:sz w:val="22"/>
            <w:szCs w:val="22"/>
            <w:u w:val="single"/>
          </w:rPr>
          <w:t>Anexo III</w:t>
        </w:r>
      </w:hyperlink>
      <w:r>
        <w:rPr>
          <w:rFonts w:ascii="Calibri" w:eastAsia="Calibri" w:hAnsi="Calibri" w:cs="Calibri"/>
          <w:color w:val="1F497D"/>
          <w:sz w:val="22"/>
          <w:szCs w:val="22"/>
        </w:rPr>
        <w:t xml:space="preserve"> </w:t>
      </w:r>
      <w:r>
        <w:rPr>
          <w:rFonts w:ascii="Calibri" w:eastAsia="Calibri" w:hAnsi="Calibri" w:cs="Calibri"/>
          <w:color w:val="000080"/>
          <w:sz w:val="22"/>
          <w:szCs w:val="22"/>
        </w:rPr>
        <w:tab/>
      </w:r>
      <w:r>
        <w:rPr>
          <w:rFonts w:ascii="Calibri" w:eastAsia="Calibri" w:hAnsi="Calibri" w:cs="Calibri"/>
          <w:color w:val="000000"/>
          <w:sz w:val="22"/>
          <w:szCs w:val="22"/>
        </w:rPr>
        <w:t>Admisión de variantes</w:t>
      </w:r>
    </w:p>
    <w:p w:rsidR="00012930" w:rsidRDefault="006E6D88">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1pxezwc">
        <w:r>
          <w:rPr>
            <w:rFonts w:ascii="Calibri" w:eastAsia="Calibri" w:hAnsi="Calibri" w:cs="Calibri"/>
            <w:color w:val="0000FF"/>
            <w:sz w:val="22"/>
            <w:szCs w:val="22"/>
            <w:u w:val="single"/>
          </w:rPr>
          <w:t>Anexo IV</w:t>
        </w:r>
      </w:hyperlink>
      <w:r>
        <w:rPr>
          <w:rFonts w:ascii="Calibri" w:eastAsia="Calibri" w:hAnsi="Calibri" w:cs="Calibri"/>
          <w:color w:val="000000"/>
          <w:sz w:val="22"/>
          <w:szCs w:val="22"/>
        </w:rPr>
        <w:t xml:space="preserve"> </w:t>
      </w:r>
      <w:r>
        <w:rPr>
          <w:rFonts w:ascii="Calibri" w:eastAsia="Calibri" w:hAnsi="Calibri" w:cs="Calibri"/>
          <w:color w:val="000000"/>
          <w:sz w:val="22"/>
          <w:szCs w:val="22"/>
        </w:rPr>
        <w:tab/>
        <w:t>Documentación a presentar por las empresas adjudicatarias</w:t>
      </w:r>
    </w:p>
    <w:p w:rsidR="00012930" w:rsidRDefault="006E6D88">
      <w:pPr>
        <w:spacing w:line="360" w:lineRule="auto"/>
        <w:ind w:hanging="2"/>
        <w:jc w:val="both"/>
        <w:rPr>
          <w:rFonts w:ascii="Calibri" w:eastAsia="Calibri" w:hAnsi="Calibri" w:cs="Calibri"/>
          <w:color w:val="000000"/>
          <w:sz w:val="22"/>
          <w:szCs w:val="22"/>
        </w:rPr>
      </w:pPr>
      <w:hyperlink w:anchor="bookmark=id.3as4poj">
        <w:r>
          <w:rPr>
            <w:rFonts w:ascii="Calibri" w:eastAsia="Calibri" w:hAnsi="Calibri" w:cs="Calibri"/>
            <w:color w:val="0000FF"/>
            <w:sz w:val="22"/>
            <w:szCs w:val="22"/>
            <w:u w:val="single"/>
          </w:rPr>
          <w:t>Anexo IV</w:t>
        </w:r>
      </w:hyperlink>
      <w:r>
        <w:rPr>
          <w:rFonts w:ascii="Calibri" w:eastAsia="Calibri" w:hAnsi="Calibri" w:cs="Calibri"/>
          <w:color w:val="0000FF"/>
          <w:sz w:val="22"/>
          <w:szCs w:val="22"/>
          <w:u w:val="single"/>
        </w:rPr>
        <w:t>.1</w:t>
      </w:r>
      <w:r>
        <w:rPr>
          <w:rFonts w:ascii="Calibri" w:eastAsia="Calibri" w:hAnsi="Calibri" w:cs="Calibri"/>
          <w:color w:val="0000FF"/>
          <w:sz w:val="24"/>
          <w:szCs w:val="24"/>
        </w:rPr>
        <w:tab/>
      </w:r>
      <w:r>
        <w:rPr>
          <w:rFonts w:ascii="Calibri" w:eastAsia="Calibri" w:hAnsi="Calibri" w:cs="Calibri"/>
          <w:color w:val="000000"/>
          <w:sz w:val="22"/>
          <w:szCs w:val="22"/>
        </w:rPr>
        <w:t>Documentación acreditativa de capacidad, solvencia económica y financiera, técnica y profesiona</w:t>
      </w:r>
      <w:r>
        <w:rPr>
          <w:rFonts w:ascii="Calibri" w:eastAsia="Calibri" w:hAnsi="Calibri" w:cs="Calibri"/>
          <w:color w:val="000000"/>
          <w:sz w:val="22"/>
          <w:szCs w:val="22"/>
        </w:rPr>
        <w:t xml:space="preserve">l </w:t>
      </w:r>
    </w:p>
    <w:p w:rsidR="00012930" w:rsidRDefault="006E6D88">
      <w:pPr>
        <w:spacing w:line="360" w:lineRule="auto"/>
        <w:ind w:hanging="2"/>
        <w:jc w:val="both"/>
        <w:rPr>
          <w:rFonts w:ascii="Calibri" w:eastAsia="Calibri" w:hAnsi="Calibri" w:cs="Calibri"/>
          <w:sz w:val="22"/>
          <w:szCs w:val="22"/>
        </w:rPr>
      </w:pPr>
      <w:r>
        <w:rPr>
          <w:rFonts w:ascii="Calibri" w:eastAsia="Calibri" w:hAnsi="Calibri" w:cs="Calibri"/>
          <w:color w:val="0000FF"/>
          <w:sz w:val="22"/>
          <w:szCs w:val="22"/>
          <w:u w:val="single"/>
        </w:rPr>
        <w:t>Anexo IV.1bis</w:t>
      </w:r>
      <w:r>
        <w:rPr>
          <w:rFonts w:ascii="Calibri" w:eastAsia="Calibri" w:hAnsi="Calibri" w:cs="Calibri"/>
          <w:sz w:val="22"/>
          <w:szCs w:val="22"/>
        </w:rPr>
        <w:t xml:space="preserve"> </w:t>
      </w:r>
      <w:r>
        <w:rPr>
          <w:rFonts w:ascii="Calibri" w:eastAsia="Calibri" w:hAnsi="Calibri" w:cs="Calibri"/>
          <w:color w:val="FF0000"/>
          <w:sz w:val="22"/>
          <w:szCs w:val="22"/>
        </w:rPr>
        <w:t xml:space="preserve">   </w:t>
      </w:r>
      <w:r>
        <w:rPr>
          <w:rFonts w:ascii="Calibri" w:eastAsia="Calibri" w:hAnsi="Calibri" w:cs="Calibri"/>
          <w:color w:val="000000"/>
          <w:sz w:val="22"/>
          <w:szCs w:val="22"/>
        </w:rPr>
        <w:t>Declaración responsable  sobre capacidad técnica y profesional</w:t>
      </w:r>
    </w:p>
    <w:p w:rsidR="00012930" w:rsidRDefault="006E6D88">
      <w:pPr>
        <w:spacing w:line="360" w:lineRule="auto"/>
        <w:ind w:hanging="2"/>
        <w:jc w:val="both"/>
        <w:rPr>
          <w:rFonts w:ascii="Calibri" w:eastAsia="Calibri" w:hAnsi="Calibri" w:cs="Calibri"/>
          <w:sz w:val="22"/>
          <w:szCs w:val="22"/>
        </w:rPr>
      </w:pPr>
      <w:r>
        <w:rPr>
          <w:rFonts w:ascii="Calibri" w:eastAsia="Calibri" w:hAnsi="Calibri" w:cs="Calibri"/>
          <w:color w:val="0000FF"/>
          <w:sz w:val="22"/>
          <w:szCs w:val="22"/>
          <w:u w:val="single"/>
        </w:rPr>
        <w:t>Anexo IV.2</w:t>
      </w:r>
      <w:r>
        <w:rPr>
          <w:rFonts w:ascii="Calibri" w:eastAsia="Calibri" w:hAnsi="Calibri" w:cs="Calibri"/>
          <w:sz w:val="22"/>
          <w:szCs w:val="22"/>
        </w:rPr>
        <w:t xml:space="preserve">       </w:t>
      </w:r>
      <w:r>
        <w:rPr>
          <w:rFonts w:ascii="Calibri" w:eastAsia="Calibri" w:hAnsi="Calibri" w:cs="Calibri"/>
          <w:color w:val="000000"/>
          <w:sz w:val="22"/>
          <w:szCs w:val="22"/>
        </w:rPr>
        <w:t>Declaración responsable  general de la empresa adjudicataria</w:t>
      </w:r>
      <w:r>
        <w:rPr>
          <w:rFonts w:ascii="Calibri" w:eastAsia="Calibri" w:hAnsi="Calibri" w:cs="Calibri"/>
          <w:sz w:val="22"/>
          <w:szCs w:val="22"/>
        </w:rPr>
        <w:t xml:space="preserve"> </w:t>
      </w:r>
    </w:p>
    <w:p w:rsidR="00012930" w:rsidRDefault="006E6D88">
      <w:pPr>
        <w:spacing w:line="360" w:lineRule="auto"/>
        <w:ind w:hanging="2"/>
        <w:jc w:val="both"/>
        <w:rPr>
          <w:rFonts w:ascii="Calibri" w:eastAsia="Calibri" w:hAnsi="Calibri" w:cs="Calibri"/>
          <w:sz w:val="22"/>
          <w:szCs w:val="22"/>
        </w:rPr>
      </w:pPr>
      <w:bookmarkStart w:id="1" w:name="_heading=h.2et92p0" w:colFirst="0" w:colLast="0"/>
      <w:bookmarkEnd w:id="1"/>
      <w:r>
        <w:rPr>
          <w:rFonts w:ascii="Calibri" w:eastAsia="Calibri" w:hAnsi="Calibri" w:cs="Calibri"/>
          <w:color w:val="0000FF"/>
          <w:sz w:val="22"/>
          <w:szCs w:val="22"/>
          <w:u w:val="single"/>
        </w:rPr>
        <w:t>Anexo IV.3</w:t>
      </w:r>
      <w:r>
        <w:rPr>
          <w:rFonts w:ascii="Calibri" w:eastAsia="Calibri" w:hAnsi="Calibri" w:cs="Calibri"/>
          <w:sz w:val="22"/>
          <w:szCs w:val="22"/>
        </w:rPr>
        <w:t xml:space="preserve">      </w:t>
      </w:r>
      <w:r>
        <w:rPr>
          <w:rFonts w:ascii="Calibri" w:eastAsia="Calibri" w:hAnsi="Calibri" w:cs="Calibri"/>
          <w:color w:val="000000"/>
          <w:sz w:val="22"/>
          <w:szCs w:val="22"/>
        </w:rPr>
        <w:t>Modelo normalizado de presentación de la documentación de capacidad y solvenci</w:t>
      </w:r>
      <w:r>
        <w:rPr>
          <w:rFonts w:ascii="Calibri" w:eastAsia="Calibri" w:hAnsi="Calibri" w:cs="Calibri"/>
          <w:color w:val="000000"/>
          <w:sz w:val="22"/>
          <w:szCs w:val="22"/>
        </w:rPr>
        <w:t>a  (UTE)</w:t>
      </w:r>
    </w:p>
    <w:p w:rsidR="00012930" w:rsidRDefault="006E6D88">
      <w:pPr>
        <w:spacing w:line="360" w:lineRule="auto"/>
        <w:ind w:hanging="2"/>
        <w:jc w:val="both"/>
        <w:rPr>
          <w:rFonts w:ascii="Calibri" w:eastAsia="Calibri" w:hAnsi="Calibri" w:cs="Calibri"/>
          <w:sz w:val="22"/>
          <w:szCs w:val="22"/>
        </w:rPr>
      </w:pPr>
      <w:r>
        <w:rPr>
          <w:rFonts w:ascii="Calibri" w:eastAsia="Calibri" w:hAnsi="Calibri" w:cs="Calibri"/>
          <w:color w:val="0000FF"/>
          <w:sz w:val="22"/>
          <w:szCs w:val="22"/>
          <w:u w:val="single"/>
        </w:rPr>
        <w:t>Anexo IV.4</w:t>
      </w:r>
      <w:r>
        <w:rPr>
          <w:rFonts w:ascii="Calibri" w:eastAsia="Calibri" w:hAnsi="Calibri" w:cs="Calibri"/>
          <w:sz w:val="22"/>
          <w:szCs w:val="22"/>
        </w:rPr>
        <w:tab/>
      </w:r>
      <w:r>
        <w:rPr>
          <w:rFonts w:ascii="Calibri" w:eastAsia="Calibri" w:hAnsi="Calibri" w:cs="Calibri"/>
          <w:color w:val="000000"/>
          <w:sz w:val="22"/>
          <w:szCs w:val="22"/>
        </w:rPr>
        <w:t>Modelo de aval / seguro de caución, en caso que se solicite</w:t>
      </w:r>
      <w:r>
        <w:rPr>
          <w:rFonts w:ascii="Calibri" w:eastAsia="Calibri" w:hAnsi="Calibri" w:cs="Calibri"/>
          <w:sz w:val="22"/>
          <w:szCs w:val="22"/>
        </w:rPr>
        <w:t xml:space="preserve"> </w:t>
      </w:r>
    </w:p>
    <w:p w:rsidR="00012930" w:rsidRDefault="006E6D88">
      <w:pPr>
        <w:pBdr>
          <w:top w:val="nil"/>
          <w:left w:val="nil"/>
          <w:bottom w:val="nil"/>
          <w:right w:val="nil"/>
          <w:between w:val="nil"/>
        </w:pBdr>
        <w:spacing w:line="360" w:lineRule="auto"/>
        <w:ind w:hanging="2"/>
        <w:jc w:val="both"/>
        <w:rPr>
          <w:rFonts w:ascii="Calibri" w:eastAsia="Calibri" w:hAnsi="Calibri" w:cs="Calibri"/>
          <w:color w:val="1F497D"/>
          <w:sz w:val="22"/>
          <w:szCs w:val="22"/>
        </w:rPr>
      </w:pPr>
      <w:hyperlink w:anchor="bookmark=id.3j2qqm3">
        <w:r>
          <w:rPr>
            <w:rFonts w:ascii="Calibri" w:eastAsia="Calibri" w:hAnsi="Calibri" w:cs="Calibri"/>
            <w:color w:val="0000FF"/>
            <w:sz w:val="22"/>
            <w:szCs w:val="22"/>
            <w:u w:val="single"/>
          </w:rPr>
          <w:t>Anexo V</w:t>
        </w:r>
      </w:hyperlink>
      <w:r>
        <w:rPr>
          <w:rFonts w:ascii="Calibri" w:eastAsia="Calibri" w:hAnsi="Calibri" w:cs="Calibri"/>
          <w:color w:val="1F497D"/>
          <w:sz w:val="22"/>
          <w:szCs w:val="22"/>
        </w:rPr>
        <w:tab/>
      </w:r>
      <w:r>
        <w:rPr>
          <w:rFonts w:ascii="Calibri" w:eastAsia="Calibri" w:hAnsi="Calibri" w:cs="Calibri"/>
          <w:color w:val="000000"/>
          <w:sz w:val="22"/>
          <w:szCs w:val="22"/>
        </w:rPr>
        <w:t>Modelo de proposición económica y demás criterios automáticos sometidos a fórmulas (SOBRE 2)</w:t>
      </w:r>
    </w:p>
    <w:p w:rsidR="00012930" w:rsidRDefault="006E6D88">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1y810tw">
        <w:r>
          <w:rPr>
            <w:rFonts w:ascii="Calibri" w:eastAsia="Calibri" w:hAnsi="Calibri" w:cs="Calibri"/>
            <w:color w:val="0000FF"/>
            <w:sz w:val="22"/>
            <w:szCs w:val="22"/>
            <w:u w:val="single"/>
          </w:rPr>
          <w:t>Anexo VI</w:t>
        </w:r>
      </w:hyperlink>
      <w:r>
        <w:rPr>
          <w:rFonts w:ascii="Calibri" w:eastAsia="Calibri" w:hAnsi="Calibri" w:cs="Calibri"/>
          <w:color w:val="000080"/>
          <w:sz w:val="22"/>
          <w:szCs w:val="22"/>
        </w:rPr>
        <w:tab/>
      </w:r>
      <w:r>
        <w:rPr>
          <w:rFonts w:ascii="Calibri" w:eastAsia="Calibri" w:hAnsi="Calibri" w:cs="Calibri"/>
          <w:color w:val="000000"/>
          <w:sz w:val="22"/>
          <w:szCs w:val="22"/>
        </w:rPr>
        <w:t>Condiciones especiales de ejecución</w:t>
      </w:r>
    </w:p>
    <w:bookmarkStart w:id="2" w:name="_heading=h.74220drg54c" w:colFirst="0" w:colLast="0"/>
    <w:bookmarkEnd w:id="2"/>
    <w:p w:rsidR="00012930" w:rsidRDefault="006E6D88">
      <w:pPr>
        <w:pBdr>
          <w:top w:val="nil"/>
          <w:left w:val="nil"/>
          <w:bottom w:val="nil"/>
          <w:right w:val="nil"/>
          <w:between w:val="nil"/>
        </w:pBdr>
        <w:spacing w:line="360" w:lineRule="auto"/>
        <w:ind w:hanging="2"/>
        <w:jc w:val="both"/>
        <w:rPr>
          <w:rFonts w:ascii="Calibri" w:eastAsia="Calibri" w:hAnsi="Calibri" w:cs="Calibri"/>
          <w:color w:val="000080"/>
          <w:sz w:val="22"/>
          <w:szCs w:val="22"/>
        </w:rPr>
      </w:pPr>
      <w:r>
        <w:fldChar w:fldCharType="begin"/>
      </w:r>
      <w:r>
        <w:instrText xml:space="preserve"> HYPERLINK \l "bookmark=id.4i7ojhp" \h </w:instrText>
      </w:r>
      <w:r>
        <w:fldChar w:fldCharType="separate"/>
      </w:r>
      <w:r>
        <w:rPr>
          <w:rFonts w:ascii="Calibri" w:eastAsia="Calibri" w:hAnsi="Calibri" w:cs="Calibri"/>
          <w:color w:val="0000FF"/>
          <w:sz w:val="22"/>
          <w:szCs w:val="22"/>
          <w:u w:val="single"/>
        </w:rPr>
        <w:t>Anexo VII</w:t>
      </w:r>
      <w:r>
        <w:rPr>
          <w:rFonts w:ascii="Calibri" w:eastAsia="Calibri" w:hAnsi="Calibri" w:cs="Calibri"/>
          <w:color w:val="0000FF"/>
          <w:sz w:val="22"/>
          <w:szCs w:val="22"/>
          <w:u w:val="single"/>
        </w:rPr>
        <w:fldChar w:fldCharType="end"/>
      </w:r>
      <w:r>
        <w:rPr>
          <w:rFonts w:ascii="Calibri" w:eastAsia="Calibri" w:hAnsi="Calibri" w:cs="Calibri"/>
          <w:color w:val="000000"/>
          <w:sz w:val="22"/>
          <w:szCs w:val="22"/>
        </w:rPr>
        <w:tab/>
        <w:t xml:space="preserve">Documento Europeo Único de Contratación </w:t>
      </w:r>
    </w:p>
    <w:p w:rsidR="00012930" w:rsidRDefault="006E6D88">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2xcytpi">
        <w:r>
          <w:rPr>
            <w:rFonts w:ascii="Calibri" w:eastAsia="Calibri" w:hAnsi="Calibri" w:cs="Calibri"/>
            <w:color w:val="0000FF"/>
            <w:sz w:val="22"/>
            <w:szCs w:val="22"/>
            <w:u w:val="single"/>
          </w:rPr>
          <w:t>Anexo VIII</w:t>
        </w:r>
      </w:hyperlink>
      <w:r>
        <w:rPr>
          <w:rFonts w:ascii="Calibri" w:eastAsia="Calibri" w:hAnsi="Calibri" w:cs="Calibri"/>
          <w:color w:val="000080"/>
          <w:sz w:val="22"/>
          <w:szCs w:val="22"/>
        </w:rPr>
        <w:tab/>
      </w:r>
      <w:r>
        <w:rPr>
          <w:rFonts w:ascii="Calibri" w:eastAsia="Calibri" w:hAnsi="Calibri" w:cs="Calibri"/>
          <w:color w:val="000000"/>
          <w:sz w:val="22"/>
          <w:szCs w:val="22"/>
        </w:rPr>
        <w:t>Penalidades</w:t>
      </w:r>
      <w:r>
        <w:rPr>
          <w:rFonts w:ascii="Calibri" w:eastAsia="Calibri" w:hAnsi="Calibri" w:cs="Calibri"/>
          <w:color w:val="000000"/>
          <w:sz w:val="22"/>
          <w:szCs w:val="22"/>
        </w:rPr>
        <w:tab/>
      </w:r>
    </w:p>
    <w:p w:rsidR="00012930" w:rsidRDefault="006E6D88">
      <w:pPr>
        <w:pBdr>
          <w:top w:val="nil"/>
          <w:left w:val="nil"/>
          <w:bottom w:val="nil"/>
          <w:right w:val="nil"/>
          <w:between w:val="nil"/>
        </w:pBdr>
        <w:spacing w:line="360" w:lineRule="auto"/>
        <w:ind w:hanging="2"/>
        <w:jc w:val="both"/>
        <w:rPr>
          <w:rFonts w:ascii="Calibri" w:eastAsia="Calibri" w:hAnsi="Calibri" w:cs="Calibri"/>
          <w:color w:val="000080"/>
          <w:sz w:val="22"/>
          <w:szCs w:val="22"/>
        </w:rPr>
      </w:pPr>
      <w:hyperlink w:anchor="bookmark=id.3whwml4">
        <w:r>
          <w:rPr>
            <w:rFonts w:ascii="Calibri" w:eastAsia="Calibri" w:hAnsi="Calibri" w:cs="Calibri"/>
            <w:color w:val="0000FF"/>
            <w:sz w:val="22"/>
            <w:szCs w:val="22"/>
            <w:u w:val="single"/>
          </w:rPr>
          <w:t>Anexo IX</w:t>
        </w:r>
      </w:hyperlink>
      <w:r>
        <w:rPr>
          <w:rFonts w:ascii="Calibri" w:eastAsia="Calibri" w:hAnsi="Calibri" w:cs="Calibri"/>
          <w:color w:val="000080"/>
          <w:sz w:val="22"/>
          <w:szCs w:val="22"/>
        </w:rPr>
        <w:tab/>
      </w:r>
      <w:r>
        <w:rPr>
          <w:rFonts w:ascii="Calibri" w:eastAsia="Calibri" w:hAnsi="Calibri" w:cs="Calibri"/>
          <w:color w:val="000000"/>
          <w:sz w:val="22"/>
          <w:szCs w:val="22"/>
        </w:rPr>
        <w:t>Modificaciones contractuales previstas</w:t>
      </w:r>
    </w:p>
    <w:p w:rsidR="00012930" w:rsidRDefault="006E6D88">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2bn6wsx">
        <w:r>
          <w:rPr>
            <w:rFonts w:ascii="Calibri" w:eastAsia="Calibri" w:hAnsi="Calibri" w:cs="Calibri"/>
            <w:color w:val="0000FF"/>
            <w:sz w:val="22"/>
            <w:szCs w:val="22"/>
            <w:u w:val="single"/>
          </w:rPr>
          <w:t>Anexo X</w:t>
        </w:r>
      </w:hyperlink>
      <w:r>
        <w:rPr>
          <w:rFonts w:ascii="Calibri" w:eastAsia="Calibri" w:hAnsi="Calibri" w:cs="Calibri"/>
          <w:color w:val="000080"/>
          <w:sz w:val="22"/>
          <w:szCs w:val="22"/>
        </w:rPr>
        <w:tab/>
      </w:r>
      <w:r>
        <w:rPr>
          <w:rFonts w:ascii="Calibri" w:eastAsia="Calibri" w:hAnsi="Calibri" w:cs="Calibri"/>
          <w:color w:val="000000"/>
          <w:sz w:val="22"/>
          <w:szCs w:val="22"/>
        </w:rPr>
        <w:t>Causas específicas de resolución contractual</w:t>
      </w:r>
    </w:p>
    <w:p w:rsidR="00012930" w:rsidRDefault="006E6D88">
      <w:pPr>
        <w:pBdr>
          <w:top w:val="nil"/>
          <w:left w:val="nil"/>
          <w:bottom w:val="nil"/>
          <w:right w:val="nil"/>
          <w:between w:val="nil"/>
        </w:pBdr>
        <w:spacing w:line="360" w:lineRule="auto"/>
        <w:ind w:hanging="2"/>
        <w:jc w:val="both"/>
        <w:rPr>
          <w:rFonts w:ascii="Calibri" w:eastAsia="Calibri" w:hAnsi="Calibri" w:cs="Calibri"/>
          <w:color w:val="000080"/>
          <w:sz w:val="22"/>
          <w:szCs w:val="22"/>
        </w:rPr>
      </w:pPr>
      <w:hyperlink w:anchor="bookmark=id.qsh70q">
        <w:r>
          <w:rPr>
            <w:rFonts w:ascii="Calibri" w:eastAsia="Calibri" w:hAnsi="Calibri" w:cs="Calibri"/>
            <w:color w:val="0000FF"/>
            <w:sz w:val="22"/>
            <w:szCs w:val="22"/>
            <w:u w:val="single"/>
          </w:rPr>
          <w:t>Anexo XI</w:t>
        </w:r>
      </w:hyperlink>
      <w:r>
        <w:rPr>
          <w:rFonts w:ascii="Calibri" w:eastAsia="Calibri" w:hAnsi="Calibri" w:cs="Calibri"/>
          <w:color w:val="000080"/>
          <w:sz w:val="22"/>
          <w:szCs w:val="22"/>
        </w:rPr>
        <w:tab/>
      </w:r>
      <w:r>
        <w:rPr>
          <w:rFonts w:ascii="Calibri" w:eastAsia="Calibri" w:hAnsi="Calibri" w:cs="Calibri"/>
          <w:color w:val="000000"/>
          <w:sz w:val="22"/>
          <w:szCs w:val="22"/>
        </w:rPr>
        <w:t>Criterios de adjudicación</w:t>
      </w:r>
      <w:r>
        <w:rPr>
          <w:rFonts w:ascii="Calibri" w:eastAsia="Calibri" w:hAnsi="Calibri" w:cs="Calibri"/>
          <w:color w:val="000080"/>
          <w:sz w:val="22"/>
          <w:szCs w:val="22"/>
        </w:rPr>
        <w:t xml:space="preserve"> </w:t>
      </w:r>
    </w:p>
    <w:p w:rsidR="00012930" w:rsidRDefault="006E6D88">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z337ya">
        <w:r>
          <w:rPr>
            <w:rFonts w:ascii="Calibri" w:eastAsia="Calibri" w:hAnsi="Calibri" w:cs="Calibri"/>
            <w:color w:val="0000FF"/>
            <w:sz w:val="22"/>
            <w:szCs w:val="22"/>
            <w:u w:val="single"/>
          </w:rPr>
          <w:t>Anexo XI</w:t>
        </w:r>
      </w:hyperlink>
      <w:r>
        <w:rPr>
          <w:rFonts w:ascii="Calibri" w:eastAsia="Calibri" w:hAnsi="Calibri" w:cs="Calibri"/>
          <w:color w:val="0000FF"/>
          <w:sz w:val="22"/>
          <w:szCs w:val="22"/>
          <w:u w:val="single"/>
        </w:rPr>
        <w:t>I</w:t>
      </w:r>
      <w:r>
        <w:rPr>
          <w:rFonts w:ascii="Calibri" w:eastAsia="Calibri" w:hAnsi="Calibri" w:cs="Calibri"/>
          <w:color w:val="0000FF"/>
          <w:sz w:val="22"/>
          <w:szCs w:val="22"/>
        </w:rPr>
        <w:tab/>
      </w:r>
      <w:r>
        <w:rPr>
          <w:rFonts w:ascii="Calibri" w:eastAsia="Calibri" w:hAnsi="Calibri" w:cs="Calibri"/>
          <w:color w:val="000000"/>
          <w:sz w:val="22"/>
          <w:szCs w:val="22"/>
        </w:rPr>
        <w:t xml:space="preserve">Desglose costes </w:t>
      </w:r>
    </w:p>
    <w:p w:rsidR="00012930" w:rsidRDefault="006E6D88">
      <w:pPr>
        <w:pBdr>
          <w:top w:val="nil"/>
          <w:left w:val="nil"/>
          <w:bottom w:val="nil"/>
          <w:right w:val="nil"/>
          <w:between w:val="nil"/>
        </w:pBdr>
        <w:spacing w:line="360" w:lineRule="auto"/>
        <w:ind w:hanging="2"/>
        <w:jc w:val="both"/>
        <w:rPr>
          <w:rFonts w:ascii="Calibri" w:eastAsia="Calibri" w:hAnsi="Calibri" w:cs="Calibri"/>
          <w:color w:val="0000FF"/>
          <w:sz w:val="22"/>
          <w:szCs w:val="22"/>
          <w:u w:val="single"/>
        </w:rPr>
      </w:pPr>
      <w:r>
        <w:br w:type="page"/>
      </w:r>
      <w:bookmarkStart w:id="3" w:name="bookmark=id.gjdgxs" w:colFirst="0" w:colLast="0"/>
      <w:bookmarkEnd w:id="3"/>
    </w:p>
    <w:tbl>
      <w:tblPr>
        <w:tblStyle w:val="a0"/>
        <w:tblW w:w="8975" w:type="dxa"/>
        <w:tblInd w:w="-515" w:type="dxa"/>
        <w:tblLayout w:type="fixed"/>
        <w:tblLook w:val="0000" w:firstRow="0" w:lastRow="0" w:firstColumn="0" w:lastColumn="0" w:noHBand="0" w:noVBand="0"/>
      </w:tblPr>
      <w:tblGrid>
        <w:gridCol w:w="8975"/>
      </w:tblGrid>
      <w:tr w:rsidR="00012930">
        <w:trPr>
          <w:trHeight w:val="765"/>
        </w:trPr>
        <w:tc>
          <w:tcPr>
            <w:tcW w:w="8975" w:type="dxa"/>
            <w:shd w:val="clear" w:color="auto" w:fill="00B0F0"/>
          </w:tcPr>
          <w:p w:rsidR="00012930" w:rsidRDefault="006E6D88">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lastRenderedPageBreak/>
              <w:t>Anexo II.</w:t>
            </w:r>
          </w:p>
          <w:p w:rsidR="00012930" w:rsidRDefault="006E6D88">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t>Declaración responsable de la empresa licitadora</w:t>
            </w:r>
          </w:p>
        </w:tc>
      </w:tr>
    </w:tbl>
    <w:p w:rsidR="00012930" w:rsidRDefault="00012930">
      <w:pPr>
        <w:ind w:hanging="2"/>
        <w:jc w:val="both"/>
        <w:rPr>
          <w:rFonts w:ascii="Calibri" w:eastAsia="Calibri" w:hAnsi="Calibri" w:cs="Calibri"/>
          <w:sz w:val="16"/>
          <w:szCs w:val="16"/>
        </w:rPr>
      </w:pPr>
    </w:p>
    <w:p w:rsidR="00012930" w:rsidRDefault="006E6D88">
      <w:pPr>
        <w:ind w:hanging="2"/>
        <w:jc w:val="both"/>
        <w:rPr>
          <w:rFonts w:ascii="Calibri" w:eastAsia="Calibri" w:hAnsi="Calibri" w:cs="Calibri"/>
          <w:sz w:val="16"/>
          <w:szCs w:val="16"/>
        </w:rPr>
      </w:pPr>
      <w:r>
        <w:rPr>
          <w:rFonts w:ascii="Calibri" w:eastAsia="Calibri" w:hAnsi="Calibri" w:cs="Calibri"/>
          <w:b/>
          <w:bCs/>
          <w:sz w:val="16"/>
          <w:szCs w:val="16"/>
        </w:rPr>
        <w:t>(Es obligatorio consignar todos los datos relativos al apoderamiento del representante de la empresa)</w:t>
      </w:r>
    </w:p>
    <w:p w:rsidR="00012930" w:rsidRDefault="00012930">
      <w:pPr>
        <w:ind w:hanging="2"/>
        <w:jc w:val="both"/>
        <w:rPr>
          <w:rFonts w:ascii="Calibri" w:eastAsia="Calibri" w:hAnsi="Calibri" w:cs="Calibri"/>
        </w:rPr>
      </w:pP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DON/DOÑA……………….. con D.N.I. número……………………………, domiciliado/a en………….. calle ………………, en representación de la empresa …………………………….,domiciliada en……..………,calle……………. con N.I.F. ……………. ,en su condición de …………., en virtud  escritura otorgada  ante el notario d</w:t>
      </w:r>
      <w:r>
        <w:rPr>
          <w:rFonts w:ascii="Calibri" w:eastAsia="Calibri" w:hAnsi="Calibri" w:cs="Calibri"/>
          <w:sz w:val="22"/>
          <w:szCs w:val="22"/>
        </w:rPr>
        <w:t xml:space="preserve">e ..…..…..Don/ña………….., en fecha …… de…….. de ……….., </w:t>
      </w:r>
      <w:proofErr w:type="spellStart"/>
      <w:r>
        <w:rPr>
          <w:rFonts w:ascii="Calibri" w:eastAsia="Calibri" w:hAnsi="Calibri" w:cs="Calibri"/>
          <w:sz w:val="22"/>
          <w:szCs w:val="22"/>
        </w:rPr>
        <w:t>núm</w:t>
      </w:r>
      <w:proofErr w:type="spellEnd"/>
      <w:r>
        <w:rPr>
          <w:rFonts w:ascii="Calibri" w:eastAsia="Calibri" w:hAnsi="Calibri" w:cs="Calibri"/>
          <w:sz w:val="22"/>
          <w:szCs w:val="22"/>
        </w:rPr>
        <w:t xml:space="preserve"> de protocolo ……………. </w:t>
      </w:r>
    </w:p>
    <w:p w:rsidR="00012930" w:rsidRDefault="00012930">
      <w:pPr>
        <w:ind w:hanging="2"/>
        <w:jc w:val="both"/>
        <w:rPr>
          <w:rFonts w:ascii="Calibri" w:eastAsia="Calibri" w:hAnsi="Calibri" w:cs="Calibri"/>
          <w:sz w:val="22"/>
          <w:szCs w:val="22"/>
        </w:rPr>
      </w:pP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sz w:val="16"/>
          <w:szCs w:val="16"/>
        </w:rPr>
      </w:pPr>
      <w:r>
        <w:rPr>
          <w:rFonts w:ascii="Calibri" w:eastAsia="Calibri" w:hAnsi="Calibri" w:cs="Calibri"/>
          <w:b/>
          <w:bCs/>
          <w:sz w:val="22"/>
          <w:szCs w:val="22"/>
        </w:rPr>
        <w:t xml:space="preserve">DECLARA, bajo su responsabilidad, como licitador  </w:t>
      </w:r>
      <w:r>
        <w:rPr>
          <w:rFonts w:ascii="Calibri" w:eastAsia="Calibri" w:hAnsi="Calibri" w:cs="Calibri"/>
          <w:b/>
          <w:bCs/>
          <w:sz w:val="18"/>
          <w:szCs w:val="18"/>
        </w:rPr>
        <w:t xml:space="preserve">( </w:t>
      </w:r>
      <w:r>
        <w:rPr>
          <w:rFonts w:ascii="Calibri" w:eastAsia="Calibri" w:hAnsi="Calibri" w:cs="Calibri"/>
          <w:sz w:val="18"/>
          <w:szCs w:val="18"/>
        </w:rPr>
        <w:t>en caso de presentarse en UTE,  realice una declaración por cada uno de los miembros de la UTE y presente el Anexo IV.3 )</w:t>
      </w:r>
      <w:r>
        <w:rPr>
          <w:rFonts w:ascii="Calibri" w:eastAsia="Calibri" w:hAnsi="Calibri" w:cs="Calibri"/>
          <w:sz w:val="16"/>
          <w:szCs w:val="16"/>
        </w:rPr>
        <w:t xml:space="preserve"> :</w:t>
      </w:r>
    </w:p>
    <w:p w:rsidR="00012930" w:rsidRDefault="00012930">
      <w:pPr>
        <w:ind w:hanging="2"/>
        <w:jc w:val="both"/>
        <w:rPr>
          <w:rFonts w:ascii="Calibri" w:eastAsia="Calibri" w:hAnsi="Calibri" w:cs="Calibri"/>
          <w:sz w:val="16"/>
          <w:szCs w:val="16"/>
        </w:rPr>
      </w:pPr>
    </w:p>
    <w:p w:rsidR="00012930" w:rsidRDefault="00012930">
      <w:pPr>
        <w:ind w:hanging="2"/>
        <w:jc w:val="both"/>
        <w:rPr>
          <w:rFonts w:ascii="Calibri" w:eastAsia="Calibri" w:hAnsi="Calibri" w:cs="Calibri"/>
          <w:sz w:val="16"/>
          <w:szCs w:val="16"/>
        </w:rPr>
      </w:pP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 xml:space="preserve">-Que conforme al objeto  social de la empresa, puede presentarse a la licitación, ostentando el firmante de esta declaración  la  debida representación de la empresa  así como la facultad  para presentar la oferta. </w:t>
      </w: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 xml:space="preserve">- Que la empresa que representa goza </w:t>
      </w:r>
      <w:r>
        <w:rPr>
          <w:rFonts w:ascii="Calibri" w:eastAsia="Calibri" w:hAnsi="Calibri" w:cs="Calibri"/>
          <w:sz w:val="22"/>
          <w:szCs w:val="22"/>
        </w:rPr>
        <w:t xml:space="preserve">de plena capacidad jurídica para contratar con el Sector Público, y que ni dicha empresa ni el Órgano Unipersonal que la representa ni demás personas que forman parte de ella se encuentran incursos en las prohibiciones  para contratar señaladas en el art. </w:t>
      </w:r>
      <w:r>
        <w:rPr>
          <w:rFonts w:ascii="Calibri" w:eastAsia="Calibri" w:hAnsi="Calibri" w:cs="Calibri"/>
          <w:sz w:val="22"/>
          <w:szCs w:val="22"/>
        </w:rPr>
        <w:t xml:space="preserve">71 y concordantes de la Ley 9/2017, de 8 de noviembre, de contratos del Sector Público, por la que se transponen al ordenamiento jurídico español las Directivas del Parlamento Europeo y del Consejo 2014/23/UE y 2014/24/UE, de 26 de febrero de 2014. </w:t>
      </w:r>
    </w:p>
    <w:p w:rsidR="00012930" w:rsidRDefault="00012930">
      <w:pPr>
        <w:ind w:hanging="2"/>
        <w:jc w:val="both"/>
        <w:rPr>
          <w:rFonts w:ascii="Calibri" w:eastAsia="Calibri" w:hAnsi="Calibri" w:cs="Calibri"/>
          <w:sz w:val="16"/>
          <w:szCs w:val="16"/>
        </w:rPr>
      </w:pPr>
    </w:p>
    <w:p w:rsidR="00012930" w:rsidRDefault="00012930">
      <w:pPr>
        <w:ind w:hanging="2"/>
        <w:jc w:val="both"/>
        <w:rPr>
          <w:rFonts w:ascii="Calibri" w:eastAsia="Calibri" w:hAnsi="Calibri" w:cs="Calibri"/>
          <w:sz w:val="16"/>
          <w:szCs w:val="16"/>
        </w:rPr>
      </w:pPr>
    </w:p>
    <w:p w:rsidR="00012930" w:rsidRDefault="006E6D88">
      <w:pPr>
        <w:ind w:hanging="2"/>
        <w:jc w:val="both"/>
        <w:rPr>
          <w:rFonts w:ascii="Calibri" w:eastAsia="Calibri" w:hAnsi="Calibri" w:cs="Calibri"/>
          <w:sz w:val="22"/>
          <w:szCs w:val="22"/>
        </w:rPr>
      </w:pPr>
      <w:r>
        <w:rPr>
          <w:rFonts w:ascii="Calibri" w:eastAsia="Calibri" w:hAnsi="Calibri" w:cs="Calibri"/>
          <w:b/>
          <w:bCs/>
          <w:sz w:val="22"/>
          <w:szCs w:val="22"/>
        </w:rPr>
        <w:t>Marq</w:t>
      </w:r>
      <w:r>
        <w:rPr>
          <w:rFonts w:ascii="Calibri" w:eastAsia="Calibri" w:hAnsi="Calibri" w:cs="Calibri"/>
          <w:b/>
          <w:bCs/>
          <w:sz w:val="22"/>
          <w:szCs w:val="22"/>
        </w:rPr>
        <w:t xml:space="preserve">ue con una x en caso afirmativo:  </w:t>
      </w: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Que siendo una empresa extranjera se someterá a los juzgados y tribunales españoles de cualquier orden para todas las incidencias que puedan surgir del contrato, con renuncia expresa al fuero propio.</w:t>
      </w:r>
    </w:p>
    <w:p w:rsidR="00012930" w:rsidRDefault="00012930">
      <w:pPr>
        <w:ind w:hanging="2"/>
        <w:jc w:val="both"/>
        <w:rPr>
          <w:rFonts w:ascii="Calibri" w:eastAsia="Calibri" w:hAnsi="Calibri" w:cs="Calibri"/>
          <w:sz w:val="22"/>
          <w:szCs w:val="22"/>
          <w:highlight w:val="yellow"/>
        </w:rPr>
      </w:pPr>
    </w:p>
    <w:p w:rsidR="00012930" w:rsidRDefault="006E6D88">
      <w:pPr>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Que la empres</w:t>
      </w:r>
      <w:r>
        <w:rPr>
          <w:rFonts w:ascii="Calibri" w:eastAsia="Calibri" w:hAnsi="Calibri" w:cs="Calibri"/>
          <w:sz w:val="22"/>
          <w:szCs w:val="22"/>
        </w:rPr>
        <w:t>a es una microempresa, una pequeña o mediana empresa</w:t>
      </w: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sz w:val="18"/>
          <w:szCs w:val="18"/>
        </w:rPr>
      </w:pPr>
      <w:r>
        <w:rPr>
          <w:rFonts w:ascii="Calibri" w:eastAsia="Calibri" w:hAnsi="Calibri" w:cs="Calibri"/>
          <w:b/>
          <w:bCs/>
          <w:sz w:val="18"/>
          <w:szCs w:val="18"/>
        </w:rPr>
        <w:t xml:space="preserve">Microempresa: </w:t>
      </w:r>
      <w:r>
        <w:rPr>
          <w:rFonts w:ascii="Calibri" w:eastAsia="Calibri" w:hAnsi="Calibri" w:cs="Calibri"/>
          <w:sz w:val="18"/>
          <w:szCs w:val="18"/>
        </w:rPr>
        <w:t>empresa que cuenta con menos de 10 empleados y cuyo volumen de negocios anual o balance total anual no excede de 2 millones EUR.</w:t>
      </w:r>
    </w:p>
    <w:p w:rsidR="00012930" w:rsidRDefault="006E6D88">
      <w:pPr>
        <w:ind w:hanging="2"/>
        <w:jc w:val="both"/>
        <w:rPr>
          <w:rFonts w:ascii="Calibri" w:eastAsia="Calibri" w:hAnsi="Calibri" w:cs="Calibri"/>
          <w:sz w:val="18"/>
          <w:szCs w:val="18"/>
        </w:rPr>
      </w:pPr>
      <w:r>
        <w:rPr>
          <w:rFonts w:ascii="Calibri" w:eastAsia="Calibri" w:hAnsi="Calibri" w:cs="Calibri"/>
          <w:b/>
          <w:bCs/>
          <w:sz w:val="18"/>
          <w:szCs w:val="18"/>
        </w:rPr>
        <w:t>Pequeña empresa</w:t>
      </w:r>
      <w:r>
        <w:rPr>
          <w:rFonts w:ascii="Calibri" w:eastAsia="Calibri" w:hAnsi="Calibri" w:cs="Calibri"/>
          <w:sz w:val="18"/>
          <w:szCs w:val="18"/>
        </w:rPr>
        <w:t>: empresa que cuenta con menos de 50 empleados y cuyo volumen de negocios anual o balance total anual no excede de 10 millones EUR</w:t>
      </w:r>
    </w:p>
    <w:p w:rsidR="00012930" w:rsidRDefault="006E6D88">
      <w:pPr>
        <w:ind w:hanging="2"/>
        <w:jc w:val="both"/>
        <w:rPr>
          <w:rFonts w:ascii="Calibri" w:eastAsia="Calibri" w:hAnsi="Calibri" w:cs="Calibri"/>
          <w:sz w:val="22"/>
          <w:szCs w:val="22"/>
        </w:rPr>
      </w:pPr>
      <w:r>
        <w:rPr>
          <w:rFonts w:ascii="Calibri" w:eastAsia="Calibri" w:hAnsi="Calibri" w:cs="Calibri"/>
          <w:b/>
          <w:bCs/>
          <w:sz w:val="18"/>
          <w:szCs w:val="18"/>
        </w:rPr>
        <w:t>Mediana empresa</w:t>
      </w:r>
      <w:r>
        <w:rPr>
          <w:rFonts w:ascii="Calibri" w:eastAsia="Calibri" w:hAnsi="Calibri" w:cs="Calibri"/>
          <w:sz w:val="18"/>
          <w:szCs w:val="18"/>
        </w:rPr>
        <w:t>: empresa que no es ni una microempresa ni una pequeña empresa, que cuenta con menos de 250 empleados y cuyo v</w:t>
      </w:r>
      <w:r>
        <w:rPr>
          <w:rFonts w:ascii="Calibri" w:eastAsia="Calibri" w:hAnsi="Calibri" w:cs="Calibri"/>
          <w:sz w:val="18"/>
          <w:szCs w:val="18"/>
        </w:rPr>
        <w:t>olumen de negocios anual no excede de 50 millones EUR o cuyo balance total anual no excede de 43 millones EUR.</w:t>
      </w: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 xml:space="preserve">        </w:t>
      </w:r>
    </w:p>
    <w:p w:rsidR="00012930" w:rsidRDefault="006E6D88">
      <w:pPr>
        <w:tabs>
          <w:tab w:val="left" w:pos="567"/>
        </w:tabs>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Que  por ser una empresa de 50 o más trabajadores, la plantilla de la empresa está integrada  por un número de personas trabajadoras </w:t>
      </w:r>
      <w:r>
        <w:rPr>
          <w:rFonts w:ascii="Calibri" w:eastAsia="Calibri" w:hAnsi="Calibri" w:cs="Calibri"/>
          <w:sz w:val="22"/>
          <w:szCs w:val="22"/>
        </w:rPr>
        <w:t xml:space="preserve"> con discapacidad no inferior  al 2% de conformidad con el artículo 42 del Real Decreto legislativo 1/2013, de 29 de noviembre, por el que se aprueba el texto refundido de la Ley General de derechos de las personas con discapacidad y de su inclusión social</w:t>
      </w:r>
      <w:r>
        <w:rPr>
          <w:rFonts w:ascii="Calibri" w:eastAsia="Calibri" w:hAnsi="Calibri" w:cs="Calibri"/>
          <w:sz w:val="22"/>
          <w:szCs w:val="22"/>
        </w:rPr>
        <w:t>.</w:t>
      </w:r>
    </w:p>
    <w:p w:rsidR="00012930" w:rsidRDefault="00012930">
      <w:pPr>
        <w:ind w:hanging="2"/>
        <w:rPr>
          <w:rFonts w:ascii="Calibri" w:eastAsia="Calibri" w:hAnsi="Calibri" w:cs="Calibri"/>
          <w:sz w:val="22"/>
          <w:szCs w:val="22"/>
        </w:rPr>
      </w:pPr>
    </w:p>
    <w:p w:rsidR="00012930" w:rsidRDefault="006E6D88">
      <w:pPr>
        <w:ind w:hanging="2"/>
        <w:jc w:val="both"/>
        <w:rPr>
          <w:rFonts w:ascii="Calibri" w:eastAsia="Calibri" w:hAnsi="Calibri" w:cs="Calibri"/>
          <w:sz w:val="22"/>
          <w:szCs w:val="22"/>
        </w:rPr>
      </w:pPr>
      <w:r>
        <w:rPr>
          <w:rFonts w:ascii="MS Gothic" w:eastAsia="MS Gothic" w:hAnsi="MS Gothic" w:cs="MS Gothic"/>
          <w:sz w:val="22"/>
          <w:szCs w:val="22"/>
        </w:rPr>
        <w:lastRenderedPageBreak/>
        <w:t>☐</w:t>
      </w:r>
      <w:r>
        <w:rPr>
          <w:rFonts w:ascii="Calibri" w:eastAsia="Calibri" w:hAnsi="Calibri" w:cs="Calibri"/>
          <w:sz w:val="22"/>
          <w:szCs w:val="22"/>
        </w:rPr>
        <w:t xml:space="preserve">  Que por ser  una empresa  de 50 o más trabajadores, dispone del correspondiente  plan  para la igualdad entre hombres y mujeres y que dicho plan se encuentra inscrito  en el registro laboral correspondiente.</w:t>
      </w: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 xml:space="preserve"> </w:t>
      </w: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sz w:val="22"/>
          <w:szCs w:val="22"/>
        </w:rPr>
      </w:pPr>
      <w:r>
        <w:rPr>
          <w:rFonts w:ascii="Calibri" w:eastAsia="Calibri" w:hAnsi="Calibri" w:cs="Calibri"/>
          <w:b/>
          <w:bCs/>
          <w:sz w:val="22"/>
          <w:szCs w:val="22"/>
        </w:rPr>
        <w:t>Complemente los campos  a rellenar:</w:t>
      </w:r>
    </w:p>
    <w:p w:rsidR="00012930" w:rsidRDefault="00012930">
      <w:pPr>
        <w:ind w:hanging="2"/>
        <w:rPr>
          <w:rFonts w:ascii="Calibri" w:eastAsia="Calibri" w:hAnsi="Calibri" w:cs="Calibri"/>
          <w:sz w:val="22"/>
          <w:szCs w:val="22"/>
        </w:rPr>
      </w:pP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Qu</w:t>
      </w:r>
      <w:r>
        <w:rPr>
          <w:rFonts w:ascii="Calibri" w:eastAsia="Calibri" w:hAnsi="Calibri" w:cs="Calibri"/>
          <w:sz w:val="22"/>
          <w:szCs w:val="22"/>
        </w:rPr>
        <w:t>e designa al señor/señora…………………………, con DNI nº……………… y dirección de correo electrónico………… para poder consultar las  comunicaciones y notificaciones electrónicas.</w:t>
      </w:r>
    </w:p>
    <w:p w:rsidR="00012930" w:rsidRDefault="00012930">
      <w:pPr>
        <w:ind w:hanging="2"/>
        <w:jc w:val="both"/>
        <w:rPr>
          <w:rFonts w:ascii="Calibri" w:eastAsia="Calibri" w:hAnsi="Calibri" w:cs="Calibri"/>
          <w:sz w:val="22"/>
          <w:szCs w:val="22"/>
        </w:rPr>
      </w:pPr>
    </w:p>
    <w:p w:rsidR="00012930" w:rsidRDefault="00012930">
      <w:pPr>
        <w:ind w:hanging="2"/>
        <w:rPr>
          <w:rFonts w:ascii="Calibri" w:eastAsia="Calibri" w:hAnsi="Calibri" w:cs="Calibri"/>
          <w:sz w:val="22"/>
          <w:szCs w:val="22"/>
        </w:rPr>
      </w:pP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012930" w:rsidRDefault="00012930">
      <w:pPr>
        <w:ind w:hanging="2"/>
        <w:rPr>
          <w:rFonts w:ascii="Calibri" w:eastAsia="Calibri" w:hAnsi="Calibri" w:cs="Calibri"/>
          <w:sz w:val="22"/>
          <w:szCs w:val="22"/>
        </w:rPr>
      </w:pPr>
    </w:p>
    <w:p w:rsidR="00012930" w:rsidRDefault="00012930">
      <w:pPr>
        <w:ind w:hanging="2"/>
        <w:rPr>
          <w:rFonts w:ascii="Calibri" w:eastAsia="Calibri" w:hAnsi="Calibri" w:cs="Calibri"/>
          <w:color w:val="00B050"/>
          <w:sz w:val="22"/>
          <w:szCs w:val="22"/>
        </w:rPr>
      </w:pPr>
    </w:p>
    <w:p w:rsidR="00012930" w:rsidRDefault="00012930">
      <w:pPr>
        <w:ind w:hanging="2"/>
        <w:rPr>
          <w:rFonts w:ascii="Calibri" w:eastAsia="Calibri" w:hAnsi="Calibri" w:cs="Calibri"/>
          <w:color w:val="00B050"/>
          <w:sz w:val="22"/>
          <w:szCs w:val="22"/>
        </w:rPr>
      </w:pP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En ………. a ….de ……… de 20…….</w:t>
      </w:r>
    </w:p>
    <w:p w:rsidR="00012930" w:rsidRDefault="006E6D88">
      <w:pPr>
        <w:spacing w:after="240"/>
        <w:ind w:hanging="2"/>
        <w:rPr>
          <w:rFonts w:ascii="Calibri" w:eastAsia="Calibri" w:hAnsi="Calibri" w:cs="Calibri"/>
          <w:sz w:val="22"/>
          <w:szCs w:val="22"/>
        </w:rPr>
      </w:pPr>
      <w:r>
        <w:rPr>
          <w:rFonts w:ascii="Calibri" w:eastAsia="Calibri" w:hAnsi="Calibri" w:cs="Calibri"/>
          <w:sz w:val="22"/>
          <w:szCs w:val="22"/>
        </w:rPr>
        <w:br/>
      </w:r>
      <w:r>
        <w:rPr>
          <w:rFonts w:ascii="Calibri" w:eastAsia="Calibri" w:hAnsi="Calibri" w:cs="Calibri"/>
          <w:sz w:val="22"/>
          <w:szCs w:val="22"/>
        </w:rPr>
        <w:br/>
        <w:t>Fdo. l</w:t>
      </w:r>
      <w:r>
        <w:rPr>
          <w:rFonts w:ascii="Calibri" w:eastAsia="Calibri" w:hAnsi="Calibri" w:cs="Calibri"/>
          <w:sz w:val="22"/>
          <w:szCs w:val="22"/>
        </w:rPr>
        <w:t>egal representante       </w:t>
      </w:r>
    </w:p>
    <w:p w:rsidR="00012930" w:rsidRDefault="00012930">
      <w:pPr>
        <w:spacing w:after="240"/>
        <w:ind w:hanging="2"/>
        <w:rPr>
          <w:rFonts w:ascii="Calibri" w:eastAsia="Calibri" w:hAnsi="Calibri" w:cs="Calibri"/>
          <w:sz w:val="22"/>
          <w:szCs w:val="22"/>
        </w:rPr>
      </w:pPr>
    </w:p>
    <w:p w:rsidR="00012930" w:rsidRDefault="00012930">
      <w:pPr>
        <w:spacing w:after="240"/>
        <w:ind w:hanging="2"/>
        <w:rPr>
          <w:rFonts w:ascii="Calibri" w:eastAsia="Calibri" w:hAnsi="Calibri" w:cs="Calibri"/>
          <w:sz w:val="22"/>
          <w:szCs w:val="22"/>
        </w:rPr>
      </w:pPr>
    </w:p>
    <w:p w:rsidR="00012930" w:rsidRDefault="00012930">
      <w:pPr>
        <w:spacing w:after="240"/>
        <w:ind w:hanging="2"/>
        <w:rPr>
          <w:rFonts w:ascii="Calibri" w:eastAsia="Calibri" w:hAnsi="Calibri" w:cs="Calibri"/>
          <w:sz w:val="22"/>
          <w:szCs w:val="22"/>
        </w:rPr>
      </w:pPr>
    </w:p>
    <w:p w:rsidR="00012930" w:rsidRDefault="00012930">
      <w:pPr>
        <w:spacing w:after="240"/>
        <w:ind w:hanging="2"/>
        <w:rPr>
          <w:rFonts w:ascii="Calibri" w:eastAsia="Calibri" w:hAnsi="Calibri" w:cs="Calibri"/>
          <w:sz w:val="22"/>
          <w:szCs w:val="22"/>
        </w:rPr>
      </w:pPr>
    </w:p>
    <w:p w:rsidR="00012930" w:rsidRDefault="00012930">
      <w:pPr>
        <w:spacing w:after="240"/>
        <w:ind w:hanging="2"/>
        <w:rPr>
          <w:rFonts w:ascii="Calibri" w:eastAsia="Calibri" w:hAnsi="Calibri" w:cs="Calibri"/>
          <w:sz w:val="22"/>
          <w:szCs w:val="22"/>
        </w:rPr>
      </w:pPr>
    </w:p>
    <w:p w:rsidR="00012930" w:rsidRDefault="006E6D88">
      <w:pPr>
        <w:spacing w:after="240"/>
        <w:ind w:hanging="2"/>
        <w:rPr>
          <w:rFonts w:ascii="Calibri" w:eastAsia="Calibri" w:hAnsi="Calibri" w:cs="Calibri"/>
          <w:sz w:val="22"/>
          <w:szCs w:val="22"/>
        </w:rPr>
      </w:pPr>
      <w:bookmarkStart w:id="4" w:name="_heading=h.1ci93xb" w:colFirst="0" w:colLast="0"/>
      <w:bookmarkEnd w:id="4"/>
      <w:r>
        <w:rPr>
          <w:rFonts w:ascii="Calibri" w:eastAsia="Calibri" w:hAnsi="Calibri" w:cs="Calibri"/>
          <w:sz w:val="22"/>
          <w:szCs w:val="22"/>
        </w:rPr>
        <w:t>A LA PRESIDENCIA DE LA MESA DE CONTRATACIÓN</w:t>
      </w:r>
    </w:p>
    <w:p w:rsidR="00012930" w:rsidRDefault="006E6D88">
      <w:pPr>
        <w:spacing w:after="240"/>
        <w:ind w:hanging="2"/>
        <w:rPr>
          <w:rFonts w:ascii="Calibri" w:eastAsia="Calibri" w:hAnsi="Calibri" w:cs="Calibri"/>
          <w:sz w:val="22"/>
          <w:szCs w:val="22"/>
        </w:rPr>
      </w:pPr>
      <w:r>
        <w:rPr>
          <w:rFonts w:ascii="Calibri" w:eastAsia="Calibri" w:hAnsi="Calibri" w:cs="Calibri"/>
          <w:sz w:val="22"/>
          <w:szCs w:val="22"/>
        </w:rPr>
        <w:t>ASEPEYO</w:t>
      </w: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br/>
      </w:r>
    </w:p>
    <w:p w:rsidR="00012930" w:rsidRDefault="00012930">
      <w:pPr>
        <w:ind w:hanging="2"/>
        <w:rPr>
          <w:rFonts w:ascii="Calibri" w:eastAsia="Calibri" w:hAnsi="Calibri" w:cs="Calibri"/>
          <w:color w:val="00B050"/>
          <w:sz w:val="22"/>
          <w:szCs w:val="22"/>
        </w:rPr>
      </w:pPr>
    </w:p>
    <w:p w:rsidR="00012930" w:rsidRDefault="00012930">
      <w:pPr>
        <w:ind w:hanging="2"/>
        <w:jc w:val="both"/>
        <w:rPr>
          <w:rFonts w:ascii="Calibri" w:eastAsia="Calibri" w:hAnsi="Calibri" w:cs="Calibri"/>
        </w:rPr>
      </w:pPr>
    </w:p>
    <w:p w:rsidR="00012930" w:rsidRDefault="00012930">
      <w:pPr>
        <w:ind w:hanging="2"/>
        <w:jc w:val="both"/>
        <w:rPr>
          <w:rFonts w:ascii="Calibri" w:eastAsia="Calibri" w:hAnsi="Calibri" w:cs="Calibri"/>
        </w:rPr>
      </w:pPr>
    </w:p>
    <w:p w:rsidR="00012930" w:rsidRDefault="00012930">
      <w:pPr>
        <w:ind w:hanging="2"/>
        <w:jc w:val="both"/>
        <w:rPr>
          <w:rFonts w:ascii="Calibri" w:eastAsia="Calibri" w:hAnsi="Calibri" w:cs="Calibri"/>
        </w:rPr>
      </w:pPr>
    </w:p>
    <w:p w:rsidR="00012930" w:rsidRDefault="00012930">
      <w:pPr>
        <w:ind w:hanging="2"/>
        <w:jc w:val="both"/>
        <w:rPr>
          <w:rFonts w:ascii="Calibri" w:eastAsia="Calibri" w:hAnsi="Calibri" w:cs="Calibri"/>
        </w:rPr>
      </w:pPr>
    </w:p>
    <w:p w:rsidR="00012930" w:rsidRDefault="00012930">
      <w:pPr>
        <w:ind w:hanging="2"/>
        <w:jc w:val="both"/>
        <w:rPr>
          <w:rFonts w:ascii="Calibri" w:eastAsia="Calibri" w:hAnsi="Calibri" w:cs="Calibri"/>
        </w:rPr>
      </w:pPr>
    </w:p>
    <w:p w:rsidR="00012930" w:rsidRDefault="00012930">
      <w:pPr>
        <w:ind w:hanging="2"/>
        <w:jc w:val="both"/>
        <w:rPr>
          <w:rFonts w:ascii="Calibri" w:eastAsia="Calibri" w:hAnsi="Calibri" w:cs="Calibri"/>
        </w:rPr>
      </w:pPr>
    </w:p>
    <w:p w:rsidR="00012930" w:rsidRDefault="00012930">
      <w:pPr>
        <w:ind w:hanging="2"/>
        <w:jc w:val="both"/>
        <w:rPr>
          <w:rFonts w:ascii="Calibri" w:eastAsia="Calibri" w:hAnsi="Calibri" w:cs="Calibri"/>
        </w:rPr>
      </w:pPr>
    </w:p>
    <w:p w:rsidR="00012930" w:rsidRDefault="006E6D88">
      <w:pPr>
        <w:rPr>
          <w:rFonts w:ascii="Calibri" w:eastAsia="Calibri" w:hAnsi="Calibri" w:cs="Calibri"/>
        </w:rPr>
      </w:pPr>
      <w:r>
        <w:br w:type="page"/>
      </w:r>
    </w:p>
    <w:p w:rsidR="00012930" w:rsidRDefault="00012930">
      <w:pPr>
        <w:ind w:hanging="2"/>
        <w:jc w:val="both"/>
        <w:rPr>
          <w:rFonts w:ascii="Calibri" w:eastAsia="Calibri" w:hAnsi="Calibri" w:cs="Calibri"/>
        </w:rPr>
      </w:pPr>
    </w:p>
    <w:p w:rsidR="00012930" w:rsidRDefault="00012930">
      <w:pPr>
        <w:ind w:hanging="2"/>
        <w:jc w:val="both"/>
        <w:rPr>
          <w:rFonts w:ascii="Calibri" w:eastAsia="Calibri" w:hAnsi="Calibri" w:cs="Calibri"/>
        </w:rPr>
      </w:pPr>
    </w:p>
    <w:tbl>
      <w:tblPr>
        <w:tblStyle w:val="a1"/>
        <w:tblW w:w="8720" w:type="dxa"/>
        <w:tblInd w:w="-515" w:type="dxa"/>
        <w:tblLayout w:type="fixed"/>
        <w:tblLook w:val="0000" w:firstRow="0" w:lastRow="0" w:firstColumn="0" w:lastColumn="0" w:noHBand="0" w:noVBand="0"/>
      </w:tblPr>
      <w:tblGrid>
        <w:gridCol w:w="8720"/>
      </w:tblGrid>
      <w:tr w:rsidR="00012930">
        <w:trPr>
          <w:trHeight w:val="348"/>
        </w:trPr>
        <w:tc>
          <w:tcPr>
            <w:tcW w:w="8720" w:type="dxa"/>
            <w:shd w:val="clear" w:color="auto" w:fill="00B0F0"/>
          </w:tcPr>
          <w:p w:rsidR="00012930" w:rsidRDefault="006E6D88">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bCs/>
                <w:color w:val="FFFFFF"/>
                <w:sz w:val="24"/>
                <w:szCs w:val="24"/>
              </w:rPr>
              <w:t xml:space="preserve">Anexo III.- Admisión de variantes.   </w:t>
            </w:r>
          </w:p>
        </w:tc>
      </w:tr>
    </w:tbl>
    <w:p w:rsidR="00012930" w:rsidRDefault="00012930">
      <w:pPr>
        <w:pBdr>
          <w:top w:val="nil"/>
          <w:left w:val="nil"/>
          <w:bottom w:val="nil"/>
          <w:right w:val="nil"/>
          <w:between w:val="nil"/>
        </w:pBdr>
        <w:ind w:hanging="2"/>
        <w:jc w:val="both"/>
        <w:rPr>
          <w:rFonts w:ascii="Calibri" w:eastAsia="Calibri" w:hAnsi="Calibri" w:cs="Calibri"/>
          <w:color w:val="000080"/>
          <w:sz w:val="22"/>
          <w:szCs w:val="22"/>
        </w:rPr>
      </w:pPr>
    </w:p>
    <w:p w:rsidR="00012930" w:rsidRDefault="00012930">
      <w:pPr>
        <w:pBdr>
          <w:top w:val="nil"/>
          <w:left w:val="nil"/>
          <w:bottom w:val="nil"/>
          <w:right w:val="nil"/>
          <w:between w:val="nil"/>
        </w:pBdr>
        <w:ind w:hanging="2"/>
        <w:jc w:val="both"/>
        <w:rPr>
          <w:rFonts w:ascii="Calibri" w:eastAsia="Calibri" w:hAnsi="Calibri" w:cs="Calibri"/>
          <w:color w:val="000000"/>
        </w:rPr>
      </w:pPr>
    </w:p>
    <w:p w:rsidR="00012930" w:rsidRDefault="00012930">
      <w:pPr>
        <w:pBdr>
          <w:top w:val="nil"/>
          <w:left w:val="nil"/>
          <w:bottom w:val="nil"/>
          <w:right w:val="nil"/>
          <w:between w:val="nil"/>
        </w:pBdr>
        <w:ind w:hanging="2"/>
        <w:jc w:val="both"/>
        <w:rPr>
          <w:rFonts w:ascii="Calibri" w:eastAsia="Calibri" w:hAnsi="Calibri" w:cs="Calibri"/>
          <w:color w:val="000000"/>
        </w:rPr>
      </w:pPr>
    </w:p>
    <w:p w:rsidR="00012930" w:rsidRDefault="006E6D88">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No se aceptan variantes. </w:t>
      </w: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012930" w:rsidRDefault="00012930">
      <w:pPr>
        <w:pBdr>
          <w:top w:val="nil"/>
          <w:left w:val="nil"/>
          <w:bottom w:val="nil"/>
          <w:right w:val="nil"/>
          <w:between w:val="nil"/>
        </w:pBdr>
        <w:tabs>
          <w:tab w:val="center" w:pos="4252"/>
          <w:tab w:val="right" w:pos="8504"/>
        </w:tabs>
        <w:ind w:hanging="2"/>
        <w:rPr>
          <w:rFonts w:ascii="Calibri" w:eastAsia="Calibri" w:hAnsi="Calibri" w:cs="Calibri"/>
          <w:color w:val="000000"/>
        </w:rPr>
      </w:pPr>
    </w:p>
    <w:tbl>
      <w:tblPr>
        <w:tblStyle w:val="a2"/>
        <w:tblW w:w="9816" w:type="dxa"/>
        <w:tblInd w:w="-1165" w:type="dxa"/>
        <w:tblLayout w:type="fixed"/>
        <w:tblLook w:val="0000" w:firstRow="0" w:lastRow="0" w:firstColumn="0" w:lastColumn="0" w:noHBand="0" w:noVBand="0"/>
      </w:tblPr>
      <w:tblGrid>
        <w:gridCol w:w="9816"/>
      </w:tblGrid>
      <w:tr w:rsidR="00012930">
        <w:trPr>
          <w:trHeight w:val="765"/>
        </w:trPr>
        <w:tc>
          <w:tcPr>
            <w:tcW w:w="9816" w:type="dxa"/>
            <w:shd w:val="clear" w:color="auto" w:fill="00B0F0"/>
          </w:tcPr>
          <w:p w:rsidR="00012930" w:rsidRDefault="006E6D88">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lastRenderedPageBreak/>
              <w:t>Anexo IV.</w:t>
            </w:r>
          </w:p>
          <w:p w:rsidR="00012930" w:rsidRDefault="006E6D88">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t>Documentación a presentar por las empresas adjudicatarias</w:t>
            </w:r>
          </w:p>
          <w:p w:rsidR="00012930" w:rsidRDefault="00012930">
            <w:pPr>
              <w:pBdr>
                <w:top w:val="nil"/>
                <w:left w:val="nil"/>
                <w:bottom w:val="nil"/>
                <w:right w:val="nil"/>
                <w:between w:val="nil"/>
              </w:pBdr>
              <w:ind w:hanging="2"/>
              <w:jc w:val="both"/>
              <w:rPr>
                <w:rFonts w:ascii="Calibri" w:eastAsia="Calibri" w:hAnsi="Calibri" w:cs="Calibri"/>
                <w:color w:val="FFFFFF"/>
                <w:sz w:val="22"/>
                <w:szCs w:val="22"/>
              </w:rPr>
            </w:pPr>
          </w:p>
        </w:tc>
      </w:tr>
    </w:tbl>
    <w:p w:rsidR="00012930" w:rsidRDefault="00012930">
      <w:pPr>
        <w:pBdr>
          <w:top w:val="nil"/>
          <w:left w:val="nil"/>
          <w:bottom w:val="nil"/>
          <w:right w:val="nil"/>
          <w:between w:val="nil"/>
        </w:pBdr>
        <w:ind w:hanging="2"/>
        <w:jc w:val="center"/>
        <w:rPr>
          <w:rFonts w:ascii="Calibri" w:eastAsia="Calibri" w:hAnsi="Calibri" w:cs="Calibri"/>
          <w:color w:val="000080"/>
          <w:sz w:val="22"/>
          <w:szCs w:val="22"/>
        </w:rPr>
      </w:pPr>
    </w:p>
    <w:p w:rsidR="00012930" w:rsidRDefault="006E6D88">
      <w:pPr>
        <w:pBdr>
          <w:top w:val="nil"/>
          <w:left w:val="nil"/>
          <w:bottom w:val="nil"/>
          <w:right w:val="nil"/>
          <w:between w:val="nil"/>
        </w:pBdr>
        <w:tabs>
          <w:tab w:val="center" w:pos="4252"/>
          <w:tab w:val="right" w:pos="8504"/>
        </w:tabs>
        <w:ind w:hanging="2"/>
        <w:rPr>
          <w:rFonts w:ascii="Calibri" w:eastAsia="Calibri" w:hAnsi="Calibri" w:cs="Calibri"/>
          <w:color w:val="000000"/>
        </w:rPr>
        <w:sectPr w:rsidR="00012930">
          <w:headerReference w:type="default" r:id="rId9"/>
          <w:pgSz w:w="11906" w:h="16838"/>
          <w:pgMar w:top="993" w:right="1701" w:bottom="1418" w:left="1701" w:header="720" w:footer="720" w:gutter="0"/>
          <w:pgNumType w:start="1"/>
          <w:cols w:space="720"/>
        </w:sectPr>
      </w:pPr>
      <w:r>
        <w:rPr>
          <w:rFonts w:ascii="Calibri" w:eastAsia="Calibri" w:hAnsi="Calibri" w:cs="Calibri"/>
          <w:b/>
          <w:bCs/>
          <w:color w:val="000000"/>
        </w:rPr>
        <w:t xml:space="preserve">      </w:t>
      </w:r>
    </w:p>
    <w:p w:rsidR="00012930" w:rsidRDefault="00012930">
      <w:pPr>
        <w:pBdr>
          <w:top w:val="nil"/>
          <w:left w:val="nil"/>
          <w:bottom w:val="nil"/>
          <w:right w:val="nil"/>
          <w:between w:val="nil"/>
        </w:pBdr>
        <w:tabs>
          <w:tab w:val="left" w:pos="567"/>
        </w:tabs>
        <w:ind w:hanging="2"/>
        <w:jc w:val="both"/>
        <w:rPr>
          <w:rFonts w:ascii="Calibri" w:eastAsia="Calibri" w:hAnsi="Calibri" w:cs="Calibri"/>
          <w:color w:val="000080"/>
          <w:sz w:val="22"/>
          <w:szCs w:val="22"/>
        </w:rPr>
      </w:pPr>
      <w:bookmarkStart w:id="5" w:name="bookmark=id.tyjcwt" w:colFirst="0" w:colLast="0"/>
      <w:bookmarkEnd w:id="5"/>
    </w:p>
    <w:tbl>
      <w:tblPr>
        <w:tblStyle w:val="a3"/>
        <w:tblW w:w="9992" w:type="dxa"/>
        <w:tblInd w:w="-515" w:type="dxa"/>
        <w:tblLayout w:type="fixed"/>
        <w:tblLook w:val="0000" w:firstRow="0" w:lastRow="0" w:firstColumn="0" w:lastColumn="0" w:noHBand="0" w:noVBand="0"/>
      </w:tblPr>
      <w:tblGrid>
        <w:gridCol w:w="9992"/>
      </w:tblGrid>
      <w:tr w:rsidR="00012930">
        <w:trPr>
          <w:trHeight w:val="765"/>
        </w:trPr>
        <w:tc>
          <w:tcPr>
            <w:tcW w:w="9992" w:type="dxa"/>
            <w:shd w:val="clear" w:color="auto" w:fill="00B0F0"/>
          </w:tcPr>
          <w:p w:rsidR="00012930" w:rsidRDefault="006E6D88">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t>Anexo IV.1.</w:t>
            </w:r>
          </w:p>
          <w:p w:rsidR="00012930" w:rsidRDefault="006E6D88">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Documentación acreditativa de capacidad, solvencia económica y financiera, técnica y profesional </w:t>
            </w:r>
          </w:p>
        </w:tc>
      </w:tr>
    </w:tbl>
    <w:p w:rsidR="00012930" w:rsidRDefault="00012930">
      <w:pPr>
        <w:pBdr>
          <w:top w:val="nil"/>
          <w:left w:val="nil"/>
          <w:bottom w:val="nil"/>
          <w:right w:val="nil"/>
          <w:between w:val="nil"/>
        </w:pBdr>
        <w:tabs>
          <w:tab w:val="left" w:pos="567"/>
        </w:tabs>
        <w:ind w:right="-569" w:hanging="2"/>
        <w:jc w:val="both"/>
        <w:rPr>
          <w:rFonts w:ascii="Calibri" w:eastAsia="Calibri" w:hAnsi="Calibri" w:cs="Calibri"/>
          <w:color w:val="000080"/>
          <w:sz w:val="22"/>
          <w:szCs w:val="22"/>
        </w:rPr>
      </w:pPr>
    </w:p>
    <w:p w:rsidR="00012930" w:rsidRDefault="006E6D88">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Solamente las empresas en las que recaiga la propuesta de adjudicación</w:t>
      </w:r>
      <w:r>
        <w:rPr>
          <w:rFonts w:ascii="Calibri" w:eastAsia="Calibri" w:hAnsi="Calibri" w:cs="Calibri"/>
          <w:color w:val="000000"/>
          <w:sz w:val="22"/>
          <w:szCs w:val="22"/>
        </w:rPr>
        <w:t>, por haber presentado la oferta con mejor relación calidad-precio, deberán aportar la documentación que acredite el cumplimiento de los requisitos de capacidad y solvencia exigidos en la cláusula 9 del pliego de cláusulas administrativas particulares, que</w:t>
      </w:r>
      <w:r>
        <w:rPr>
          <w:rFonts w:ascii="Calibri" w:eastAsia="Calibri" w:hAnsi="Calibri" w:cs="Calibri"/>
          <w:color w:val="000000"/>
          <w:sz w:val="22"/>
          <w:szCs w:val="22"/>
        </w:rPr>
        <w:t xml:space="preserve"> será la siguiente: </w:t>
      </w:r>
    </w:p>
    <w:p w:rsidR="00012930" w:rsidRDefault="00012930">
      <w:pPr>
        <w:pBdr>
          <w:top w:val="nil"/>
          <w:left w:val="nil"/>
          <w:bottom w:val="nil"/>
          <w:right w:val="nil"/>
          <w:between w:val="nil"/>
        </w:pBdr>
        <w:tabs>
          <w:tab w:val="left" w:pos="567"/>
        </w:tabs>
        <w:ind w:right="-569" w:hanging="2"/>
        <w:jc w:val="both"/>
        <w:rPr>
          <w:rFonts w:ascii="Calibri" w:eastAsia="Calibri" w:hAnsi="Calibri" w:cs="Calibri"/>
          <w:color w:val="0070C0"/>
          <w:sz w:val="22"/>
          <w:szCs w:val="22"/>
        </w:rPr>
      </w:pPr>
    </w:p>
    <w:p w:rsidR="00012930" w:rsidRDefault="006E6D88">
      <w:pPr>
        <w:numPr>
          <w:ilvl w:val="0"/>
          <w:numId w:val="9"/>
        </w:numPr>
        <w:pBdr>
          <w:top w:val="nil"/>
          <w:left w:val="nil"/>
          <w:bottom w:val="nil"/>
          <w:right w:val="nil"/>
          <w:between w:val="nil"/>
        </w:pBdr>
        <w:tabs>
          <w:tab w:val="left" w:pos="567"/>
        </w:tabs>
        <w:ind w:left="0" w:right="-569" w:hanging="2"/>
        <w:jc w:val="both"/>
        <w:rPr>
          <w:rFonts w:ascii="Calibri" w:eastAsia="Calibri" w:hAnsi="Calibri" w:cs="Calibri"/>
          <w:color w:val="0070C0"/>
          <w:sz w:val="22"/>
          <w:szCs w:val="22"/>
        </w:rPr>
      </w:pPr>
      <w:r>
        <w:rPr>
          <w:rFonts w:ascii="Calibri" w:eastAsia="Calibri" w:hAnsi="Calibri" w:cs="Calibri"/>
          <w:b/>
          <w:bCs/>
          <w:color w:val="0070C0"/>
          <w:sz w:val="22"/>
          <w:szCs w:val="22"/>
        </w:rPr>
        <w:t>Documentación acreditativa de la personalidad y capacidad jurídica</w:t>
      </w:r>
    </w:p>
    <w:p w:rsidR="00012930" w:rsidRDefault="00012930">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012930" w:rsidRDefault="006E6D88">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Si el/a licitador/a fuere persona física, aquel que acredite su personalidad:</w:t>
      </w:r>
      <w:r>
        <w:rPr>
          <w:rFonts w:ascii="Calibri" w:eastAsia="Calibri" w:hAnsi="Calibri" w:cs="Calibri"/>
          <w:color w:val="00000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w:t>
      </w:r>
      <w:r>
        <w:rPr>
          <w:rFonts w:ascii="Calibri" w:eastAsia="Calibri" w:hAnsi="Calibri" w:cs="Calibri"/>
          <w:color w:val="000000"/>
          <w:sz w:val="22"/>
          <w:szCs w:val="22"/>
        </w:rPr>
        <w:t>ientes a alguno de los países integrantes de la Comunidad Europea: documento que acredite su personalidad, según la legislación del país respectivo.</w:t>
      </w:r>
    </w:p>
    <w:p w:rsidR="00012930" w:rsidRDefault="00012930">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012930" w:rsidRDefault="006E6D88">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Si el/a licitador/a fuere persona jurídica:</w:t>
      </w:r>
      <w:r>
        <w:rPr>
          <w:rFonts w:ascii="Calibri" w:eastAsia="Calibri" w:hAnsi="Calibri" w:cs="Calibri"/>
          <w:color w:val="000000"/>
          <w:sz w:val="22"/>
          <w:szCs w:val="22"/>
        </w:rPr>
        <w:t xml:space="preserve"> escritura de constitución o modificación, en su caso, inscrita</w:t>
      </w:r>
      <w:r>
        <w:rPr>
          <w:rFonts w:ascii="Calibri" w:eastAsia="Calibri" w:hAnsi="Calibri" w:cs="Calibri"/>
          <w:color w:val="000000"/>
          <w:sz w:val="22"/>
          <w:szCs w:val="22"/>
        </w:rPr>
        <w:t xml:space="preserve"> en el Registro Mercantil, cuando este requisito fuere exigible conforme a la legislación mercantil que le sea aplicable. Si no lo fuere, la acreditación de la capacidad de obrar se realizará mediante la escritura o documento de constitución, estatutos o a</w:t>
      </w:r>
      <w:r>
        <w:rPr>
          <w:rFonts w:ascii="Calibri" w:eastAsia="Calibri" w:hAnsi="Calibri" w:cs="Calibri"/>
          <w:color w:val="000000"/>
          <w:sz w:val="22"/>
          <w:szCs w:val="22"/>
        </w:rPr>
        <w:t>cto  fundacional, en el que constaren las normas por las que se regula su  actividad,  inscritos, en su caso, en el correspondiente Registro Oficial.</w:t>
      </w:r>
    </w:p>
    <w:p w:rsidR="00012930" w:rsidRDefault="00012930">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012930" w:rsidRDefault="006E6D88">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Cuando se trate de empresarios no españoles de Estados miembros de la Comunidad Europea:</w:t>
      </w:r>
      <w:r>
        <w:rPr>
          <w:rFonts w:ascii="Calibri" w:eastAsia="Calibri" w:hAnsi="Calibri" w:cs="Calibri"/>
          <w:color w:val="000000"/>
          <w:sz w:val="22"/>
          <w:szCs w:val="22"/>
        </w:rPr>
        <w:t xml:space="preserve"> se acreditará me</w:t>
      </w:r>
      <w:r>
        <w:rPr>
          <w:rFonts w:ascii="Calibri" w:eastAsia="Calibri" w:hAnsi="Calibri" w:cs="Calibri"/>
          <w:color w:val="000000"/>
          <w:sz w:val="22"/>
          <w:szCs w:val="22"/>
        </w:rPr>
        <w:t>diante la inscripción en los registros o presentación de las certificaciones que se indican en el anexo I del Reglamento general de la Ley de Contratos de las Administraciones Públicas, en función de los diferentes contratos, según se establece en su artíc</w:t>
      </w:r>
      <w:r>
        <w:rPr>
          <w:rFonts w:ascii="Calibri" w:eastAsia="Calibri" w:hAnsi="Calibri" w:cs="Calibri"/>
          <w:color w:val="000000"/>
          <w:sz w:val="22"/>
          <w:szCs w:val="22"/>
        </w:rPr>
        <w:t>ulo 9.</w:t>
      </w:r>
    </w:p>
    <w:p w:rsidR="00012930" w:rsidRDefault="00012930">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012930" w:rsidRDefault="006E6D88">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Personas físicas o jurídicas de Estados no pertenecientes a la Unión Europea:</w:t>
      </w:r>
      <w:r>
        <w:rPr>
          <w:rFonts w:ascii="Calibri" w:eastAsia="Calibri" w:hAnsi="Calibri" w:cs="Calibri"/>
          <w:color w:val="000000"/>
          <w:sz w:val="22"/>
          <w:szCs w:val="22"/>
        </w:rPr>
        <w:t xml:space="preserve"> deberán acreditar su capacidad de obrar mediante informe expedido por la Misión Diplomática Permanente u Oficina Consular de España del lugar del domicilio de la empresa,</w:t>
      </w:r>
      <w:r>
        <w:rPr>
          <w:rFonts w:ascii="Calibri" w:eastAsia="Calibri" w:hAnsi="Calibri" w:cs="Calibri"/>
          <w:color w:val="000000"/>
          <w:sz w:val="22"/>
          <w:szCs w:val="22"/>
        </w:rPr>
        <w:t xml:space="preserve"> en la que se haga constar, la reciprocidad en relación con las empresas de Estados signatarios del Acuerdo sobre Contratación Pública de la Organización Mundial de Comercio.</w:t>
      </w:r>
    </w:p>
    <w:p w:rsidR="00012930" w:rsidRDefault="00012930">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012930" w:rsidRDefault="006E6D88">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Si el firmante de la proposición actúa en nombre y representación del licitador</w:t>
      </w:r>
      <w:r>
        <w:rPr>
          <w:rFonts w:ascii="Calibri" w:eastAsia="Calibri" w:hAnsi="Calibri" w:cs="Calibri"/>
          <w:color w:val="000000"/>
          <w:sz w:val="22"/>
          <w:szCs w:val="22"/>
        </w:rPr>
        <w:t>,</w:t>
      </w:r>
      <w:r>
        <w:rPr>
          <w:rFonts w:ascii="Calibri" w:eastAsia="Calibri" w:hAnsi="Calibri" w:cs="Calibri"/>
          <w:color w:val="000000"/>
          <w:sz w:val="22"/>
          <w:szCs w:val="22"/>
        </w:rPr>
        <w:t xml:space="preserve"> aquél que acredite su personalidad (Documento Nacional de Identidad, o aquél que legal o reglamentariamente le sustituya, para los españoles; pasaporte, autorización de residencia y permiso de trabajo, para los extranjeros de Estados no pertenecientes a l</w:t>
      </w:r>
      <w:r>
        <w:rPr>
          <w:rFonts w:ascii="Calibri" w:eastAsia="Calibri" w:hAnsi="Calibri" w:cs="Calibri"/>
          <w:color w:val="000000"/>
          <w:sz w:val="22"/>
          <w:szCs w:val="22"/>
        </w:rPr>
        <w:t>a Comunidad Europea; aquél que acredite su personalidad, conforme a la legislación del respectivo país, para los extranjeros nacionales de Estados miembros de la Comunidad Europea). Y, además, poder bastante en derecho a su favor, debidamente inscrito en e</w:t>
      </w:r>
      <w:r>
        <w:rPr>
          <w:rFonts w:ascii="Calibri" w:eastAsia="Calibri" w:hAnsi="Calibri" w:cs="Calibri"/>
          <w:color w:val="000000"/>
          <w:sz w:val="22"/>
          <w:szCs w:val="22"/>
        </w:rPr>
        <w:t>l Registro Mercantil, si actúa en representación de personas jurídicas, por imperativo de la legislación mercantil, que le habilite para concurrir en nombre del representado a la celebración de contratos con el Sector Público.</w:t>
      </w:r>
    </w:p>
    <w:p w:rsidR="00012930" w:rsidRDefault="00012930">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012930" w:rsidRDefault="006E6D88">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Cuando se trate de uniones d</w:t>
      </w:r>
      <w:r>
        <w:rPr>
          <w:rFonts w:ascii="Calibri" w:eastAsia="Calibri" w:hAnsi="Calibri" w:cs="Calibri"/>
          <w:b/>
          <w:bCs/>
          <w:color w:val="000000"/>
          <w:sz w:val="22"/>
          <w:szCs w:val="22"/>
        </w:rPr>
        <w:t>e empresarios que se constituyan temporalmente al efecto</w:t>
      </w:r>
      <w:r>
        <w:rPr>
          <w:rFonts w:ascii="Calibri" w:eastAsia="Calibri" w:hAnsi="Calibri" w:cs="Calibri"/>
          <w:color w:val="000000"/>
          <w:sz w:val="22"/>
          <w:szCs w:val="22"/>
        </w:rPr>
        <w:t>, cada uno de ellos deberá aportar la documentación exigida en los apartados anteriores, debiendo acreditar cada uno de los componentes su capacidad y solvencia, acumulándose, a efectos de la determin</w:t>
      </w:r>
      <w:r>
        <w:rPr>
          <w:rFonts w:ascii="Calibri" w:eastAsia="Calibri" w:hAnsi="Calibri" w:cs="Calibri"/>
          <w:color w:val="000000"/>
          <w:sz w:val="22"/>
          <w:szCs w:val="22"/>
        </w:rPr>
        <w:t>ación de la solvencia de la unión temporal las características acreditadas por cada uno de los integrantes de la misma. Para que en la fase previa a la adjudicación sea eficaz la unión temporal frente al Poder Adjudicatario, será necesario que los empresar</w:t>
      </w:r>
      <w:r>
        <w:rPr>
          <w:rFonts w:ascii="Calibri" w:eastAsia="Calibri" w:hAnsi="Calibri" w:cs="Calibri"/>
          <w:color w:val="000000"/>
          <w:sz w:val="22"/>
          <w:szCs w:val="22"/>
        </w:rPr>
        <w:t xml:space="preserve">ios que deseen concurrir </w:t>
      </w:r>
      <w:r>
        <w:rPr>
          <w:rFonts w:ascii="Calibri" w:eastAsia="Calibri" w:hAnsi="Calibri" w:cs="Calibri"/>
          <w:color w:val="000000"/>
          <w:sz w:val="22"/>
          <w:szCs w:val="22"/>
        </w:rPr>
        <w:lastRenderedPageBreak/>
        <w:t>integrados en ella indiquen los nombres y circunstancias de los que la constituyan, la participación de cada uno de ellos y que asumen el compromiso de constituirse formalmente en unión temporal, caso de resultar adjudicatarios, no</w:t>
      </w:r>
      <w:r>
        <w:rPr>
          <w:rFonts w:ascii="Calibri" w:eastAsia="Calibri" w:hAnsi="Calibri" w:cs="Calibri"/>
          <w:color w:val="000000"/>
          <w:sz w:val="22"/>
          <w:szCs w:val="22"/>
        </w:rPr>
        <w:t xml:space="preserve"> siendo necesaria la formalización de las mismas en escritura pública hasta que se haya efectuado la adjudicación a su favor. Dichos empresarios quedarán obligados solidariamente ante el poder adjudicador y deberán nombrar un representante o apoderado únic</w:t>
      </w:r>
      <w:r>
        <w:rPr>
          <w:rFonts w:ascii="Calibri" w:eastAsia="Calibri" w:hAnsi="Calibri" w:cs="Calibri"/>
          <w:color w:val="000000"/>
          <w:sz w:val="22"/>
          <w:szCs w:val="22"/>
        </w:rPr>
        <w:t>o de la unión con poderes bastantes para ejercitar los derechos y cumplir las obligaciones que del contrato se deriven hasta la extinción del mismo, sin perjuicio de la existencia de poderes mancomunados que puedan otorgar para cobros y pagos de cuantía si</w:t>
      </w:r>
      <w:r>
        <w:rPr>
          <w:rFonts w:ascii="Calibri" w:eastAsia="Calibri" w:hAnsi="Calibri" w:cs="Calibri"/>
          <w:color w:val="000000"/>
          <w:sz w:val="22"/>
          <w:szCs w:val="22"/>
        </w:rPr>
        <w:t>gnificativa.</w:t>
      </w:r>
    </w:p>
    <w:p w:rsidR="00012930" w:rsidRDefault="006E6D88">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color w:val="000000"/>
          <w:sz w:val="22"/>
          <w:szCs w:val="22"/>
        </w:rPr>
        <w:t>La duración de las uniones temporales de empresarios será coincidente con la del contrato hasta su extinción.</w:t>
      </w:r>
    </w:p>
    <w:p w:rsidR="00012930" w:rsidRDefault="00012930">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012930" w:rsidRDefault="006E6D88">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color w:val="000000"/>
          <w:sz w:val="22"/>
          <w:szCs w:val="22"/>
        </w:rPr>
        <w:t>El licitador o la licitadora no podrán suscribir ninguna propuesta en unión temporal con otros si lo ha hecho individualmente o figurar en más de una unión temporal. La infracción de estas normas dará lugar a la no admisión de todas las propuestas por él s</w:t>
      </w:r>
      <w:r>
        <w:rPr>
          <w:rFonts w:ascii="Calibri" w:eastAsia="Calibri" w:hAnsi="Calibri" w:cs="Calibri"/>
          <w:color w:val="000000"/>
          <w:sz w:val="22"/>
          <w:szCs w:val="22"/>
        </w:rPr>
        <w:t>uscritas.</w:t>
      </w:r>
    </w:p>
    <w:p w:rsidR="00012930" w:rsidRDefault="00012930">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012930" w:rsidRDefault="00012930">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012930" w:rsidRDefault="006E6D88">
      <w:pPr>
        <w:pBdr>
          <w:top w:val="nil"/>
          <w:left w:val="nil"/>
          <w:bottom w:val="nil"/>
          <w:right w:val="nil"/>
          <w:between w:val="nil"/>
        </w:pBdr>
        <w:tabs>
          <w:tab w:val="left" w:pos="567"/>
        </w:tabs>
        <w:spacing w:line="276" w:lineRule="auto"/>
        <w:ind w:hanging="2"/>
        <w:jc w:val="both"/>
        <w:rPr>
          <w:rFonts w:ascii="Calibri" w:eastAsia="Calibri" w:hAnsi="Calibri" w:cs="Calibri"/>
          <w:color w:val="0070C0"/>
          <w:sz w:val="22"/>
          <w:szCs w:val="22"/>
        </w:rPr>
      </w:pPr>
      <w:r>
        <w:rPr>
          <w:rFonts w:ascii="Calibri" w:eastAsia="Calibri" w:hAnsi="Calibri" w:cs="Calibri"/>
          <w:b/>
          <w:bCs/>
          <w:color w:val="0070C0"/>
          <w:sz w:val="22"/>
          <w:szCs w:val="22"/>
        </w:rPr>
        <w:t>2. Capacidad general y de cumplimiento especifico de los requisitos para la concertación sanitaria de la empresa adjudicataria</w:t>
      </w:r>
    </w:p>
    <w:p w:rsidR="00012930" w:rsidRDefault="00012930">
      <w:pPr>
        <w:pBdr>
          <w:top w:val="nil"/>
          <w:left w:val="nil"/>
          <w:bottom w:val="nil"/>
          <w:right w:val="nil"/>
          <w:between w:val="nil"/>
        </w:pBdr>
        <w:tabs>
          <w:tab w:val="left" w:pos="567"/>
        </w:tabs>
        <w:spacing w:line="276" w:lineRule="auto"/>
        <w:ind w:hanging="2"/>
        <w:jc w:val="both"/>
        <w:rPr>
          <w:rFonts w:ascii="Calibri" w:eastAsia="Calibri" w:hAnsi="Calibri" w:cs="Calibri"/>
          <w:color w:val="0070C0"/>
          <w:sz w:val="22"/>
          <w:szCs w:val="22"/>
        </w:rPr>
      </w:pPr>
    </w:p>
    <w:p w:rsidR="00012930" w:rsidRDefault="006E6D88">
      <w:pPr>
        <w:pBdr>
          <w:top w:val="nil"/>
          <w:left w:val="nil"/>
          <w:bottom w:val="nil"/>
          <w:right w:val="nil"/>
          <w:between w:val="nil"/>
        </w:pBdr>
        <w:ind w:hanging="2"/>
        <w:jc w:val="both"/>
        <w:rPr>
          <w:rFonts w:ascii="Calibri" w:eastAsia="Calibri" w:hAnsi="Calibri" w:cs="Calibri"/>
          <w:color w:val="000000"/>
          <w:sz w:val="22"/>
          <w:szCs w:val="22"/>
        </w:rPr>
      </w:pPr>
      <w:r>
        <w:rPr>
          <w:rFonts w:ascii="MS Gothic" w:eastAsia="MS Gothic" w:hAnsi="MS Gothic" w:cs="MS Gothic"/>
          <w:i/>
          <w:iCs/>
          <w:sz w:val="22"/>
          <w:szCs w:val="22"/>
        </w:rPr>
        <w:t>☒</w:t>
      </w:r>
      <w:r>
        <w:rPr>
          <w:rFonts w:ascii="Calibri" w:eastAsia="Calibri" w:hAnsi="Calibri" w:cs="Calibri"/>
          <w:sz w:val="22"/>
          <w:szCs w:val="22"/>
        </w:rPr>
        <w:t xml:space="preserve"> </w:t>
      </w:r>
      <w:r>
        <w:rPr>
          <w:rFonts w:ascii="Calibri" w:eastAsia="Calibri" w:hAnsi="Calibri" w:cs="Calibri"/>
          <w:color w:val="000000"/>
          <w:sz w:val="22"/>
          <w:szCs w:val="22"/>
        </w:rPr>
        <w:t>Declaración responsable de no estar incluido el licitador en ninguno de los supuestos de prohibición para contrata</w:t>
      </w:r>
      <w:r>
        <w:rPr>
          <w:rFonts w:ascii="Calibri" w:eastAsia="Calibri" w:hAnsi="Calibri" w:cs="Calibri"/>
          <w:color w:val="000000"/>
          <w:sz w:val="22"/>
          <w:szCs w:val="22"/>
        </w:rPr>
        <w:t>r establecidos en el artículo 71 LCSP haciendo mención específica sobre la circunstancia de hallarse al corriente del cumplimiento de las obligaciones tributarias y con la Seguridad Social impuestas por las disposiciones vigentes, según establece el aparta</w:t>
      </w:r>
      <w:r>
        <w:rPr>
          <w:rFonts w:ascii="Calibri" w:eastAsia="Calibri" w:hAnsi="Calibri" w:cs="Calibri"/>
          <w:color w:val="000000"/>
          <w:sz w:val="22"/>
          <w:szCs w:val="22"/>
        </w:rPr>
        <w:t xml:space="preserve">do 71.1.d)  LCSP. Además de haber tenido presente para la presentación de la oferta las obligaciones legales en materia laboral y medioambientales, así como el compromiso a dedicar o adscribir a la ejecución del contrato los medios personales y materiales </w:t>
      </w:r>
      <w:r>
        <w:rPr>
          <w:rFonts w:ascii="Calibri" w:eastAsia="Calibri" w:hAnsi="Calibri" w:cs="Calibri"/>
          <w:color w:val="000000"/>
          <w:sz w:val="22"/>
          <w:szCs w:val="22"/>
        </w:rPr>
        <w:t>suficientes para ello (art. 76.2 LCSP),  clasificación empresarial, inscripción en  el ROLECE y compromiso de mantenimiento de la póliza de responsabilidad civil y de cumplir con los requisitos específicos para la concertación sanitaria con las mutuas cola</w:t>
      </w:r>
      <w:r>
        <w:rPr>
          <w:rFonts w:ascii="Calibri" w:eastAsia="Calibri" w:hAnsi="Calibri" w:cs="Calibri"/>
          <w:color w:val="000000"/>
          <w:sz w:val="22"/>
          <w:szCs w:val="22"/>
        </w:rPr>
        <w:t xml:space="preserve">boradoras con la Seguridad Social </w:t>
      </w:r>
    </w:p>
    <w:p w:rsidR="00012930" w:rsidRDefault="00012930">
      <w:pPr>
        <w:tabs>
          <w:tab w:val="left" w:pos="284"/>
        </w:tabs>
        <w:ind w:hanging="2"/>
        <w:jc w:val="both"/>
        <w:rPr>
          <w:rFonts w:ascii="Calibri" w:eastAsia="Calibri" w:hAnsi="Calibri" w:cs="Calibri"/>
          <w:sz w:val="22"/>
          <w:szCs w:val="22"/>
        </w:rPr>
      </w:pPr>
    </w:p>
    <w:p w:rsidR="00012930" w:rsidRDefault="006E6D88">
      <w:pPr>
        <w:tabs>
          <w:tab w:val="left" w:pos="284"/>
        </w:tabs>
        <w:ind w:hanging="2"/>
        <w:jc w:val="both"/>
        <w:rPr>
          <w:rFonts w:ascii="Calibri" w:eastAsia="Calibri" w:hAnsi="Calibri" w:cs="Calibri"/>
          <w:color w:val="000000"/>
          <w:sz w:val="22"/>
          <w:szCs w:val="22"/>
        </w:rPr>
      </w:pPr>
      <w:r>
        <w:rPr>
          <w:rFonts w:ascii="Calibri" w:eastAsia="Calibri" w:hAnsi="Calibri" w:cs="Calibri"/>
          <w:color w:val="000000"/>
          <w:sz w:val="22"/>
          <w:szCs w:val="22"/>
        </w:rPr>
        <w:t>Modo de acreditación: Declaración responsable</w:t>
      </w:r>
      <w:r>
        <w:rPr>
          <w:rFonts w:ascii="Calibri" w:eastAsia="Calibri" w:hAnsi="Calibri" w:cs="Calibri"/>
          <w:sz w:val="22"/>
          <w:szCs w:val="22"/>
        </w:rPr>
        <w:t xml:space="preserve"> (</w:t>
      </w:r>
      <w:r>
        <w:rPr>
          <w:rFonts w:ascii="Calibri" w:eastAsia="Calibri" w:hAnsi="Calibri" w:cs="Calibri"/>
          <w:b/>
          <w:bCs/>
          <w:color w:val="0070C0"/>
          <w:sz w:val="22"/>
          <w:szCs w:val="22"/>
        </w:rPr>
        <w:t>Anexo IV.2)</w:t>
      </w:r>
      <w:r>
        <w:rPr>
          <w:rFonts w:ascii="Calibri" w:eastAsia="Calibri" w:hAnsi="Calibri" w:cs="Calibri"/>
          <w:sz w:val="22"/>
          <w:szCs w:val="22"/>
        </w:rPr>
        <w:t xml:space="preserve"> </w:t>
      </w:r>
      <w:r>
        <w:rPr>
          <w:rFonts w:ascii="Calibri" w:eastAsia="Calibri" w:hAnsi="Calibri" w:cs="Calibri"/>
          <w:color w:val="000000"/>
          <w:sz w:val="22"/>
          <w:szCs w:val="22"/>
        </w:rPr>
        <w:t>firmada</w:t>
      </w:r>
    </w:p>
    <w:p w:rsidR="00012930" w:rsidRDefault="00012930">
      <w:pPr>
        <w:tabs>
          <w:tab w:val="left" w:pos="567"/>
        </w:tabs>
        <w:ind w:right="-569" w:hanging="2"/>
        <w:jc w:val="both"/>
        <w:rPr>
          <w:rFonts w:ascii="Calibri" w:eastAsia="Calibri" w:hAnsi="Calibri" w:cs="Calibri"/>
          <w:sz w:val="22"/>
          <w:szCs w:val="22"/>
        </w:rPr>
      </w:pPr>
    </w:p>
    <w:p w:rsidR="00012930" w:rsidRDefault="006E6D88">
      <w:pPr>
        <w:pBdr>
          <w:top w:val="nil"/>
          <w:left w:val="nil"/>
          <w:bottom w:val="nil"/>
          <w:right w:val="nil"/>
          <w:between w:val="nil"/>
        </w:pBdr>
        <w:tabs>
          <w:tab w:val="left" w:pos="567"/>
        </w:tabs>
        <w:spacing w:line="276" w:lineRule="auto"/>
        <w:ind w:hanging="2"/>
        <w:jc w:val="both"/>
        <w:rPr>
          <w:rFonts w:ascii="Calibri" w:eastAsia="Calibri" w:hAnsi="Calibri" w:cs="Calibri"/>
          <w:color w:val="0070C0"/>
          <w:sz w:val="22"/>
          <w:szCs w:val="22"/>
        </w:rPr>
      </w:pPr>
      <w:r>
        <w:rPr>
          <w:rFonts w:ascii="Calibri" w:eastAsia="Calibri" w:hAnsi="Calibri" w:cs="Calibri"/>
          <w:b/>
          <w:bCs/>
          <w:color w:val="0070C0"/>
          <w:sz w:val="22"/>
          <w:szCs w:val="22"/>
        </w:rPr>
        <w:t>3.  Solvencia económica y financiera, técnica y profesional</w:t>
      </w:r>
    </w:p>
    <w:p w:rsidR="00012930" w:rsidRDefault="00012930">
      <w:pPr>
        <w:tabs>
          <w:tab w:val="left" w:pos="567"/>
        </w:tabs>
        <w:ind w:hanging="2"/>
        <w:jc w:val="both"/>
        <w:rPr>
          <w:rFonts w:ascii="Calibri" w:eastAsia="Calibri" w:hAnsi="Calibri" w:cs="Calibri"/>
          <w:color w:val="0070C0"/>
          <w:sz w:val="22"/>
          <w:szCs w:val="22"/>
        </w:rPr>
      </w:pPr>
    </w:p>
    <w:p w:rsidR="00012930" w:rsidRDefault="006E6D88">
      <w:pPr>
        <w:ind w:hanging="2"/>
        <w:jc w:val="both"/>
        <w:rPr>
          <w:rFonts w:ascii="Calibri" w:eastAsia="Calibri" w:hAnsi="Calibri" w:cs="Calibri"/>
          <w:color w:val="000000"/>
          <w:sz w:val="22"/>
          <w:szCs w:val="22"/>
        </w:rPr>
      </w:pPr>
      <w:r>
        <w:rPr>
          <w:rFonts w:ascii="Calibri" w:eastAsia="Calibri" w:hAnsi="Calibri" w:cs="Calibri"/>
          <w:color w:val="00000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012930" w:rsidRDefault="00012930">
      <w:pPr>
        <w:ind w:hanging="2"/>
        <w:jc w:val="both"/>
        <w:rPr>
          <w:rFonts w:ascii="Calibri" w:eastAsia="Calibri" w:hAnsi="Calibri" w:cs="Calibri"/>
          <w:color w:val="000000"/>
          <w:sz w:val="22"/>
          <w:szCs w:val="22"/>
        </w:rPr>
      </w:pPr>
    </w:p>
    <w:p w:rsidR="00012930" w:rsidRDefault="006E6D88">
      <w:pPr>
        <w:ind w:hanging="2"/>
        <w:jc w:val="both"/>
        <w:rPr>
          <w:rFonts w:ascii="Calibri" w:eastAsia="Calibri" w:hAnsi="Calibri" w:cs="Calibri"/>
          <w:color w:val="000000"/>
          <w:sz w:val="22"/>
          <w:szCs w:val="22"/>
        </w:rPr>
      </w:pPr>
      <w:r>
        <w:rPr>
          <w:rFonts w:ascii="Calibri" w:eastAsia="Calibri" w:hAnsi="Calibri" w:cs="Calibri"/>
          <w:color w:val="000000"/>
          <w:sz w:val="22"/>
          <w:szCs w:val="22"/>
        </w:rPr>
        <w:t>De acuerdo con el art</w:t>
      </w:r>
      <w:r>
        <w:rPr>
          <w:rFonts w:ascii="Calibri" w:eastAsia="Calibri" w:hAnsi="Calibri" w:cs="Calibri"/>
          <w:color w:val="000000"/>
          <w:sz w:val="22"/>
          <w:szCs w:val="22"/>
        </w:rPr>
        <w:t>. 71 LCSP no podrán contratar con las entidades previstas en el artículo 3 de la presente Ley con los efectos establecidos en el artículo 73, las personas en quienes concurra alguna de las siguientes circunstancias: e) Haber incurrido en falsedad al efectu</w:t>
      </w:r>
      <w:r>
        <w:rPr>
          <w:rFonts w:ascii="Calibri" w:eastAsia="Calibri" w:hAnsi="Calibri" w:cs="Calibri"/>
          <w:color w:val="000000"/>
          <w:sz w:val="22"/>
          <w:szCs w:val="22"/>
        </w:rPr>
        <w:t>ar la declaración responsable a que se refiere el artículo 140 o al facilitar cualesquiera otros datos relativos a su capacidad y solvencia, o haber incumplido, por causa que le sea imputable, la obligación de comunicar la información prevista en el artícu</w:t>
      </w:r>
      <w:r>
        <w:rPr>
          <w:rFonts w:ascii="Calibri" w:eastAsia="Calibri" w:hAnsi="Calibri" w:cs="Calibri"/>
          <w:color w:val="000000"/>
          <w:sz w:val="22"/>
          <w:szCs w:val="22"/>
        </w:rPr>
        <w:t xml:space="preserve">lo 82.4 y en el art. 343.1 LCSP. </w:t>
      </w:r>
    </w:p>
    <w:p w:rsidR="00012930" w:rsidRDefault="00012930">
      <w:pPr>
        <w:ind w:hanging="2"/>
        <w:jc w:val="both"/>
        <w:rPr>
          <w:rFonts w:ascii="Calibri" w:eastAsia="Calibri" w:hAnsi="Calibri" w:cs="Calibri"/>
          <w:color w:val="000000"/>
          <w:sz w:val="22"/>
          <w:szCs w:val="22"/>
        </w:rPr>
      </w:pPr>
    </w:p>
    <w:p w:rsidR="00012930" w:rsidRDefault="006E6D88">
      <w:pP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Los requisitos mínimos de solvencia que deba reunir el empresario y la documentación requerida para acreditar los mismos para participar en la presente licitación son los que vendrán marcados con una </w:t>
      </w:r>
      <w:r>
        <w:rPr>
          <w:rFonts w:ascii="MS Gothic" w:eastAsia="MS Gothic" w:hAnsi="MS Gothic" w:cs="MS Gothic"/>
          <w:color w:val="000000"/>
          <w:sz w:val="22"/>
          <w:szCs w:val="22"/>
        </w:rPr>
        <w:t>☒</w:t>
      </w:r>
      <w:r>
        <w:rPr>
          <w:rFonts w:ascii="Calibri" w:eastAsia="Calibri" w:hAnsi="Calibri" w:cs="Calibri"/>
          <w:color w:val="000000"/>
          <w:sz w:val="22"/>
          <w:szCs w:val="22"/>
        </w:rPr>
        <w:t xml:space="preserve"> del siguiente lista</w:t>
      </w:r>
      <w:r>
        <w:rPr>
          <w:rFonts w:ascii="Calibri" w:eastAsia="Calibri" w:hAnsi="Calibri" w:cs="Calibri"/>
          <w:color w:val="000000"/>
          <w:sz w:val="22"/>
          <w:szCs w:val="22"/>
        </w:rPr>
        <w:t xml:space="preserve">do: </w:t>
      </w:r>
    </w:p>
    <w:p w:rsidR="00012930" w:rsidRDefault="00012930">
      <w:pPr>
        <w:ind w:hanging="2"/>
        <w:jc w:val="both"/>
        <w:rPr>
          <w:rFonts w:ascii="Calibri" w:eastAsia="Calibri" w:hAnsi="Calibri" w:cs="Calibri"/>
          <w:color w:val="000000"/>
          <w:sz w:val="22"/>
          <w:szCs w:val="22"/>
        </w:rPr>
      </w:pPr>
    </w:p>
    <w:p w:rsidR="00012930" w:rsidRDefault="006E6D88">
      <w:pPr>
        <w:ind w:hanging="2"/>
        <w:jc w:val="both"/>
        <w:rPr>
          <w:rFonts w:ascii="Calibri" w:eastAsia="Calibri" w:hAnsi="Calibri" w:cs="Calibri"/>
          <w:color w:val="0070C0"/>
          <w:sz w:val="22"/>
          <w:szCs w:val="22"/>
        </w:rPr>
      </w:pPr>
      <w:r>
        <w:rPr>
          <w:rFonts w:ascii="Calibri" w:eastAsia="Calibri" w:hAnsi="Calibri" w:cs="Calibri"/>
          <w:b/>
          <w:bCs/>
          <w:color w:val="0070C0"/>
          <w:sz w:val="22"/>
          <w:szCs w:val="22"/>
        </w:rPr>
        <w:t>3.1     Solvencia económica y financiera</w:t>
      </w:r>
    </w:p>
    <w:p w:rsidR="00012930" w:rsidRDefault="00012930">
      <w:pPr>
        <w:ind w:hanging="2"/>
        <w:jc w:val="both"/>
        <w:rPr>
          <w:rFonts w:ascii="Calibri" w:eastAsia="Calibri" w:hAnsi="Calibri" w:cs="Calibri"/>
          <w:color w:val="0070C0"/>
          <w:sz w:val="22"/>
          <w:szCs w:val="22"/>
        </w:rPr>
      </w:pPr>
    </w:p>
    <w:p w:rsidR="00012930" w:rsidRDefault="006E6D88">
      <w:pPr>
        <w:ind w:hanging="2"/>
        <w:jc w:val="both"/>
        <w:rPr>
          <w:rFonts w:ascii="Calibri" w:eastAsia="Calibri" w:hAnsi="Calibri" w:cs="Calibri"/>
          <w:color w:val="0070C0"/>
          <w:sz w:val="22"/>
          <w:szCs w:val="22"/>
        </w:rPr>
      </w:pPr>
      <w:r>
        <w:rPr>
          <w:rFonts w:ascii="MS Gothic" w:eastAsia="MS Gothic" w:hAnsi="MS Gothic" w:cs="MS Gothic"/>
          <w:color w:val="000000"/>
          <w:sz w:val="22"/>
          <w:szCs w:val="22"/>
        </w:rPr>
        <w:t>☒</w:t>
      </w:r>
      <w:r>
        <w:rPr>
          <w:rFonts w:ascii="Calibri" w:eastAsia="Calibri" w:hAnsi="Calibri" w:cs="Calibri"/>
          <w:color w:val="000000"/>
          <w:sz w:val="22"/>
          <w:szCs w:val="22"/>
        </w:rPr>
        <w:t xml:space="preserve"> </w:t>
      </w:r>
      <w:r>
        <w:rPr>
          <w:rFonts w:ascii="Calibri" w:eastAsia="Calibri" w:hAnsi="Calibri" w:cs="Calibri"/>
          <w:color w:val="0070C0"/>
          <w:sz w:val="22"/>
          <w:szCs w:val="22"/>
        </w:rPr>
        <w:t xml:space="preserve">Justificante de la existencia de un seguro que cubra a la empresa de las eventuales responsabilidades que se puedan derivar de la prestación, por ella o por el personal a su servicio de la actividad objeto </w:t>
      </w:r>
      <w:r>
        <w:rPr>
          <w:rFonts w:ascii="Calibri" w:eastAsia="Calibri" w:hAnsi="Calibri" w:cs="Calibri"/>
          <w:color w:val="0070C0"/>
          <w:sz w:val="22"/>
          <w:szCs w:val="22"/>
        </w:rPr>
        <w:t xml:space="preserve">del contrato con cobertura para los riesgos de responsabilidad civil profesional sanitaria </w:t>
      </w: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a) Modo de acreditación: copia de la póliza del seguro y recibo de pago que justifique su vigencia.</w:t>
      </w: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 xml:space="preserve">b) Importe mínimo: </w:t>
      </w: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ab/>
      </w:r>
      <w:r>
        <w:rPr>
          <w:rFonts w:ascii="MS Gothic" w:eastAsia="MS Gothic" w:hAnsi="MS Gothic" w:cs="MS Gothic"/>
          <w:color w:val="000000"/>
          <w:sz w:val="22"/>
          <w:szCs w:val="22"/>
        </w:rPr>
        <w:t>☒</w:t>
      </w:r>
      <w:r>
        <w:rPr>
          <w:rFonts w:ascii="Calibri" w:eastAsia="Calibri" w:hAnsi="Calibri" w:cs="Calibri"/>
          <w:color w:val="000000"/>
          <w:sz w:val="22"/>
          <w:szCs w:val="22"/>
        </w:rPr>
        <w:t xml:space="preserve"> </w:t>
      </w:r>
      <w:r>
        <w:rPr>
          <w:rFonts w:ascii="Calibri" w:eastAsia="Calibri" w:hAnsi="Calibri" w:cs="Calibri"/>
          <w:sz w:val="22"/>
          <w:szCs w:val="22"/>
        </w:rPr>
        <w:t>Con un capital mínimo asegurado por víctima: 600.000,00 €</w:t>
      </w:r>
    </w:p>
    <w:p w:rsidR="00012930" w:rsidRDefault="006E6D88">
      <w:pPr>
        <w:ind w:hanging="2"/>
        <w:jc w:val="both"/>
        <w:rPr>
          <w:rFonts w:ascii="Calibri" w:eastAsia="Calibri" w:hAnsi="Calibri" w:cs="Calibri"/>
          <w:color w:val="0070C0"/>
          <w:sz w:val="22"/>
          <w:szCs w:val="22"/>
        </w:rPr>
      </w:pPr>
      <w:r>
        <w:rPr>
          <w:rFonts w:ascii="Calibri" w:eastAsia="Calibri" w:hAnsi="Calibri" w:cs="Calibri"/>
          <w:sz w:val="22"/>
          <w:szCs w:val="22"/>
        </w:rPr>
        <w:tab/>
        <w:t xml:space="preserve">  </w:t>
      </w:r>
      <w:r>
        <w:rPr>
          <w:rFonts w:ascii="MS Gothic" w:eastAsia="MS Gothic" w:hAnsi="MS Gothic" w:cs="MS Gothic"/>
          <w:color w:val="000000"/>
          <w:sz w:val="22"/>
          <w:szCs w:val="22"/>
        </w:rPr>
        <w:t>☒</w:t>
      </w:r>
      <w:r>
        <w:rPr>
          <w:rFonts w:ascii="Calibri" w:eastAsia="Calibri" w:hAnsi="Calibri" w:cs="Calibri"/>
          <w:color w:val="000000"/>
          <w:sz w:val="22"/>
          <w:szCs w:val="22"/>
        </w:rPr>
        <w:t xml:space="preserve"> </w:t>
      </w:r>
      <w:r>
        <w:rPr>
          <w:rFonts w:ascii="Calibri" w:eastAsia="Calibri" w:hAnsi="Calibri" w:cs="Calibri"/>
          <w:color w:val="0070C0"/>
          <w:sz w:val="22"/>
          <w:szCs w:val="22"/>
        </w:rPr>
        <w:t>Compromiso de renovación o prórroga del seguro de indemnización por riesgos profesionales.</w:t>
      </w:r>
    </w:p>
    <w:p w:rsidR="00012930" w:rsidRDefault="00012930">
      <w:pPr>
        <w:ind w:hanging="2"/>
        <w:jc w:val="both"/>
        <w:rPr>
          <w:rFonts w:ascii="Calibri" w:eastAsia="Calibri" w:hAnsi="Calibri" w:cs="Calibri"/>
          <w:color w:val="0070C0"/>
          <w:sz w:val="22"/>
          <w:szCs w:val="22"/>
        </w:rPr>
      </w:pP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 xml:space="preserve">a) Modo de acreditación: declaración responsable firmada ( </w:t>
      </w:r>
      <w:r>
        <w:rPr>
          <w:rFonts w:ascii="Calibri" w:eastAsia="Calibri" w:hAnsi="Calibri" w:cs="Calibri"/>
          <w:b/>
          <w:bCs/>
          <w:color w:val="0070C0"/>
          <w:sz w:val="22"/>
          <w:szCs w:val="22"/>
        </w:rPr>
        <w:t>Anexo IV.2</w:t>
      </w:r>
      <w:r>
        <w:rPr>
          <w:rFonts w:ascii="Calibri" w:eastAsia="Calibri" w:hAnsi="Calibri" w:cs="Calibri"/>
          <w:sz w:val="22"/>
          <w:szCs w:val="22"/>
        </w:rPr>
        <w:t xml:space="preserve"> )</w:t>
      </w: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b/>
          <w:bCs/>
          <w:color w:val="0070C0"/>
          <w:sz w:val="22"/>
          <w:szCs w:val="22"/>
        </w:rPr>
      </w:pPr>
      <w:bookmarkStart w:id="6" w:name="_heading=h.gjdgxs" w:colFirst="0" w:colLast="0"/>
      <w:bookmarkEnd w:id="6"/>
      <w:r>
        <w:rPr>
          <w:rFonts w:ascii="Calibri" w:eastAsia="Calibri" w:hAnsi="Calibri" w:cs="Calibri"/>
          <w:b/>
          <w:bCs/>
          <w:color w:val="0070C0"/>
          <w:sz w:val="22"/>
          <w:szCs w:val="22"/>
        </w:rPr>
        <w:t>3.2 Solvencia técnica y profesional</w:t>
      </w:r>
    </w:p>
    <w:p w:rsidR="00012930" w:rsidRDefault="00012930">
      <w:pPr>
        <w:ind w:hanging="2"/>
        <w:jc w:val="both"/>
        <w:rPr>
          <w:rFonts w:ascii="Calibri" w:eastAsia="Calibri" w:hAnsi="Calibri" w:cs="Calibri"/>
          <w:b/>
          <w:bCs/>
          <w:color w:val="0070C0"/>
          <w:sz w:val="22"/>
          <w:szCs w:val="22"/>
        </w:rPr>
      </w:pPr>
    </w:p>
    <w:p w:rsidR="00012930" w:rsidRDefault="006E6D88">
      <w:pPr>
        <w:ind w:hanging="2"/>
        <w:jc w:val="both"/>
        <w:rPr>
          <w:rFonts w:ascii="Calibri" w:eastAsia="Calibri" w:hAnsi="Calibri" w:cs="Calibri"/>
          <w:color w:val="0070C0"/>
          <w:sz w:val="22"/>
          <w:szCs w:val="22"/>
        </w:rPr>
      </w:pPr>
      <w:r>
        <w:rPr>
          <w:rFonts w:ascii="Calibri" w:eastAsia="Calibri" w:hAnsi="Calibri" w:cs="Calibri"/>
          <w:color w:val="0070C0"/>
          <w:sz w:val="22"/>
          <w:szCs w:val="22"/>
        </w:rPr>
        <w:t>3.2.1 Experiencia</w:t>
      </w: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Una relación de los principales servicios realizados por la empresa,  del mismo tipo o naturaleza  que corresponde al objeto del contrato, en los últimos tres años anteriores, que incluya importe, f</w:t>
      </w:r>
      <w:r>
        <w:rPr>
          <w:rFonts w:ascii="Calibri" w:eastAsia="Calibri" w:hAnsi="Calibri" w:cs="Calibri"/>
          <w:sz w:val="22"/>
          <w:szCs w:val="22"/>
        </w:rPr>
        <w:t>echas y el destinatario, público o privado, de los mismos. ( Anexo IV.1. bis )</w:t>
      </w: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 xml:space="preserve">a) Modo de acreditación: </w:t>
      </w: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w:t>
      </w:r>
      <w:r>
        <w:rPr>
          <w:rFonts w:ascii="Calibri" w:eastAsia="Calibri" w:hAnsi="Calibri" w:cs="Calibri"/>
          <w:sz w:val="22"/>
          <w:szCs w:val="22"/>
        </w:rPr>
        <w:tab/>
        <w:t xml:space="preserve">Cuando el destinatario sea una entidad del sector público: certificados expedidos o visados por el órgano competente  </w:t>
      </w: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w:t>
      </w:r>
      <w:r>
        <w:rPr>
          <w:rFonts w:ascii="Calibri" w:eastAsia="Calibri" w:hAnsi="Calibri" w:cs="Calibri"/>
          <w:sz w:val="22"/>
          <w:szCs w:val="22"/>
        </w:rPr>
        <w:tab/>
        <w:t>Cuando el destinatario sea</w:t>
      </w:r>
      <w:r>
        <w:rPr>
          <w:rFonts w:ascii="Calibri" w:eastAsia="Calibri" w:hAnsi="Calibri" w:cs="Calibri"/>
          <w:sz w:val="22"/>
          <w:szCs w:val="22"/>
        </w:rPr>
        <w:t xml:space="preserve"> un sujeto privado: certificados expedidos por éste o, a falta de certificados, mediante una declaración del empresario, siempre que  manifieste que le resulte “ imposible o muy difícil obtener un certificado de sus clientes privados, según el modelo del  </w:t>
      </w:r>
      <w:r>
        <w:rPr>
          <w:rFonts w:ascii="Calibri" w:eastAsia="Calibri" w:hAnsi="Calibri" w:cs="Calibri"/>
          <w:sz w:val="22"/>
          <w:szCs w:val="22"/>
        </w:rPr>
        <w:t>Anexo IV.1.bis ” declaración responsable sobre solvencia técnica y profesional “</w:t>
      </w: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 xml:space="preserve">b) Requisito mínimo: </w:t>
      </w: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Que el importe anual acumulado en el año de mayor ejecución de los tres últimos  sea igual o superior al 70% de la anualidad media del contrato : 262</w:t>
      </w:r>
      <w:r>
        <w:rPr>
          <w:rFonts w:ascii="Calibri" w:eastAsia="Calibri" w:hAnsi="Calibri" w:cs="Calibri"/>
          <w:sz w:val="22"/>
          <w:szCs w:val="22"/>
        </w:rPr>
        <w:t xml:space="preserve">.250,10€. </w:t>
      </w: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 xml:space="preserve">Requisito mínimo: </w:t>
      </w: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w:t>
      </w:r>
      <w:r>
        <w:rPr>
          <w:rFonts w:ascii="Calibri" w:eastAsia="Calibri" w:hAnsi="Calibri" w:cs="Calibri"/>
          <w:color w:val="0070C0"/>
          <w:sz w:val="22"/>
          <w:szCs w:val="22"/>
        </w:rPr>
        <w:t xml:space="preserve">Compromiso a dedicar o adscribir a la ejecución del contrato los medios personales y materiales suficientes para ello (art. 76.2 LCSP) </w:t>
      </w: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 xml:space="preserve">a) Modo de acreditación: Declaración responsable firmada ( </w:t>
      </w:r>
      <w:r>
        <w:rPr>
          <w:rFonts w:ascii="Calibri" w:eastAsia="Calibri" w:hAnsi="Calibri" w:cs="Calibri"/>
          <w:color w:val="0070C0"/>
          <w:sz w:val="22"/>
          <w:szCs w:val="22"/>
        </w:rPr>
        <w:t>Anexo IV.2</w:t>
      </w:r>
      <w:r>
        <w:rPr>
          <w:rFonts w:ascii="Calibri" w:eastAsia="Calibri" w:hAnsi="Calibri" w:cs="Calibri"/>
          <w:sz w:val="22"/>
          <w:szCs w:val="22"/>
        </w:rPr>
        <w:t>)</w:t>
      </w:r>
    </w:p>
    <w:p w:rsidR="00012930" w:rsidRDefault="00012930">
      <w:pPr>
        <w:pBdr>
          <w:top w:val="nil"/>
          <w:left w:val="nil"/>
          <w:bottom w:val="nil"/>
          <w:right w:val="nil"/>
          <w:between w:val="nil"/>
        </w:pBdr>
        <w:ind w:hanging="2"/>
        <w:jc w:val="both"/>
        <w:rPr>
          <w:rFonts w:ascii="Calibri" w:eastAsia="Calibri" w:hAnsi="Calibri" w:cs="Calibri"/>
          <w:color w:val="000000"/>
          <w:sz w:val="22"/>
          <w:szCs w:val="22"/>
        </w:rPr>
      </w:pPr>
    </w:p>
    <w:p w:rsidR="00012930" w:rsidRDefault="006E6D88">
      <w:pPr>
        <w:pBdr>
          <w:top w:val="nil"/>
          <w:left w:val="nil"/>
          <w:bottom w:val="nil"/>
          <w:right w:val="nil"/>
          <w:between w:val="nil"/>
        </w:pBdr>
        <w:ind w:hanging="2"/>
        <w:jc w:val="both"/>
        <w:rPr>
          <w:rFonts w:ascii="Calibri" w:eastAsia="Calibri" w:hAnsi="Calibri" w:cs="Calibri"/>
          <w:strike/>
          <w:sz w:val="22"/>
          <w:szCs w:val="22"/>
        </w:rPr>
      </w:pPr>
      <w:r>
        <w:rPr>
          <w:rFonts w:ascii="Calibri" w:eastAsia="Calibri" w:hAnsi="Calibri" w:cs="Calibri"/>
          <w:strike/>
          <w:sz w:val="22"/>
          <w:szCs w:val="22"/>
        </w:rPr>
        <w:t xml:space="preserve"> </w:t>
      </w:r>
    </w:p>
    <w:p w:rsidR="00012930" w:rsidRDefault="006E6D88">
      <w:pPr>
        <w:rPr>
          <w:rFonts w:ascii="Calibri" w:eastAsia="Calibri" w:hAnsi="Calibri" w:cs="Calibri"/>
          <w:strike/>
          <w:color w:val="000000"/>
          <w:sz w:val="22"/>
          <w:szCs w:val="22"/>
        </w:rPr>
      </w:pPr>
      <w:r>
        <w:br w:type="page"/>
      </w:r>
    </w:p>
    <w:p w:rsidR="00012930" w:rsidRDefault="006E6D88">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 </w:t>
      </w:r>
    </w:p>
    <w:tbl>
      <w:tblPr>
        <w:tblStyle w:val="a4"/>
        <w:tblW w:w="10598" w:type="dxa"/>
        <w:tblInd w:w="-515" w:type="dxa"/>
        <w:tblLayout w:type="fixed"/>
        <w:tblLook w:val="0000" w:firstRow="0" w:lastRow="0" w:firstColumn="0" w:lastColumn="0" w:noHBand="0" w:noVBand="0"/>
      </w:tblPr>
      <w:tblGrid>
        <w:gridCol w:w="10598"/>
      </w:tblGrid>
      <w:tr w:rsidR="00012930">
        <w:trPr>
          <w:trHeight w:val="765"/>
        </w:trPr>
        <w:tc>
          <w:tcPr>
            <w:tcW w:w="10598" w:type="dxa"/>
            <w:shd w:val="clear" w:color="auto" w:fill="00B0F0"/>
          </w:tcPr>
          <w:p w:rsidR="00012930" w:rsidRDefault="006E6D88">
            <w:pPr>
              <w:pBdr>
                <w:top w:val="nil"/>
                <w:left w:val="nil"/>
                <w:bottom w:val="nil"/>
                <w:right w:val="nil"/>
                <w:between w:val="nil"/>
              </w:pBdr>
              <w:ind w:hanging="2"/>
              <w:jc w:val="center"/>
              <w:rPr>
                <w:rFonts w:ascii="Calibri" w:eastAsia="Calibri" w:hAnsi="Calibri" w:cs="Calibri"/>
                <w:color w:val="FFFFFF"/>
                <w:sz w:val="24"/>
                <w:szCs w:val="24"/>
              </w:rPr>
            </w:pPr>
            <w:r>
              <w:rPr>
                <w:rFonts w:ascii="Calibri" w:eastAsia="Calibri" w:hAnsi="Calibri" w:cs="Calibri"/>
                <w:b/>
                <w:bCs/>
                <w:color w:val="FFFFFF"/>
                <w:sz w:val="24"/>
                <w:szCs w:val="24"/>
              </w:rPr>
              <w:t xml:space="preserve">Anexo IV.1.bis </w:t>
            </w:r>
            <w:r>
              <w:rPr>
                <w:rFonts w:ascii="Calibri" w:eastAsia="Calibri" w:hAnsi="Calibri" w:cs="Calibri"/>
                <w:b/>
                <w:bCs/>
                <w:color w:val="FFFFFF"/>
                <w:sz w:val="24"/>
                <w:szCs w:val="24"/>
              </w:rPr>
              <w:br/>
            </w:r>
          </w:p>
          <w:p w:rsidR="00012930" w:rsidRDefault="006E6D88">
            <w:pPr>
              <w:pBdr>
                <w:top w:val="nil"/>
                <w:left w:val="nil"/>
                <w:bottom w:val="nil"/>
                <w:right w:val="nil"/>
                <w:between w:val="nil"/>
              </w:pBdr>
              <w:ind w:hanging="2"/>
              <w:jc w:val="center"/>
              <w:rPr>
                <w:rFonts w:ascii="Calibri" w:eastAsia="Calibri" w:hAnsi="Calibri" w:cs="Calibri"/>
                <w:color w:val="FFFFFF"/>
                <w:sz w:val="24"/>
                <w:szCs w:val="24"/>
              </w:rPr>
            </w:pPr>
            <w:r>
              <w:rPr>
                <w:rFonts w:ascii="Calibri" w:eastAsia="Calibri" w:hAnsi="Calibri" w:cs="Calibri"/>
                <w:b/>
                <w:bCs/>
                <w:color w:val="FFFFFF"/>
                <w:sz w:val="24"/>
                <w:szCs w:val="24"/>
              </w:rPr>
              <w:t xml:space="preserve">Declaración responsable sobre  solvencia técnica y profesional  </w:t>
            </w:r>
          </w:p>
        </w:tc>
      </w:tr>
    </w:tbl>
    <w:p w:rsidR="00012930" w:rsidRDefault="00012930">
      <w:pPr>
        <w:pBdr>
          <w:top w:val="nil"/>
          <w:left w:val="nil"/>
          <w:bottom w:val="nil"/>
          <w:right w:val="nil"/>
          <w:between w:val="nil"/>
        </w:pBdr>
        <w:ind w:hanging="2"/>
        <w:jc w:val="both"/>
        <w:rPr>
          <w:rFonts w:ascii="Calibri" w:eastAsia="Calibri" w:hAnsi="Calibri" w:cs="Calibri"/>
          <w:color w:val="000080"/>
          <w:sz w:val="24"/>
          <w:szCs w:val="24"/>
        </w:rPr>
      </w:pPr>
    </w:p>
    <w:p w:rsidR="00012930" w:rsidRDefault="00012930">
      <w:pPr>
        <w:pBdr>
          <w:top w:val="nil"/>
          <w:left w:val="nil"/>
          <w:bottom w:val="nil"/>
          <w:right w:val="nil"/>
          <w:between w:val="nil"/>
        </w:pBdr>
        <w:tabs>
          <w:tab w:val="left" w:pos="567"/>
        </w:tabs>
        <w:ind w:hanging="2"/>
        <w:jc w:val="both"/>
        <w:rPr>
          <w:rFonts w:ascii="Calibri" w:eastAsia="Calibri" w:hAnsi="Calibri" w:cs="Calibri"/>
          <w:color w:val="000080"/>
          <w:sz w:val="24"/>
          <w:szCs w:val="24"/>
        </w:rPr>
      </w:pPr>
    </w:p>
    <w:p w:rsidR="00012930" w:rsidRDefault="006E6D88">
      <w:pPr>
        <w:pBdr>
          <w:top w:val="nil"/>
          <w:left w:val="nil"/>
          <w:bottom w:val="nil"/>
          <w:right w:val="nil"/>
          <w:between w:val="nil"/>
        </w:pBdr>
        <w:tabs>
          <w:tab w:val="left" w:pos="567"/>
        </w:tabs>
        <w:ind w:hanging="2"/>
        <w:jc w:val="both"/>
        <w:rPr>
          <w:rFonts w:ascii="Calibri" w:eastAsia="Calibri" w:hAnsi="Calibri" w:cs="Calibri"/>
          <w:color w:val="000000"/>
        </w:rPr>
      </w:pPr>
      <w:r>
        <w:rPr>
          <w:rFonts w:ascii="Calibri" w:eastAsia="Calibri" w:hAnsi="Calibri" w:cs="Calibri"/>
          <w:color w:val="000000"/>
        </w:rPr>
        <w:t>DON/DOÑA____________________________________________________ con D.N.I. número ______________________, domiciliado en _______________ calle de ________________________________, en representación de la Empresa ________________________________ domiciliada en</w:t>
      </w:r>
      <w:r>
        <w:rPr>
          <w:rFonts w:ascii="Calibri" w:eastAsia="Calibri" w:hAnsi="Calibri" w:cs="Calibri"/>
          <w:color w:val="000000"/>
        </w:rPr>
        <w:t xml:space="preserve"> ___________________ calle de__________________________________ con N.I.F. _________________ constituida mediante escritura ante el notario de ____________________________Don/ña_____________________________________ al objeto de participar en la licitación </w:t>
      </w:r>
      <w:r>
        <w:rPr>
          <w:rFonts w:ascii="Calibri" w:eastAsia="Calibri" w:hAnsi="Calibri" w:cs="Calibri"/>
          <w:color w:val="000000"/>
        </w:rPr>
        <w:t xml:space="preserve">del contrato arriba mencionado y en cumplimientos de las condiciones y requisitos exigidos en el Pliegos de Cláusulas Administrativas Particulares, </w:t>
      </w:r>
    </w:p>
    <w:p w:rsidR="00012930" w:rsidRDefault="00012930">
      <w:pPr>
        <w:pBdr>
          <w:top w:val="nil"/>
          <w:left w:val="nil"/>
          <w:bottom w:val="nil"/>
          <w:right w:val="nil"/>
          <w:between w:val="nil"/>
        </w:pBdr>
        <w:tabs>
          <w:tab w:val="left" w:pos="567"/>
        </w:tabs>
        <w:ind w:hanging="2"/>
        <w:jc w:val="both"/>
        <w:rPr>
          <w:rFonts w:ascii="Calibri" w:eastAsia="Calibri" w:hAnsi="Calibri" w:cs="Calibri"/>
          <w:color w:val="000000"/>
        </w:rPr>
      </w:pPr>
    </w:p>
    <w:p w:rsidR="00012930" w:rsidRDefault="006E6D88">
      <w:pPr>
        <w:pBdr>
          <w:top w:val="nil"/>
          <w:left w:val="nil"/>
          <w:bottom w:val="nil"/>
          <w:right w:val="nil"/>
          <w:between w:val="nil"/>
        </w:pBdr>
        <w:tabs>
          <w:tab w:val="left" w:pos="567"/>
        </w:tabs>
        <w:ind w:hanging="2"/>
        <w:jc w:val="both"/>
        <w:rPr>
          <w:rFonts w:ascii="Calibri" w:eastAsia="Calibri" w:hAnsi="Calibri" w:cs="Calibri"/>
          <w:color w:val="000000"/>
        </w:rPr>
      </w:pPr>
      <w:r>
        <w:rPr>
          <w:rFonts w:ascii="Calibri" w:eastAsia="Calibri" w:hAnsi="Calibri" w:cs="Calibri"/>
          <w:b/>
          <w:bCs/>
          <w:color w:val="000000"/>
        </w:rPr>
        <w:t xml:space="preserve">DECLARA, bajo su responsabilidad: </w:t>
      </w:r>
    </w:p>
    <w:p w:rsidR="00012930" w:rsidRDefault="00012930">
      <w:pPr>
        <w:pBdr>
          <w:top w:val="nil"/>
          <w:left w:val="nil"/>
          <w:bottom w:val="nil"/>
          <w:right w:val="nil"/>
          <w:between w:val="nil"/>
        </w:pBdr>
        <w:tabs>
          <w:tab w:val="left" w:pos="567"/>
        </w:tabs>
        <w:ind w:hanging="2"/>
        <w:jc w:val="both"/>
        <w:rPr>
          <w:rFonts w:ascii="Calibri" w:eastAsia="Calibri" w:hAnsi="Calibri" w:cs="Calibri"/>
          <w:color w:val="000000"/>
        </w:rPr>
      </w:pPr>
    </w:p>
    <w:p w:rsidR="00012930" w:rsidRDefault="006E6D88">
      <w:pPr>
        <w:numPr>
          <w:ilvl w:val="0"/>
          <w:numId w:val="1"/>
        </w:numPr>
        <w:pBdr>
          <w:top w:val="nil"/>
          <w:left w:val="nil"/>
          <w:bottom w:val="nil"/>
          <w:right w:val="nil"/>
          <w:between w:val="nil"/>
        </w:pBdr>
        <w:tabs>
          <w:tab w:val="left" w:pos="567"/>
        </w:tabs>
        <w:ind w:left="0" w:hanging="2"/>
        <w:jc w:val="both"/>
        <w:rPr>
          <w:rFonts w:ascii="Calibri" w:eastAsia="Calibri" w:hAnsi="Calibri" w:cs="Calibri"/>
          <w:color w:val="000000"/>
        </w:rPr>
      </w:pPr>
      <w:r>
        <w:rPr>
          <w:rFonts w:ascii="Calibri" w:eastAsia="Calibri" w:hAnsi="Calibri" w:cs="Calibri"/>
          <w:color w:val="000000"/>
        </w:rPr>
        <w:t>Que los importes por  servicios  prestados  del mismo tipo o naturalez</w:t>
      </w:r>
      <w:r>
        <w:rPr>
          <w:rFonts w:ascii="Calibri" w:eastAsia="Calibri" w:hAnsi="Calibri" w:cs="Calibri"/>
          <w:color w:val="000000"/>
        </w:rPr>
        <w:t>a al  del  objeto del contrato, en  los últimos tres años anteriores, ascienden a :</w:t>
      </w:r>
    </w:p>
    <w:p w:rsidR="00012930" w:rsidRDefault="00012930">
      <w:pPr>
        <w:pBdr>
          <w:top w:val="nil"/>
          <w:left w:val="nil"/>
          <w:bottom w:val="nil"/>
          <w:right w:val="nil"/>
          <w:between w:val="nil"/>
        </w:pBdr>
        <w:tabs>
          <w:tab w:val="left" w:pos="567"/>
        </w:tabs>
        <w:ind w:hanging="2"/>
        <w:jc w:val="both"/>
        <w:rPr>
          <w:rFonts w:ascii="Calibri" w:eastAsia="Calibri" w:hAnsi="Calibri" w:cs="Calibri"/>
          <w:color w:val="FFFFFF"/>
        </w:rPr>
      </w:pPr>
    </w:p>
    <w:tbl>
      <w:tblPr>
        <w:tblStyle w:val="a5"/>
        <w:tblW w:w="10031" w:type="dxa"/>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42"/>
        <w:gridCol w:w="5670"/>
        <w:gridCol w:w="3119"/>
      </w:tblGrid>
      <w:tr w:rsidR="00012930">
        <w:tc>
          <w:tcPr>
            <w:tcW w:w="1242" w:type="dxa"/>
            <w:shd w:val="clear" w:color="auto" w:fill="00B0F0"/>
          </w:tcPr>
          <w:p w:rsidR="00012930" w:rsidRDefault="006E6D88">
            <w:pPr>
              <w:tabs>
                <w:tab w:val="left" w:pos="567"/>
              </w:tabs>
              <w:ind w:hanging="2"/>
              <w:jc w:val="center"/>
              <w:rPr>
                <w:rFonts w:ascii="Calibri" w:eastAsia="Calibri" w:hAnsi="Calibri" w:cs="Calibri"/>
                <w:color w:val="FFFFFF"/>
              </w:rPr>
            </w:pPr>
            <w:r>
              <w:rPr>
                <w:rFonts w:ascii="Calibri" w:eastAsia="Calibri" w:hAnsi="Calibri" w:cs="Calibri"/>
                <w:color w:val="FFFFFF"/>
              </w:rPr>
              <w:t>AÑO</w:t>
            </w:r>
          </w:p>
        </w:tc>
        <w:tc>
          <w:tcPr>
            <w:tcW w:w="5670" w:type="dxa"/>
            <w:shd w:val="clear" w:color="auto" w:fill="00B0F0"/>
          </w:tcPr>
          <w:p w:rsidR="00012930" w:rsidRDefault="006E6D88">
            <w:pPr>
              <w:tabs>
                <w:tab w:val="left" w:pos="567"/>
              </w:tabs>
              <w:ind w:hanging="2"/>
              <w:jc w:val="center"/>
              <w:rPr>
                <w:rFonts w:ascii="Calibri" w:eastAsia="Calibri" w:hAnsi="Calibri" w:cs="Calibri"/>
                <w:color w:val="FFFFFF"/>
              </w:rPr>
            </w:pPr>
            <w:r>
              <w:rPr>
                <w:rFonts w:ascii="Calibri" w:eastAsia="Calibri" w:hAnsi="Calibri" w:cs="Calibri"/>
                <w:color w:val="FFFFFF"/>
              </w:rPr>
              <w:t>Clientes ( Públicos o privados )</w:t>
            </w:r>
          </w:p>
        </w:tc>
        <w:tc>
          <w:tcPr>
            <w:tcW w:w="3119" w:type="dxa"/>
            <w:shd w:val="clear" w:color="auto" w:fill="00B0F0"/>
          </w:tcPr>
          <w:p w:rsidR="00012930" w:rsidRDefault="006E6D88">
            <w:pPr>
              <w:tabs>
                <w:tab w:val="left" w:pos="567"/>
              </w:tabs>
              <w:ind w:hanging="2"/>
              <w:jc w:val="center"/>
              <w:rPr>
                <w:rFonts w:ascii="Calibri" w:eastAsia="Calibri" w:hAnsi="Calibri" w:cs="Calibri"/>
                <w:color w:val="FFFFFF"/>
              </w:rPr>
            </w:pPr>
            <w:r>
              <w:rPr>
                <w:rFonts w:ascii="Calibri" w:eastAsia="Calibri" w:hAnsi="Calibri" w:cs="Calibri"/>
                <w:color w:val="FFFFFF"/>
              </w:rPr>
              <w:t>Importes facturados  (sin IVA)</w:t>
            </w:r>
          </w:p>
        </w:tc>
      </w:tr>
      <w:tr w:rsidR="00012930">
        <w:tc>
          <w:tcPr>
            <w:tcW w:w="1242" w:type="dxa"/>
          </w:tcPr>
          <w:p w:rsidR="00012930" w:rsidRDefault="00012930">
            <w:pPr>
              <w:tabs>
                <w:tab w:val="left" w:pos="567"/>
              </w:tabs>
              <w:ind w:hanging="2"/>
              <w:jc w:val="both"/>
              <w:rPr>
                <w:rFonts w:ascii="Calibri" w:eastAsia="Calibri" w:hAnsi="Calibri" w:cs="Calibri"/>
                <w:color w:val="000080"/>
              </w:rPr>
            </w:pPr>
          </w:p>
        </w:tc>
        <w:tc>
          <w:tcPr>
            <w:tcW w:w="5670" w:type="dxa"/>
          </w:tcPr>
          <w:p w:rsidR="00012930" w:rsidRDefault="00012930">
            <w:pPr>
              <w:tabs>
                <w:tab w:val="left" w:pos="567"/>
              </w:tabs>
              <w:ind w:hanging="2"/>
              <w:jc w:val="both"/>
              <w:rPr>
                <w:rFonts w:ascii="Calibri" w:eastAsia="Calibri" w:hAnsi="Calibri" w:cs="Calibri"/>
                <w:color w:val="000080"/>
              </w:rPr>
            </w:pPr>
          </w:p>
        </w:tc>
        <w:tc>
          <w:tcPr>
            <w:tcW w:w="3119" w:type="dxa"/>
          </w:tcPr>
          <w:p w:rsidR="00012930" w:rsidRDefault="00012930">
            <w:pPr>
              <w:tabs>
                <w:tab w:val="left" w:pos="567"/>
              </w:tabs>
              <w:ind w:hanging="2"/>
              <w:jc w:val="both"/>
              <w:rPr>
                <w:rFonts w:ascii="Calibri" w:eastAsia="Calibri" w:hAnsi="Calibri" w:cs="Calibri"/>
                <w:color w:val="000080"/>
              </w:rPr>
            </w:pPr>
          </w:p>
        </w:tc>
      </w:tr>
      <w:tr w:rsidR="00012930">
        <w:tc>
          <w:tcPr>
            <w:tcW w:w="1242" w:type="dxa"/>
          </w:tcPr>
          <w:p w:rsidR="00012930" w:rsidRDefault="00012930">
            <w:pPr>
              <w:tabs>
                <w:tab w:val="left" w:pos="567"/>
              </w:tabs>
              <w:ind w:hanging="2"/>
              <w:jc w:val="both"/>
              <w:rPr>
                <w:rFonts w:ascii="Calibri" w:eastAsia="Calibri" w:hAnsi="Calibri" w:cs="Calibri"/>
                <w:color w:val="000080"/>
              </w:rPr>
            </w:pPr>
          </w:p>
        </w:tc>
        <w:tc>
          <w:tcPr>
            <w:tcW w:w="5670" w:type="dxa"/>
          </w:tcPr>
          <w:p w:rsidR="00012930" w:rsidRDefault="00012930">
            <w:pPr>
              <w:tabs>
                <w:tab w:val="left" w:pos="567"/>
              </w:tabs>
              <w:ind w:hanging="2"/>
              <w:jc w:val="both"/>
              <w:rPr>
                <w:rFonts w:ascii="Calibri" w:eastAsia="Calibri" w:hAnsi="Calibri" w:cs="Calibri"/>
                <w:color w:val="000080"/>
              </w:rPr>
            </w:pPr>
          </w:p>
        </w:tc>
        <w:tc>
          <w:tcPr>
            <w:tcW w:w="3119" w:type="dxa"/>
          </w:tcPr>
          <w:p w:rsidR="00012930" w:rsidRDefault="00012930">
            <w:pPr>
              <w:tabs>
                <w:tab w:val="left" w:pos="567"/>
              </w:tabs>
              <w:ind w:hanging="2"/>
              <w:jc w:val="both"/>
              <w:rPr>
                <w:rFonts w:ascii="Calibri" w:eastAsia="Calibri" w:hAnsi="Calibri" w:cs="Calibri"/>
                <w:color w:val="000080"/>
              </w:rPr>
            </w:pPr>
          </w:p>
        </w:tc>
      </w:tr>
      <w:tr w:rsidR="00012930">
        <w:tc>
          <w:tcPr>
            <w:tcW w:w="1242" w:type="dxa"/>
          </w:tcPr>
          <w:p w:rsidR="00012930" w:rsidRDefault="00012930">
            <w:pPr>
              <w:tabs>
                <w:tab w:val="left" w:pos="567"/>
              </w:tabs>
              <w:ind w:hanging="2"/>
              <w:jc w:val="both"/>
              <w:rPr>
                <w:rFonts w:ascii="Calibri" w:eastAsia="Calibri" w:hAnsi="Calibri" w:cs="Calibri"/>
                <w:color w:val="000080"/>
              </w:rPr>
            </w:pPr>
          </w:p>
        </w:tc>
        <w:tc>
          <w:tcPr>
            <w:tcW w:w="5670" w:type="dxa"/>
          </w:tcPr>
          <w:p w:rsidR="00012930" w:rsidRDefault="00012930">
            <w:pPr>
              <w:tabs>
                <w:tab w:val="left" w:pos="567"/>
              </w:tabs>
              <w:ind w:hanging="2"/>
              <w:jc w:val="both"/>
              <w:rPr>
                <w:rFonts w:ascii="Calibri" w:eastAsia="Calibri" w:hAnsi="Calibri" w:cs="Calibri"/>
                <w:color w:val="000080"/>
              </w:rPr>
            </w:pPr>
          </w:p>
        </w:tc>
        <w:tc>
          <w:tcPr>
            <w:tcW w:w="3119" w:type="dxa"/>
          </w:tcPr>
          <w:p w:rsidR="00012930" w:rsidRDefault="00012930">
            <w:pPr>
              <w:tabs>
                <w:tab w:val="left" w:pos="567"/>
              </w:tabs>
              <w:ind w:hanging="2"/>
              <w:jc w:val="both"/>
              <w:rPr>
                <w:rFonts w:ascii="Calibri" w:eastAsia="Calibri" w:hAnsi="Calibri" w:cs="Calibri"/>
                <w:color w:val="000080"/>
              </w:rPr>
            </w:pPr>
          </w:p>
        </w:tc>
      </w:tr>
    </w:tbl>
    <w:p w:rsidR="00012930" w:rsidRDefault="00012930">
      <w:pPr>
        <w:pBdr>
          <w:top w:val="nil"/>
          <w:left w:val="nil"/>
          <w:bottom w:val="nil"/>
          <w:right w:val="nil"/>
          <w:between w:val="nil"/>
        </w:pBdr>
        <w:tabs>
          <w:tab w:val="left" w:pos="567"/>
        </w:tabs>
        <w:ind w:hanging="2"/>
        <w:jc w:val="both"/>
        <w:rPr>
          <w:rFonts w:ascii="Calibri" w:eastAsia="Calibri" w:hAnsi="Calibri" w:cs="Calibri"/>
          <w:color w:val="000080"/>
        </w:rPr>
      </w:pPr>
    </w:p>
    <w:p w:rsidR="00012930" w:rsidRDefault="006E6D88">
      <w:pPr>
        <w:numPr>
          <w:ilvl w:val="0"/>
          <w:numId w:val="1"/>
        </w:numPr>
        <w:pBdr>
          <w:top w:val="nil"/>
          <w:left w:val="nil"/>
          <w:bottom w:val="nil"/>
          <w:right w:val="nil"/>
          <w:between w:val="nil"/>
        </w:pBdr>
        <w:tabs>
          <w:tab w:val="left" w:pos="567"/>
        </w:tabs>
        <w:ind w:left="0" w:hanging="2"/>
        <w:jc w:val="both"/>
        <w:rPr>
          <w:rFonts w:ascii="Calibri" w:eastAsia="Calibri" w:hAnsi="Calibri" w:cs="Calibri"/>
          <w:color w:val="000000"/>
        </w:rPr>
      </w:pPr>
      <w:r>
        <w:rPr>
          <w:rFonts w:ascii="Calibri" w:eastAsia="Calibri" w:hAnsi="Calibri" w:cs="Calibri"/>
          <w:color w:val="000000"/>
        </w:rPr>
        <w:t>Que para acreditar la prestación de dichos servicios  ( marcar la opción u opciones  que corresponda )  :</w:t>
      </w:r>
    </w:p>
    <w:p w:rsidR="00012930" w:rsidRDefault="00012930">
      <w:pPr>
        <w:pBdr>
          <w:top w:val="nil"/>
          <w:left w:val="nil"/>
          <w:bottom w:val="nil"/>
          <w:right w:val="nil"/>
          <w:between w:val="nil"/>
        </w:pBdr>
        <w:tabs>
          <w:tab w:val="left" w:pos="567"/>
        </w:tabs>
        <w:ind w:hanging="2"/>
        <w:jc w:val="both"/>
        <w:rPr>
          <w:rFonts w:ascii="Calibri" w:eastAsia="Calibri" w:hAnsi="Calibri" w:cs="Calibri"/>
        </w:rPr>
      </w:pPr>
    </w:p>
    <w:p w:rsidR="00012930" w:rsidRDefault="006E6D88">
      <w:pPr>
        <w:ind w:hanging="2"/>
        <w:jc w:val="both"/>
        <w:rPr>
          <w:rFonts w:ascii="Calibri" w:eastAsia="Calibri" w:hAnsi="Calibri" w:cs="Calibri"/>
          <w:color w:val="000000"/>
        </w:rPr>
      </w:pPr>
      <w:r>
        <w:rPr>
          <w:rFonts w:ascii="MS Gothic" w:eastAsia="MS Gothic" w:hAnsi="MS Gothic" w:cs="MS Gothic"/>
          <w:u w:val="single"/>
        </w:rPr>
        <w:t>☐</w:t>
      </w:r>
      <w:r>
        <w:rPr>
          <w:rFonts w:ascii="Calibri" w:eastAsia="Calibri" w:hAnsi="Calibri" w:cs="Calibri"/>
        </w:rPr>
        <w:t xml:space="preserve"> </w:t>
      </w:r>
      <w:r>
        <w:rPr>
          <w:rFonts w:ascii="Calibri" w:eastAsia="Calibri" w:hAnsi="Calibri" w:cs="Calibri"/>
          <w:color w:val="000000"/>
        </w:rPr>
        <w:t xml:space="preserve">Se aportan adjuntos a esta declaración  certificados de ejecución expedidos por  el órgano competente,  al ser el  destinatario de los servicios  una entidad del sector público </w:t>
      </w:r>
    </w:p>
    <w:p w:rsidR="00012930" w:rsidRDefault="00012930">
      <w:pPr>
        <w:ind w:hanging="2"/>
        <w:jc w:val="both"/>
        <w:rPr>
          <w:rFonts w:ascii="Calibri" w:eastAsia="Calibri" w:hAnsi="Calibri" w:cs="Calibri"/>
          <w:color w:val="000000"/>
        </w:rPr>
      </w:pPr>
    </w:p>
    <w:p w:rsidR="00012930" w:rsidRDefault="006E6D88">
      <w:pPr>
        <w:ind w:hanging="2"/>
        <w:jc w:val="both"/>
        <w:rPr>
          <w:rFonts w:ascii="Calibri" w:eastAsia="Calibri" w:hAnsi="Calibri" w:cs="Calibri"/>
          <w:color w:val="000000"/>
        </w:rPr>
      </w:pPr>
      <w:r>
        <w:rPr>
          <w:rFonts w:ascii="MS Gothic" w:eastAsia="MS Gothic" w:hAnsi="MS Gothic" w:cs="MS Gothic"/>
          <w:color w:val="000000"/>
        </w:rPr>
        <w:t>☐</w:t>
      </w:r>
      <w:r>
        <w:rPr>
          <w:rFonts w:ascii="Calibri" w:eastAsia="Calibri" w:hAnsi="Calibri" w:cs="Calibri"/>
          <w:color w:val="000000"/>
        </w:rPr>
        <w:t xml:space="preserve"> Se aportan adjuntos a esta declaración  certificados expedidos por  el dest</w:t>
      </w:r>
      <w:r>
        <w:rPr>
          <w:rFonts w:ascii="Calibri" w:eastAsia="Calibri" w:hAnsi="Calibri" w:cs="Calibri"/>
          <w:color w:val="000000"/>
        </w:rPr>
        <w:t xml:space="preserve">inatario de los  servicios, al ser éste un sujeto privado. </w:t>
      </w:r>
    </w:p>
    <w:p w:rsidR="00012930" w:rsidRDefault="00012930">
      <w:pPr>
        <w:pBdr>
          <w:top w:val="nil"/>
          <w:left w:val="nil"/>
          <w:bottom w:val="nil"/>
          <w:right w:val="nil"/>
          <w:between w:val="nil"/>
        </w:pBdr>
        <w:tabs>
          <w:tab w:val="left" w:pos="567"/>
        </w:tabs>
        <w:ind w:hanging="2"/>
        <w:jc w:val="both"/>
        <w:rPr>
          <w:rFonts w:ascii="Calibri" w:eastAsia="Calibri" w:hAnsi="Calibri" w:cs="Calibri"/>
          <w:color w:val="000000"/>
        </w:rPr>
      </w:pPr>
    </w:p>
    <w:p w:rsidR="00012930" w:rsidRDefault="006E6D88">
      <w:pPr>
        <w:ind w:hanging="2"/>
        <w:jc w:val="both"/>
        <w:rPr>
          <w:rFonts w:ascii="Calibri" w:eastAsia="Calibri" w:hAnsi="Calibri" w:cs="Calibri"/>
          <w:color w:val="000000"/>
        </w:rPr>
      </w:pPr>
      <w:r>
        <w:rPr>
          <w:rFonts w:ascii="MS Gothic" w:eastAsia="MS Gothic" w:hAnsi="MS Gothic" w:cs="MS Gothic"/>
          <w:color w:val="000000"/>
        </w:rPr>
        <w:t>☐</w:t>
      </w:r>
      <w:r>
        <w:rPr>
          <w:rFonts w:ascii="Calibri" w:eastAsia="Calibri" w:hAnsi="Calibri" w:cs="Calibri"/>
          <w:color w:val="000000"/>
        </w:rPr>
        <w:t xml:space="preserve"> La empresa declara “resultarle imposible o muy difícil obtener un certificado de los destinatarios  privados de  los servicios prestados”, solicitando a la Mutua  la admisión, como medio altern</w:t>
      </w:r>
      <w:r>
        <w:rPr>
          <w:rFonts w:ascii="Calibri" w:eastAsia="Calibri" w:hAnsi="Calibri" w:cs="Calibri"/>
          <w:color w:val="000000"/>
        </w:rPr>
        <w:t>ativo de acreditación de los servicios prestados a sujetos privados, la presente declaración sin necesidad de aportar los certificados emitidos por éstos.</w:t>
      </w:r>
    </w:p>
    <w:p w:rsidR="00012930" w:rsidRDefault="00012930">
      <w:pPr>
        <w:ind w:hanging="2"/>
        <w:jc w:val="both"/>
        <w:rPr>
          <w:rFonts w:ascii="Calibri" w:eastAsia="Calibri" w:hAnsi="Calibri" w:cs="Calibri"/>
          <w:color w:val="000000"/>
        </w:rPr>
      </w:pPr>
    </w:p>
    <w:p w:rsidR="00012930" w:rsidRDefault="006E6D88">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xml:space="preserve">En _________a, ___ de ______ </w:t>
      </w:r>
      <w:proofErr w:type="spellStart"/>
      <w:r>
        <w:rPr>
          <w:rFonts w:ascii="Calibri" w:eastAsia="Calibri" w:hAnsi="Calibri" w:cs="Calibri"/>
          <w:color w:val="000000"/>
        </w:rPr>
        <w:t>de</w:t>
      </w:r>
      <w:proofErr w:type="spellEnd"/>
      <w:r>
        <w:rPr>
          <w:rFonts w:ascii="Calibri" w:eastAsia="Calibri" w:hAnsi="Calibri" w:cs="Calibri"/>
          <w:color w:val="000000"/>
        </w:rPr>
        <w:t xml:space="preserve"> 20__</w:t>
      </w:r>
    </w:p>
    <w:p w:rsidR="00012930" w:rsidRDefault="00012930">
      <w:pPr>
        <w:pBdr>
          <w:top w:val="nil"/>
          <w:left w:val="nil"/>
          <w:bottom w:val="nil"/>
          <w:right w:val="nil"/>
          <w:between w:val="nil"/>
        </w:pBdr>
        <w:ind w:hanging="2"/>
        <w:jc w:val="both"/>
        <w:rPr>
          <w:rFonts w:ascii="Calibri" w:eastAsia="Calibri" w:hAnsi="Calibri" w:cs="Calibri"/>
          <w:color w:val="000000"/>
        </w:rPr>
      </w:pPr>
    </w:p>
    <w:p w:rsidR="00012930" w:rsidRDefault="00012930">
      <w:pPr>
        <w:pBdr>
          <w:top w:val="nil"/>
          <w:left w:val="nil"/>
          <w:bottom w:val="nil"/>
          <w:right w:val="nil"/>
          <w:between w:val="nil"/>
        </w:pBdr>
        <w:ind w:hanging="2"/>
        <w:jc w:val="both"/>
        <w:rPr>
          <w:rFonts w:ascii="Calibri" w:eastAsia="Calibri" w:hAnsi="Calibri" w:cs="Calibri"/>
          <w:color w:val="000000"/>
        </w:rPr>
      </w:pPr>
    </w:p>
    <w:p w:rsidR="00012930" w:rsidRDefault="006E6D88">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Fdo.:______________</w:t>
      </w:r>
    </w:p>
    <w:p w:rsidR="00012930" w:rsidRDefault="00012930">
      <w:pPr>
        <w:pBdr>
          <w:top w:val="nil"/>
          <w:left w:val="nil"/>
          <w:bottom w:val="nil"/>
          <w:right w:val="nil"/>
          <w:between w:val="nil"/>
        </w:pBdr>
        <w:ind w:hanging="2"/>
        <w:jc w:val="both"/>
        <w:rPr>
          <w:rFonts w:ascii="Calibri" w:eastAsia="Calibri" w:hAnsi="Calibri" w:cs="Calibri"/>
          <w:color w:val="000000"/>
        </w:rPr>
      </w:pPr>
    </w:p>
    <w:p w:rsidR="00012930" w:rsidRDefault="006E6D88">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PRESIDENCIA DE LA MESA DE CONTRATACIÓN</w:t>
      </w:r>
    </w:p>
    <w:p w:rsidR="00012930" w:rsidRDefault="006E6D88">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A</w:t>
      </w:r>
      <w:r>
        <w:rPr>
          <w:rFonts w:ascii="Calibri" w:eastAsia="Calibri" w:hAnsi="Calibri" w:cs="Calibri"/>
          <w:color w:val="000000"/>
        </w:rPr>
        <w:t>SEPEYO</w:t>
      </w:r>
    </w:p>
    <w:p w:rsidR="00012930" w:rsidRDefault="00012930">
      <w:pPr>
        <w:pBdr>
          <w:top w:val="nil"/>
          <w:left w:val="nil"/>
          <w:bottom w:val="nil"/>
          <w:right w:val="nil"/>
          <w:between w:val="nil"/>
        </w:pBdr>
        <w:ind w:hanging="2"/>
        <w:jc w:val="both"/>
        <w:rPr>
          <w:rFonts w:ascii="Calibri" w:eastAsia="Calibri" w:hAnsi="Calibri" w:cs="Calibri"/>
        </w:rPr>
      </w:pPr>
    </w:p>
    <w:p w:rsidR="00012930" w:rsidRDefault="006E6D88">
      <w:pPr>
        <w:rPr>
          <w:rFonts w:ascii="Calibri" w:eastAsia="Calibri" w:hAnsi="Calibri" w:cs="Calibri"/>
        </w:rPr>
      </w:pPr>
      <w:r>
        <w:br w:type="page"/>
      </w:r>
    </w:p>
    <w:p w:rsidR="00012930" w:rsidRDefault="00012930">
      <w:pPr>
        <w:pBdr>
          <w:top w:val="nil"/>
          <w:left w:val="nil"/>
          <w:bottom w:val="nil"/>
          <w:right w:val="nil"/>
          <w:between w:val="nil"/>
        </w:pBdr>
        <w:ind w:hanging="2"/>
        <w:jc w:val="both"/>
        <w:rPr>
          <w:rFonts w:ascii="Calibri" w:eastAsia="Calibri" w:hAnsi="Calibri" w:cs="Calibri"/>
        </w:rPr>
      </w:pPr>
    </w:p>
    <w:p w:rsidR="00012930" w:rsidRDefault="00012930">
      <w:pPr>
        <w:pBdr>
          <w:top w:val="nil"/>
          <w:left w:val="nil"/>
          <w:bottom w:val="nil"/>
          <w:right w:val="nil"/>
          <w:between w:val="nil"/>
        </w:pBdr>
        <w:ind w:hanging="2"/>
        <w:jc w:val="both"/>
        <w:rPr>
          <w:rFonts w:ascii="Calibri" w:eastAsia="Calibri" w:hAnsi="Calibri" w:cs="Calibri"/>
        </w:rPr>
      </w:pPr>
    </w:p>
    <w:tbl>
      <w:tblPr>
        <w:tblStyle w:val="a6"/>
        <w:tblW w:w="10173" w:type="dxa"/>
        <w:tblInd w:w="-515" w:type="dxa"/>
        <w:tblLayout w:type="fixed"/>
        <w:tblLook w:val="0000" w:firstRow="0" w:lastRow="0" w:firstColumn="0" w:lastColumn="0" w:noHBand="0" w:noVBand="0"/>
      </w:tblPr>
      <w:tblGrid>
        <w:gridCol w:w="10173"/>
      </w:tblGrid>
      <w:tr w:rsidR="00012930">
        <w:trPr>
          <w:trHeight w:val="828"/>
        </w:trPr>
        <w:tc>
          <w:tcPr>
            <w:tcW w:w="10173" w:type="dxa"/>
            <w:shd w:val="clear" w:color="auto" w:fill="00B0F0"/>
          </w:tcPr>
          <w:p w:rsidR="00012930" w:rsidRDefault="006E6D88">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bCs/>
                <w:color w:val="FFFFFF"/>
                <w:sz w:val="24"/>
                <w:szCs w:val="24"/>
              </w:rPr>
              <w:t>Anexo IV.2 Declaración responsable general empresa adjudicataria</w:t>
            </w:r>
          </w:p>
        </w:tc>
      </w:tr>
    </w:tbl>
    <w:p w:rsidR="00012930" w:rsidRDefault="00012930">
      <w:pPr>
        <w:pBdr>
          <w:top w:val="nil"/>
          <w:left w:val="nil"/>
          <w:bottom w:val="nil"/>
          <w:right w:val="nil"/>
          <w:between w:val="nil"/>
        </w:pBdr>
        <w:ind w:hanging="2"/>
        <w:jc w:val="both"/>
        <w:rPr>
          <w:rFonts w:ascii="Calibri" w:eastAsia="Calibri" w:hAnsi="Calibri" w:cs="Calibri"/>
          <w:color w:val="000080"/>
          <w:sz w:val="22"/>
          <w:szCs w:val="22"/>
        </w:rPr>
      </w:pPr>
    </w:p>
    <w:p w:rsidR="00012930" w:rsidRDefault="00012930">
      <w:pPr>
        <w:pBdr>
          <w:top w:val="nil"/>
          <w:left w:val="nil"/>
          <w:bottom w:val="nil"/>
          <w:right w:val="nil"/>
          <w:between w:val="nil"/>
        </w:pBdr>
        <w:ind w:hanging="2"/>
        <w:jc w:val="both"/>
        <w:rPr>
          <w:rFonts w:ascii="Calibri" w:eastAsia="Calibri" w:hAnsi="Calibri" w:cs="Calibri"/>
          <w:color w:val="000000"/>
        </w:rPr>
      </w:pPr>
    </w:p>
    <w:p w:rsidR="00012930" w:rsidRDefault="00012930">
      <w:pPr>
        <w:pBdr>
          <w:top w:val="nil"/>
          <w:left w:val="nil"/>
          <w:bottom w:val="nil"/>
          <w:right w:val="nil"/>
          <w:between w:val="nil"/>
        </w:pBdr>
        <w:ind w:hanging="2"/>
        <w:jc w:val="both"/>
        <w:rPr>
          <w:rFonts w:ascii="Calibri" w:eastAsia="Calibri" w:hAnsi="Calibri" w:cs="Calibri"/>
          <w:color w:val="000000"/>
          <w:sz w:val="16"/>
          <w:szCs w:val="16"/>
        </w:rPr>
      </w:pPr>
    </w:p>
    <w:p w:rsidR="00012930" w:rsidRDefault="006E6D88">
      <w:pPr>
        <w:pBdr>
          <w:top w:val="nil"/>
          <w:left w:val="nil"/>
          <w:bottom w:val="nil"/>
          <w:right w:val="nil"/>
          <w:between w:val="nil"/>
        </w:pBdr>
        <w:ind w:hanging="2"/>
        <w:jc w:val="both"/>
        <w:rPr>
          <w:rFonts w:ascii="Calibri" w:eastAsia="Calibri" w:hAnsi="Calibri" w:cs="Calibri"/>
          <w:color w:val="000000"/>
          <w:sz w:val="16"/>
          <w:szCs w:val="16"/>
        </w:rPr>
      </w:pPr>
      <w:r>
        <w:rPr>
          <w:rFonts w:ascii="Calibri" w:eastAsia="Calibri" w:hAnsi="Calibri" w:cs="Calibri"/>
          <w:b/>
          <w:bCs/>
          <w:color w:val="000000"/>
          <w:sz w:val="16"/>
          <w:szCs w:val="16"/>
        </w:rPr>
        <w:t>(Es obligatorio consignar todos los datos relativos al apoderamiento del representante de la empresa)</w:t>
      </w:r>
    </w:p>
    <w:p w:rsidR="00012930" w:rsidRDefault="00012930">
      <w:pPr>
        <w:pBdr>
          <w:top w:val="nil"/>
          <w:left w:val="nil"/>
          <w:bottom w:val="nil"/>
          <w:right w:val="nil"/>
          <w:between w:val="nil"/>
        </w:pBdr>
        <w:ind w:hanging="2"/>
        <w:jc w:val="both"/>
        <w:rPr>
          <w:rFonts w:ascii="Calibri" w:eastAsia="Calibri" w:hAnsi="Calibri" w:cs="Calibri"/>
          <w:color w:val="000000"/>
        </w:rPr>
      </w:pPr>
    </w:p>
    <w:p w:rsidR="00012930" w:rsidRDefault="006E6D88">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w:t>
      </w:r>
      <w:r>
        <w:rPr>
          <w:rFonts w:ascii="Calibri" w:eastAsia="Calibri" w:hAnsi="Calibri" w:cs="Calibri"/>
          <w:color w:val="000000"/>
          <w:sz w:val="22"/>
          <w:szCs w:val="22"/>
        </w:rPr>
        <w:t>en ___________________ calle de__________________________________ con N.I.F. _________________ ,en su condición de _______, en virtud  escritura otorgada  ante el notario de ____________________________Don/ña_____________________________________ en fecha _</w:t>
      </w:r>
      <w:r>
        <w:rPr>
          <w:rFonts w:ascii="Calibri" w:eastAsia="Calibri" w:hAnsi="Calibri" w:cs="Calibri"/>
          <w:color w:val="000000"/>
          <w:sz w:val="22"/>
          <w:szCs w:val="22"/>
        </w:rPr>
        <w:t xml:space="preserve">_ de ___ </w:t>
      </w:r>
      <w:proofErr w:type="spellStart"/>
      <w:r>
        <w:rPr>
          <w:rFonts w:ascii="Calibri" w:eastAsia="Calibri" w:hAnsi="Calibri" w:cs="Calibri"/>
          <w:color w:val="000000"/>
          <w:sz w:val="22"/>
          <w:szCs w:val="22"/>
        </w:rPr>
        <w:t>de</w:t>
      </w:r>
      <w:proofErr w:type="spellEnd"/>
      <w:r>
        <w:rPr>
          <w:rFonts w:ascii="Calibri" w:eastAsia="Calibri" w:hAnsi="Calibri" w:cs="Calibri"/>
          <w:color w:val="000000"/>
          <w:sz w:val="22"/>
          <w:szCs w:val="22"/>
        </w:rPr>
        <w:t xml:space="preserve"> ____ , </w:t>
      </w:r>
      <w:proofErr w:type="spellStart"/>
      <w:r>
        <w:rPr>
          <w:rFonts w:ascii="Calibri" w:eastAsia="Calibri" w:hAnsi="Calibri" w:cs="Calibri"/>
          <w:color w:val="000000"/>
          <w:sz w:val="22"/>
          <w:szCs w:val="22"/>
        </w:rPr>
        <w:t>núm</w:t>
      </w:r>
      <w:proofErr w:type="spellEnd"/>
      <w:r>
        <w:rPr>
          <w:rFonts w:ascii="Calibri" w:eastAsia="Calibri" w:hAnsi="Calibri" w:cs="Calibri"/>
          <w:color w:val="000000"/>
          <w:sz w:val="22"/>
          <w:szCs w:val="22"/>
        </w:rPr>
        <w:t xml:space="preserve"> de protocolo ___________ </w:t>
      </w:r>
    </w:p>
    <w:p w:rsidR="00012930" w:rsidRDefault="00012930">
      <w:pPr>
        <w:pBdr>
          <w:top w:val="nil"/>
          <w:left w:val="nil"/>
          <w:bottom w:val="nil"/>
          <w:right w:val="nil"/>
          <w:between w:val="nil"/>
        </w:pBdr>
        <w:ind w:hanging="2"/>
        <w:jc w:val="both"/>
        <w:rPr>
          <w:rFonts w:ascii="Calibri" w:eastAsia="Calibri" w:hAnsi="Calibri" w:cs="Calibri"/>
          <w:color w:val="000000"/>
          <w:sz w:val="22"/>
          <w:szCs w:val="22"/>
        </w:rPr>
      </w:pPr>
    </w:p>
    <w:p w:rsidR="00012930" w:rsidRDefault="006E6D88">
      <w:pPr>
        <w:pBdr>
          <w:top w:val="nil"/>
          <w:left w:val="nil"/>
          <w:bottom w:val="nil"/>
          <w:right w:val="nil"/>
          <w:between w:val="nil"/>
        </w:pBdr>
        <w:ind w:hanging="2"/>
        <w:jc w:val="both"/>
        <w:rPr>
          <w:rFonts w:ascii="Calibri" w:eastAsia="Calibri" w:hAnsi="Calibri" w:cs="Calibri"/>
          <w:color w:val="000000"/>
          <w:sz w:val="16"/>
          <w:szCs w:val="16"/>
        </w:rPr>
      </w:pPr>
      <w:r>
        <w:rPr>
          <w:rFonts w:ascii="Calibri" w:eastAsia="Calibri" w:hAnsi="Calibri" w:cs="Calibri"/>
          <w:b/>
          <w:bCs/>
          <w:color w:val="000000"/>
          <w:sz w:val="22"/>
          <w:szCs w:val="22"/>
        </w:rPr>
        <w:t xml:space="preserve">DECLARA, bajo su responsabilidad  </w:t>
      </w:r>
      <w:r>
        <w:rPr>
          <w:rFonts w:ascii="Calibri" w:eastAsia="Calibri" w:hAnsi="Calibri" w:cs="Calibri"/>
          <w:b/>
          <w:bCs/>
          <w:color w:val="000000"/>
          <w:sz w:val="16"/>
          <w:szCs w:val="16"/>
        </w:rPr>
        <w:t>1</w:t>
      </w:r>
      <w:r>
        <w:rPr>
          <w:rFonts w:ascii="Calibri" w:eastAsia="Calibri" w:hAnsi="Calibri" w:cs="Calibri"/>
          <w:color w:val="000000"/>
          <w:sz w:val="16"/>
          <w:szCs w:val="16"/>
        </w:rPr>
        <w:t xml:space="preserve"> </w:t>
      </w:r>
    </w:p>
    <w:p w:rsidR="00012930" w:rsidRDefault="00012930">
      <w:pPr>
        <w:pBdr>
          <w:top w:val="nil"/>
          <w:left w:val="nil"/>
          <w:bottom w:val="nil"/>
          <w:right w:val="nil"/>
          <w:between w:val="nil"/>
        </w:pBdr>
        <w:ind w:hanging="2"/>
        <w:jc w:val="both"/>
        <w:rPr>
          <w:rFonts w:ascii="Calibri" w:eastAsia="Calibri" w:hAnsi="Calibri" w:cs="Calibri"/>
          <w:color w:val="000000"/>
        </w:rPr>
      </w:pPr>
    </w:p>
    <w:p w:rsidR="00012930" w:rsidRDefault="006E6D88">
      <w:pP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1.-Que la Empresa que representa goza de plena capacidad jurídica para contratar con el Sector Público, y que ni </w:t>
      </w:r>
      <w:r>
        <w:rPr>
          <w:rFonts w:ascii="Calibri" w:eastAsia="Calibri" w:hAnsi="Calibri" w:cs="Calibri"/>
          <w:b/>
          <w:bCs/>
          <w:color w:val="000000"/>
          <w:sz w:val="22"/>
          <w:szCs w:val="22"/>
        </w:rPr>
        <w:t>dicha Empresa ni el Órgano Unipersonal que la representa ni demás personas que forman parte de ella se encuentran</w:t>
      </w:r>
      <w:r>
        <w:rPr>
          <w:rFonts w:ascii="Calibri" w:eastAsia="Calibri" w:hAnsi="Calibri" w:cs="Calibri"/>
          <w:color w:val="000000"/>
          <w:sz w:val="22"/>
          <w:szCs w:val="22"/>
        </w:rPr>
        <w:t xml:space="preserve"> incursos en las prohibiciones  para contratar señaladas en el art. 71 y concordantes de la Ley 9/2017, de 8 de noviembre, de contratos del Sec</w:t>
      </w:r>
      <w:r>
        <w:rPr>
          <w:rFonts w:ascii="Calibri" w:eastAsia="Calibri" w:hAnsi="Calibri" w:cs="Calibri"/>
          <w:color w:val="000000"/>
          <w:sz w:val="22"/>
          <w:szCs w:val="22"/>
        </w:rPr>
        <w:t>tor Público, por la que se transponen al ordenamiento jurídico español las Directivas del Parlamento Europeo y del Consejo 2014/23/UE y 2014/24/UE, de 26 de febrero de 2014.</w:t>
      </w:r>
    </w:p>
    <w:p w:rsidR="00012930" w:rsidRDefault="00012930">
      <w:pPr>
        <w:ind w:right="425" w:hanging="2"/>
        <w:jc w:val="both"/>
        <w:rPr>
          <w:rFonts w:ascii="Calibri" w:eastAsia="Calibri" w:hAnsi="Calibri" w:cs="Calibri"/>
          <w:color w:val="000000"/>
          <w:sz w:val="22"/>
          <w:szCs w:val="22"/>
        </w:rPr>
      </w:pPr>
    </w:p>
    <w:p w:rsidR="00012930" w:rsidRDefault="006E6D88">
      <w:pP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2.- Que la Empresa que representa no tiene ningún tipo de vinculación o relación </w:t>
      </w:r>
      <w:r>
        <w:rPr>
          <w:rFonts w:ascii="Calibri" w:eastAsia="Calibri" w:hAnsi="Calibri" w:cs="Calibri"/>
          <w:color w:val="000000"/>
          <w:sz w:val="22"/>
          <w:szCs w:val="22"/>
        </w:rPr>
        <w:t>comercial, financiera o de cualquier otra clase con las empresas representadas en la junta directiva de ASEPEYO, con el representante de las mismas, con el director gerente o cualquier otra persona que ejerza funciones de dirección ejecutiva en la Mutua, c</w:t>
      </w:r>
      <w:r>
        <w:rPr>
          <w:rFonts w:ascii="Calibri" w:eastAsia="Calibri" w:hAnsi="Calibri" w:cs="Calibri"/>
          <w:color w:val="000000"/>
          <w:sz w:val="22"/>
          <w:szCs w:val="22"/>
        </w:rPr>
        <w:t xml:space="preserve">onforme a lo previsto en el artículo 12 d) del Real Decreto 1630/2011  (ver </w:t>
      </w:r>
      <w:hyperlink r:id="rId10">
        <w:r>
          <w:rPr>
            <w:rFonts w:ascii="Calibri" w:eastAsia="Calibri" w:hAnsi="Calibri" w:cs="Calibri"/>
            <w:color w:val="000000"/>
            <w:sz w:val="22"/>
            <w:szCs w:val="22"/>
          </w:rPr>
          <w:t>https://www.asepeyo.es/organigrama</w:t>
        </w:r>
      </w:hyperlink>
      <w:r>
        <w:rPr>
          <w:rFonts w:ascii="Calibri" w:eastAsia="Calibri" w:hAnsi="Calibri" w:cs="Calibri"/>
          <w:color w:val="000000"/>
          <w:sz w:val="22"/>
          <w:szCs w:val="22"/>
        </w:rPr>
        <w:t xml:space="preserve">). </w:t>
      </w:r>
    </w:p>
    <w:p w:rsidR="00012930" w:rsidRDefault="00012930">
      <w:pPr>
        <w:ind w:right="425" w:hanging="2"/>
        <w:jc w:val="both"/>
        <w:rPr>
          <w:rFonts w:ascii="Calibri" w:eastAsia="Calibri" w:hAnsi="Calibri" w:cs="Calibri"/>
          <w:color w:val="000000"/>
          <w:sz w:val="22"/>
          <w:szCs w:val="22"/>
        </w:rPr>
      </w:pPr>
    </w:p>
    <w:p w:rsidR="00012930" w:rsidRDefault="006E6D88">
      <w:pP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3.- Que el titular de la Empresa y el personal que atenderá la prestación de servicios </w:t>
      </w:r>
      <w:r>
        <w:rPr>
          <w:rFonts w:ascii="Calibri" w:eastAsia="Calibri" w:hAnsi="Calibri" w:cs="Calibri"/>
          <w:color w:val="000000"/>
          <w:sz w:val="22"/>
          <w:szCs w:val="22"/>
        </w:rPr>
        <w:t>objeto del contrato, no está incurso en causa de incompatibilidad conforme a lo previsto en la normativa sanitaria</w:t>
      </w:r>
    </w:p>
    <w:p w:rsidR="00012930" w:rsidRDefault="00012930">
      <w:pPr>
        <w:ind w:right="425" w:hanging="2"/>
        <w:jc w:val="both"/>
        <w:rPr>
          <w:rFonts w:ascii="Calibri" w:eastAsia="Calibri" w:hAnsi="Calibri" w:cs="Calibri"/>
          <w:color w:val="000000"/>
          <w:sz w:val="22"/>
          <w:szCs w:val="22"/>
        </w:rPr>
      </w:pPr>
    </w:p>
    <w:p w:rsidR="00012930" w:rsidRDefault="006E6D88">
      <w:pP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4.- Que la Empresa que representa dispone de los medios propios, materiales y personales, necesarios para llevar a cabo los servicios objeto del contrato, conforme a lo exigido en el artículo 12 a) del Real Decreto 1630/2011,  de 14 de noviembre, por el qu</w:t>
      </w:r>
      <w:r>
        <w:rPr>
          <w:rFonts w:ascii="Calibri" w:eastAsia="Calibri" w:hAnsi="Calibri" w:cs="Calibri"/>
          <w:color w:val="000000"/>
          <w:sz w:val="22"/>
          <w:szCs w:val="22"/>
        </w:rPr>
        <w:t>e se regula la prestación de servicios sanitarios y de recuperación por las mutuas colaboradoras con la Seguridad Social</w:t>
      </w:r>
    </w:p>
    <w:p w:rsidR="00012930" w:rsidRDefault="00012930">
      <w:pPr>
        <w:ind w:right="425" w:hanging="2"/>
        <w:jc w:val="both"/>
        <w:rPr>
          <w:rFonts w:ascii="Calibri" w:eastAsia="Calibri" w:hAnsi="Calibri" w:cs="Calibri"/>
          <w:color w:val="000000"/>
          <w:sz w:val="22"/>
          <w:szCs w:val="22"/>
        </w:rPr>
      </w:pPr>
    </w:p>
    <w:p w:rsidR="00012930" w:rsidRDefault="006E6D88">
      <w:pP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5.- Que la empresa que representa  se compromete a adscribir los medios técnicos, personales y materiales que se exigen en el pliego q</w:t>
      </w:r>
      <w:r>
        <w:rPr>
          <w:rFonts w:ascii="Calibri" w:eastAsia="Calibri" w:hAnsi="Calibri" w:cs="Calibri"/>
          <w:color w:val="000000"/>
          <w:sz w:val="22"/>
          <w:szCs w:val="22"/>
        </w:rPr>
        <w:t>ue rige la presente licitación como criterio de solvencia a efectos de la admisión en el procedimiento de adjudicación del contrato, así i como todos aquellos que han sido ofertados y han sido tenidos en cuenta a la hora de puntuar su oferta de acuerdo a l</w:t>
      </w:r>
      <w:r>
        <w:rPr>
          <w:rFonts w:ascii="Calibri" w:eastAsia="Calibri" w:hAnsi="Calibri" w:cs="Calibri"/>
          <w:color w:val="000000"/>
          <w:sz w:val="22"/>
          <w:szCs w:val="22"/>
        </w:rPr>
        <w:t>os criterios de adjudicación.</w:t>
      </w:r>
    </w:p>
    <w:p w:rsidR="00012930" w:rsidRDefault="00012930">
      <w:pPr>
        <w:ind w:right="425" w:hanging="2"/>
        <w:jc w:val="both"/>
        <w:rPr>
          <w:rFonts w:ascii="Calibri" w:eastAsia="Calibri" w:hAnsi="Calibri" w:cs="Calibri"/>
          <w:color w:val="000000"/>
          <w:sz w:val="22"/>
          <w:szCs w:val="22"/>
        </w:rPr>
      </w:pPr>
    </w:p>
    <w:p w:rsidR="00012930" w:rsidRDefault="00012930">
      <w:pPr>
        <w:ind w:hanging="2"/>
        <w:jc w:val="both"/>
        <w:rPr>
          <w:rFonts w:ascii="Calibri" w:eastAsia="Calibri" w:hAnsi="Calibri" w:cs="Calibri"/>
          <w:sz w:val="22"/>
          <w:szCs w:val="22"/>
        </w:rPr>
      </w:pP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sz w:val="18"/>
          <w:szCs w:val="18"/>
        </w:rPr>
      </w:pPr>
      <w:r>
        <w:rPr>
          <w:rFonts w:ascii="Calibri" w:eastAsia="Calibri" w:hAnsi="Calibri" w:cs="Calibri"/>
          <w:sz w:val="18"/>
          <w:szCs w:val="18"/>
        </w:rPr>
        <w:lastRenderedPageBreak/>
        <w:t>1 En caso de Unión Temporal de Empresas  ( UTE) hay que presentar una declaración por cada  empresa que forma parte de la  (UTE)</w:t>
      </w: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Que estos medios técnicos, personales y materiales formarán parte de la propuesta presentada </w:t>
      </w:r>
      <w:r>
        <w:rPr>
          <w:rFonts w:ascii="Calibri" w:eastAsia="Calibri" w:hAnsi="Calibri" w:cs="Calibri"/>
          <w:color w:val="000000"/>
          <w:sz w:val="22"/>
          <w:szCs w:val="22"/>
        </w:rPr>
        <w:t>y, por lo tanto, del contrato que se formalice, estos medios se mantendrán por la empresa, en caso de resultar adjudicataria, durante todo el tiempo de ejecución del contrato con el compromiso de comunicar a ASEPEYO cualquier variación respecto a los mismo</w:t>
      </w:r>
      <w:r>
        <w:rPr>
          <w:rFonts w:ascii="Calibri" w:eastAsia="Calibri" w:hAnsi="Calibri" w:cs="Calibri"/>
          <w:color w:val="000000"/>
          <w:sz w:val="22"/>
          <w:szCs w:val="22"/>
        </w:rPr>
        <w:t>s. </w:t>
      </w:r>
    </w:p>
    <w:p w:rsidR="00012930" w:rsidRDefault="00012930">
      <w:pPr>
        <w:ind w:right="425" w:hanging="2"/>
        <w:jc w:val="both"/>
        <w:rPr>
          <w:rFonts w:ascii="Calibri" w:eastAsia="Calibri" w:hAnsi="Calibri" w:cs="Calibri"/>
          <w:color w:val="000000"/>
          <w:sz w:val="22"/>
          <w:szCs w:val="22"/>
        </w:rPr>
      </w:pPr>
    </w:p>
    <w:p w:rsidR="00012930" w:rsidRDefault="006E6D88">
      <w:pP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6.- Que en la oferta presentada por la empresa que representa se han tenido en cuenta las obligaciones derivadas de las disposiciones vigentes en materia de protección del empleo, condiciones de trabajo y prevención de riesgos laborales, y protección </w:t>
      </w:r>
      <w:r>
        <w:rPr>
          <w:rFonts w:ascii="Calibri" w:eastAsia="Calibri" w:hAnsi="Calibri" w:cs="Calibri"/>
          <w:color w:val="000000"/>
          <w:sz w:val="22"/>
          <w:szCs w:val="22"/>
        </w:rPr>
        <w:t>del medio ambiente.</w:t>
      </w:r>
    </w:p>
    <w:p w:rsidR="00012930" w:rsidRDefault="00012930">
      <w:pPr>
        <w:ind w:right="425" w:hanging="2"/>
        <w:jc w:val="both"/>
        <w:rPr>
          <w:rFonts w:ascii="Calibri" w:eastAsia="Calibri" w:hAnsi="Calibri" w:cs="Calibri"/>
          <w:color w:val="000000"/>
          <w:sz w:val="22"/>
          <w:szCs w:val="22"/>
        </w:rPr>
      </w:pPr>
    </w:p>
    <w:p w:rsidR="00012930" w:rsidRDefault="006E6D88">
      <w:pPr>
        <w:ind w:hanging="2"/>
        <w:jc w:val="both"/>
        <w:rPr>
          <w:rFonts w:ascii="Calibri" w:eastAsia="Calibri" w:hAnsi="Calibri" w:cs="Calibri"/>
          <w:color w:val="000000"/>
          <w:sz w:val="22"/>
          <w:szCs w:val="22"/>
        </w:rPr>
      </w:pPr>
      <w:r>
        <w:rPr>
          <w:rFonts w:ascii="Calibri" w:eastAsia="Calibri" w:hAnsi="Calibri" w:cs="Calibri"/>
          <w:color w:val="000000"/>
          <w:sz w:val="22"/>
          <w:szCs w:val="22"/>
        </w:rPr>
        <w:t>7.- Que la empresa que representa se compromete a mantener vigente, los seguros de responsabilidad civil profesional sanitaria y responsabilidad civil de explotación  que presentó en el momento de la adjudicación, con las mismas cobert</w:t>
      </w:r>
      <w:r>
        <w:rPr>
          <w:rFonts w:ascii="Calibri" w:eastAsia="Calibri" w:hAnsi="Calibri" w:cs="Calibri"/>
          <w:color w:val="000000"/>
          <w:sz w:val="22"/>
          <w:szCs w:val="22"/>
        </w:rPr>
        <w:t>uras durante toda la duración del contrato.</w:t>
      </w:r>
    </w:p>
    <w:p w:rsidR="00012930" w:rsidRDefault="00012930">
      <w:pPr>
        <w:ind w:hanging="2"/>
        <w:jc w:val="both"/>
        <w:rPr>
          <w:rFonts w:ascii="Calibri" w:eastAsia="Calibri" w:hAnsi="Calibri" w:cs="Calibri"/>
          <w:color w:val="000000"/>
          <w:sz w:val="22"/>
          <w:szCs w:val="22"/>
        </w:rPr>
      </w:pPr>
    </w:p>
    <w:p w:rsidR="00012930" w:rsidRDefault="006E6D88">
      <w:pPr>
        <w:ind w:hanging="2"/>
        <w:jc w:val="both"/>
        <w:rPr>
          <w:rFonts w:ascii="Calibri" w:eastAsia="Calibri" w:hAnsi="Calibri" w:cs="Calibri"/>
          <w:color w:val="000000"/>
          <w:sz w:val="22"/>
          <w:szCs w:val="22"/>
        </w:rPr>
      </w:pPr>
      <w:r>
        <w:rPr>
          <w:rFonts w:ascii="Calibri" w:eastAsia="Calibri" w:hAnsi="Calibri" w:cs="Calibri"/>
          <w:color w:val="000000"/>
          <w:sz w:val="22"/>
          <w:szCs w:val="22"/>
        </w:rPr>
        <w:t>8.- Que la empresa que representa ( señale la que  corresponda):</w:t>
      </w:r>
    </w:p>
    <w:p w:rsidR="00012930" w:rsidRDefault="00012930">
      <w:pPr>
        <w:ind w:hanging="2"/>
        <w:jc w:val="both"/>
        <w:rPr>
          <w:rFonts w:ascii="Calibri" w:eastAsia="Calibri" w:hAnsi="Calibri" w:cs="Calibri"/>
          <w:color w:val="000000"/>
          <w:sz w:val="22"/>
          <w:szCs w:val="22"/>
        </w:rPr>
      </w:pPr>
    </w:p>
    <w:p w:rsidR="00012930" w:rsidRDefault="006E6D88">
      <w:pPr>
        <w:ind w:hanging="2"/>
        <w:jc w:val="both"/>
        <w:rPr>
          <w:rFonts w:ascii="Calibri" w:eastAsia="Calibri" w:hAnsi="Calibri" w:cs="Calibri"/>
          <w:color w:val="000000"/>
          <w:sz w:val="22"/>
          <w:szCs w:val="22"/>
        </w:rPr>
      </w:pPr>
      <w:r>
        <w:rPr>
          <w:rFonts w:ascii="MS Gothic" w:eastAsia="MS Gothic" w:hAnsi="MS Gothic" w:cs="MS Gothic"/>
          <w:color w:val="000000"/>
          <w:sz w:val="22"/>
          <w:szCs w:val="22"/>
        </w:rPr>
        <w:t>☐</w:t>
      </w:r>
      <w:r>
        <w:rPr>
          <w:rFonts w:ascii="Calibri" w:eastAsia="Calibri" w:hAnsi="Calibri" w:cs="Calibri"/>
          <w:color w:val="000000"/>
          <w:sz w:val="22"/>
          <w:szCs w:val="22"/>
        </w:rPr>
        <w:t xml:space="preserve"> No</w:t>
      </w:r>
      <w:r>
        <w:rPr>
          <w:rFonts w:ascii="Calibri" w:eastAsia="Calibri" w:hAnsi="Calibri" w:cs="Calibri"/>
          <w:sz w:val="22"/>
          <w:szCs w:val="22"/>
        </w:rPr>
        <w:t xml:space="preserve"> está clasificada ni inscrita en el ROLECE</w:t>
      </w:r>
    </w:p>
    <w:p w:rsidR="00012930" w:rsidRDefault="00012930">
      <w:pPr>
        <w:ind w:hanging="2"/>
        <w:jc w:val="both"/>
        <w:rPr>
          <w:rFonts w:ascii="Calibri" w:eastAsia="Calibri" w:hAnsi="Calibri" w:cs="Calibri"/>
          <w:color w:val="000000"/>
          <w:sz w:val="22"/>
          <w:szCs w:val="22"/>
          <w:highlight w:val="yellow"/>
        </w:rPr>
      </w:pPr>
    </w:p>
    <w:p w:rsidR="00012930" w:rsidRDefault="006E6D88">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MS Gothic" w:eastAsia="MS Gothic" w:hAnsi="MS Gothic" w:cs="MS Gothic"/>
          <w:sz w:val="22"/>
          <w:szCs w:val="22"/>
        </w:rPr>
        <w:t>☐</w:t>
      </w:r>
      <w:r>
        <w:rPr>
          <w:rFonts w:ascii="Calibri" w:eastAsia="Calibri" w:hAnsi="Calibri" w:cs="Calibri"/>
          <w:sz w:val="22"/>
          <w:szCs w:val="22"/>
        </w:rPr>
        <w:t xml:space="preserve"> Está clasificada  según </w:t>
      </w:r>
      <w:r>
        <w:rPr>
          <w:rFonts w:ascii="Calibri" w:eastAsia="Calibri" w:hAnsi="Calibri" w:cs="Calibri"/>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w:t>
      </w:r>
      <w:r>
        <w:rPr>
          <w:rFonts w:ascii="Calibri" w:eastAsia="Calibri" w:hAnsi="Calibri" w:cs="Calibri"/>
          <w:color w:val="000000"/>
          <w:sz w:val="22"/>
          <w:szCs w:val="22"/>
        </w:rPr>
        <w:t>ratación Administrativa  del Estado.</w:t>
      </w:r>
    </w:p>
    <w:p w:rsidR="00012930" w:rsidRDefault="00012930">
      <w:pPr>
        <w:ind w:hanging="2"/>
        <w:rPr>
          <w:rFonts w:ascii="Calibri" w:eastAsia="Calibri" w:hAnsi="Calibri" w:cs="Calibri"/>
          <w:color w:val="000000"/>
          <w:sz w:val="22"/>
          <w:szCs w:val="22"/>
        </w:rPr>
      </w:pPr>
    </w:p>
    <w:p w:rsidR="00012930" w:rsidRDefault="006E6D88">
      <w:pPr>
        <w:ind w:hanging="2"/>
        <w:rPr>
          <w:rFonts w:ascii="Calibri" w:eastAsia="Calibri" w:hAnsi="Calibri" w:cs="Calibri"/>
          <w:color w:val="000000"/>
          <w:sz w:val="22"/>
          <w:szCs w:val="22"/>
        </w:rPr>
      </w:pPr>
      <w:r>
        <w:rPr>
          <w:rFonts w:ascii="MS Gothic" w:eastAsia="MS Gothic" w:hAnsi="MS Gothic" w:cs="MS Gothic"/>
          <w:color w:val="000000"/>
          <w:sz w:val="22"/>
          <w:szCs w:val="22"/>
        </w:rPr>
        <w:t>☐</w:t>
      </w:r>
      <w:r>
        <w:rPr>
          <w:rFonts w:ascii="Calibri" w:eastAsia="Calibri" w:hAnsi="Calibri" w:cs="Calibri"/>
          <w:color w:val="000000"/>
          <w:sz w:val="22"/>
          <w:szCs w:val="22"/>
        </w:rPr>
        <w:t xml:space="preserve"> Está  inscrita en el Registro Oficial de  Licitadores  y  Empresas Clasificadas del Estado (ROLECE)  con el número -------</w:t>
      </w:r>
    </w:p>
    <w:p w:rsidR="00012930" w:rsidRDefault="00012930">
      <w:pPr>
        <w:ind w:hanging="2"/>
        <w:rPr>
          <w:rFonts w:ascii="Calibri" w:eastAsia="Calibri" w:hAnsi="Calibri" w:cs="Calibri"/>
          <w:color w:val="000000"/>
          <w:sz w:val="22"/>
          <w:szCs w:val="22"/>
        </w:rPr>
      </w:pPr>
    </w:p>
    <w:p w:rsidR="00012930" w:rsidRDefault="006E6D88">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b/>
          <w:bCs/>
          <w:color w:val="000000"/>
          <w:sz w:val="22"/>
          <w:szCs w:val="22"/>
        </w:rPr>
        <w:t>A-</w:t>
      </w:r>
      <w:r>
        <w:rPr>
          <w:rFonts w:ascii="Calibri" w:eastAsia="Calibri" w:hAnsi="Calibri" w:cs="Calibri"/>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012930" w:rsidRDefault="00012930">
      <w:pPr>
        <w:pBdr>
          <w:top w:val="nil"/>
          <w:left w:val="nil"/>
          <w:bottom w:val="nil"/>
          <w:right w:val="nil"/>
          <w:between w:val="nil"/>
        </w:pBdr>
        <w:tabs>
          <w:tab w:val="left" w:pos="567"/>
        </w:tabs>
        <w:ind w:hanging="2"/>
        <w:jc w:val="both"/>
        <w:rPr>
          <w:rFonts w:ascii="Calibri" w:eastAsia="Calibri" w:hAnsi="Calibri" w:cs="Calibri"/>
          <w:color w:val="000000"/>
          <w:sz w:val="22"/>
          <w:szCs w:val="22"/>
        </w:rPr>
      </w:pPr>
    </w:p>
    <w:p w:rsidR="00012930" w:rsidRDefault="006E6D88">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b/>
          <w:bCs/>
          <w:color w:val="000000"/>
          <w:sz w:val="22"/>
          <w:szCs w:val="22"/>
        </w:rPr>
        <w:t>B-</w:t>
      </w:r>
      <w:r>
        <w:rPr>
          <w:rFonts w:ascii="Calibri" w:eastAsia="Calibri" w:hAnsi="Calibri" w:cs="Calibri"/>
          <w:color w:val="000000"/>
          <w:sz w:val="22"/>
          <w:szCs w:val="22"/>
        </w:rPr>
        <w:t xml:space="preserve"> Que los datos de esta empresa que constan en el Regist</w:t>
      </w:r>
      <w:r>
        <w:rPr>
          <w:rFonts w:ascii="Calibri" w:eastAsia="Calibri" w:hAnsi="Calibri" w:cs="Calibri"/>
          <w:color w:val="000000"/>
          <w:sz w:val="22"/>
          <w:szCs w:val="22"/>
        </w:rPr>
        <w:t>ro de Licitadores referentes a:</w:t>
      </w:r>
    </w:p>
    <w:p w:rsidR="00012930" w:rsidRDefault="006E6D88">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1.</w:t>
      </w:r>
    </w:p>
    <w:p w:rsidR="00012930" w:rsidRDefault="006E6D88">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2.</w:t>
      </w:r>
    </w:p>
    <w:p w:rsidR="00012930" w:rsidRDefault="006E6D88">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3.</w:t>
      </w:r>
    </w:p>
    <w:p w:rsidR="00012930" w:rsidRDefault="006E6D88">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4.</w:t>
      </w:r>
    </w:p>
    <w:p w:rsidR="00012930" w:rsidRDefault="006E6D88">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han sufrido alteración según se acredita mediante los documentos que se adjuntan a la presente declaración y que estos extremos ya han sido comunicados al Registro con fecha______</w:t>
      </w:r>
    </w:p>
    <w:p w:rsidR="00012930" w:rsidRDefault="00012930">
      <w:pPr>
        <w:pBdr>
          <w:top w:val="nil"/>
          <w:left w:val="nil"/>
          <w:bottom w:val="nil"/>
          <w:right w:val="nil"/>
          <w:between w:val="nil"/>
        </w:pBdr>
        <w:tabs>
          <w:tab w:val="left" w:pos="567"/>
        </w:tabs>
        <w:ind w:hanging="2"/>
        <w:jc w:val="both"/>
        <w:rPr>
          <w:rFonts w:ascii="Calibri" w:eastAsia="Calibri" w:hAnsi="Calibri" w:cs="Calibri"/>
          <w:sz w:val="22"/>
          <w:szCs w:val="22"/>
        </w:rPr>
      </w:pPr>
    </w:p>
    <w:p w:rsidR="00012930" w:rsidRDefault="006E6D88">
      <w:pPr>
        <w:pBdr>
          <w:top w:val="nil"/>
          <w:left w:val="nil"/>
          <w:bottom w:val="nil"/>
          <w:right w:val="nil"/>
          <w:between w:val="nil"/>
        </w:pBdr>
        <w:tabs>
          <w:tab w:val="left" w:pos="567"/>
        </w:tabs>
        <w:ind w:hanging="2"/>
        <w:jc w:val="both"/>
        <w:rPr>
          <w:rFonts w:ascii="Calibri" w:eastAsia="Calibri" w:hAnsi="Calibri" w:cs="Calibri"/>
          <w:sz w:val="18"/>
          <w:szCs w:val="18"/>
        </w:rPr>
      </w:pPr>
      <w:r>
        <w:rPr>
          <w:rFonts w:ascii="Calibri" w:eastAsia="Calibri" w:hAnsi="Calibri" w:cs="Calibri"/>
          <w:color w:val="000000"/>
          <w:sz w:val="18"/>
          <w:szCs w:val="18"/>
        </w:rPr>
        <w:t>(Las opciones A) y B) son incom</w:t>
      </w:r>
      <w:r>
        <w:rPr>
          <w:rFonts w:ascii="Calibri" w:eastAsia="Calibri" w:hAnsi="Calibri" w:cs="Calibri"/>
          <w:color w:val="000000"/>
          <w:sz w:val="18"/>
          <w:szCs w:val="18"/>
        </w:rPr>
        <w:t>patibles entre sí, señale solamente la que corresponda</w:t>
      </w:r>
      <w:r>
        <w:rPr>
          <w:rFonts w:ascii="Calibri" w:eastAsia="Calibri" w:hAnsi="Calibri" w:cs="Calibri"/>
          <w:sz w:val="18"/>
          <w:szCs w:val="18"/>
        </w:rPr>
        <w:t xml:space="preserve"> </w:t>
      </w:r>
    </w:p>
    <w:p w:rsidR="00012930" w:rsidRDefault="00012930">
      <w:pPr>
        <w:pBdr>
          <w:top w:val="nil"/>
          <w:left w:val="nil"/>
          <w:bottom w:val="nil"/>
          <w:right w:val="nil"/>
          <w:between w:val="nil"/>
        </w:pBdr>
        <w:tabs>
          <w:tab w:val="left" w:pos="567"/>
        </w:tabs>
        <w:ind w:hanging="2"/>
        <w:jc w:val="both"/>
        <w:rPr>
          <w:rFonts w:ascii="Calibri" w:eastAsia="Calibri" w:hAnsi="Calibri" w:cs="Calibri"/>
          <w:sz w:val="22"/>
          <w:szCs w:val="22"/>
        </w:rPr>
      </w:pPr>
    </w:p>
    <w:p w:rsidR="00012930" w:rsidRDefault="00012930">
      <w:pPr>
        <w:ind w:right="425" w:hanging="2"/>
        <w:jc w:val="both"/>
        <w:rPr>
          <w:rFonts w:ascii="Calibri" w:eastAsia="Calibri" w:hAnsi="Calibri" w:cs="Calibri"/>
          <w:color w:val="000000"/>
          <w:sz w:val="22"/>
          <w:szCs w:val="22"/>
        </w:rPr>
      </w:pPr>
    </w:p>
    <w:p w:rsidR="00012930" w:rsidRDefault="006E6D88">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En ______________ a ___ de ____ </w:t>
      </w:r>
      <w:proofErr w:type="spellStart"/>
      <w:r>
        <w:rPr>
          <w:rFonts w:ascii="Calibri" w:eastAsia="Calibri" w:hAnsi="Calibri" w:cs="Calibri"/>
          <w:color w:val="000000"/>
          <w:sz w:val="22"/>
          <w:szCs w:val="22"/>
        </w:rPr>
        <w:t>de</w:t>
      </w:r>
      <w:proofErr w:type="spellEnd"/>
      <w:r>
        <w:rPr>
          <w:rFonts w:ascii="Calibri" w:eastAsia="Calibri" w:hAnsi="Calibri" w:cs="Calibri"/>
          <w:color w:val="000000"/>
          <w:sz w:val="22"/>
          <w:szCs w:val="22"/>
        </w:rPr>
        <w:t xml:space="preserve"> 20__</w:t>
      </w:r>
    </w:p>
    <w:p w:rsidR="00012930" w:rsidRDefault="006E6D88">
      <w:pPr>
        <w:spacing w:after="240"/>
        <w:ind w:hanging="2"/>
        <w:rPr>
          <w:rFonts w:ascii="Calibri" w:eastAsia="Calibri" w:hAnsi="Calibri" w:cs="Calibri"/>
          <w:color w:val="000000"/>
          <w:sz w:val="22"/>
          <w:szCs w:val="22"/>
        </w:rPr>
      </w:pPr>
      <w:r>
        <w:rPr>
          <w:rFonts w:ascii="Calibri" w:eastAsia="Calibri" w:hAnsi="Calibri" w:cs="Calibri"/>
          <w:sz w:val="22"/>
          <w:szCs w:val="22"/>
        </w:rPr>
        <w:br/>
      </w:r>
      <w:r>
        <w:rPr>
          <w:rFonts w:ascii="Calibri" w:eastAsia="Calibri" w:hAnsi="Calibri" w:cs="Calibri"/>
          <w:color w:val="000000"/>
          <w:sz w:val="22"/>
          <w:szCs w:val="22"/>
        </w:rPr>
        <w:t>Fdo.:      </w:t>
      </w:r>
    </w:p>
    <w:p w:rsidR="00012930" w:rsidRDefault="006E6D88">
      <w:pPr>
        <w:spacing w:after="240"/>
        <w:ind w:hanging="2"/>
        <w:rPr>
          <w:rFonts w:ascii="Calibri" w:eastAsia="Calibri" w:hAnsi="Calibri" w:cs="Calibri"/>
          <w:sz w:val="22"/>
          <w:szCs w:val="22"/>
        </w:rPr>
      </w:pPr>
      <w:r>
        <w:rPr>
          <w:rFonts w:ascii="Calibri" w:eastAsia="Calibri" w:hAnsi="Calibri" w:cs="Calibri"/>
          <w:b/>
          <w:bCs/>
          <w:color w:val="000000"/>
          <w:sz w:val="22"/>
          <w:szCs w:val="22"/>
        </w:rPr>
        <w:t>PRESIDENCIA DE LA MESA DE CONTRATACIÓN</w:t>
      </w:r>
    </w:p>
    <w:p w:rsidR="00012930" w:rsidRDefault="006E6D88">
      <w:pPr>
        <w:ind w:hanging="2"/>
        <w:rPr>
          <w:rFonts w:ascii="Calibri" w:eastAsia="Calibri" w:hAnsi="Calibri" w:cs="Calibri"/>
          <w:b/>
          <w:bCs/>
        </w:rPr>
      </w:pPr>
      <w:r>
        <w:rPr>
          <w:rFonts w:ascii="Calibri" w:eastAsia="Calibri" w:hAnsi="Calibri" w:cs="Calibri"/>
          <w:b/>
          <w:bCs/>
        </w:rPr>
        <w:t>ASEPEYO</w:t>
      </w:r>
    </w:p>
    <w:p w:rsidR="00012930" w:rsidRDefault="006E6D88">
      <w:pPr>
        <w:rPr>
          <w:rFonts w:ascii="Calibri" w:eastAsia="Calibri" w:hAnsi="Calibri" w:cs="Calibri"/>
          <w:b/>
          <w:bCs/>
        </w:rPr>
      </w:pPr>
      <w:r>
        <w:br w:type="page"/>
      </w:r>
    </w:p>
    <w:p w:rsidR="00012930" w:rsidRDefault="00012930">
      <w:pPr>
        <w:ind w:hanging="2"/>
        <w:rPr>
          <w:rFonts w:ascii="Calibri" w:eastAsia="Calibri" w:hAnsi="Calibri" w:cs="Calibri"/>
          <w:b/>
          <w:bCs/>
        </w:rPr>
      </w:pPr>
    </w:p>
    <w:tbl>
      <w:tblPr>
        <w:tblStyle w:val="a7"/>
        <w:tblW w:w="10314" w:type="dxa"/>
        <w:tblInd w:w="-515" w:type="dxa"/>
        <w:tblLayout w:type="fixed"/>
        <w:tblLook w:val="0000" w:firstRow="0" w:lastRow="0" w:firstColumn="0" w:lastColumn="0" w:noHBand="0" w:noVBand="0"/>
      </w:tblPr>
      <w:tblGrid>
        <w:gridCol w:w="10314"/>
      </w:tblGrid>
      <w:tr w:rsidR="00012930">
        <w:trPr>
          <w:trHeight w:val="765"/>
        </w:trPr>
        <w:tc>
          <w:tcPr>
            <w:tcW w:w="10314" w:type="dxa"/>
            <w:shd w:val="clear" w:color="auto" w:fill="00B0F0"/>
          </w:tcPr>
          <w:p w:rsidR="00012930" w:rsidRDefault="006E6D88">
            <w:pPr>
              <w:pBdr>
                <w:top w:val="nil"/>
                <w:left w:val="nil"/>
                <w:bottom w:val="nil"/>
                <w:right w:val="nil"/>
                <w:between w:val="nil"/>
              </w:pBdr>
              <w:ind w:hanging="2"/>
              <w:jc w:val="center"/>
              <w:rPr>
                <w:rFonts w:ascii="Calibri" w:eastAsia="Calibri" w:hAnsi="Calibri" w:cs="Calibri"/>
                <w:color w:val="FFFFFF"/>
                <w:sz w:val="22"/>
                <w:szCs w:val="22"/>
              </w:rPr>
            </w:pPr>
            <w:bookmarkStart w:id="7" w:name="bookmark=id.1ksv4uv" w:colFirst="0" w:colLast="0"/>
            <w:bookmarkEnd w:id="7"/>
            <w:r>
              <w:rPr>
                <w:rFonts w:ascii="Calibri" w:eastAsia="Calibri" w:hAnsi="Calibri" w:cs="Calibri"/>
                <w:b/>
                <w:bCs/>
                <w:color w:val="FFFFFF"/>
                <w:sz w:val="22"/>
                <w:szCs w:val="22"/>
              </w:rPr>
              <w:t>Anexo IV.3</w:t>
            </w:r>
            <w:r>
              <w:rPr>
                <w:rFonts w:ascii="Calibri" w:eastAsia="Calibri" w:hAnsi="Calibri" w:cs="Calibri"/>
                <w:b/>
                <w:bCs/>
                <w:color w:val="FFFFFF"/>
                <w:sz w:val="22"/>
                <w:szCs w:val="22"/>
              </w:rPr>
              <w:br/>
              <w:t xml:space="preserve">Modelo normalizado de presentación de la documentación de capacidad y solvencia </w:t>
            </w:r>
          </w:p>
        </w:tc>
      </w:tr>
    </w:tbl>
    <w:p w:rsidR="00012930" w:rsidRDefault="00012930">
      <w:pPr>
        <w:ind w:hanging="2"/>
        <w:rPr>
          <w:rFonts w:ascii="Calibri" w:eastAsia="Calibri" w:hAnsi="Calibri" w:cs="Calibri"/>
          <w:sz w:val="22"/>
          <w:szCs w:val="22"/>
        </w:rPr>
      </w:pPr>
    </w:p>
    <w:p w:rsidR="00012930" w:rsidRDefault="00012930">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p w:rsidR="00012930" w:rsidRDefault="006E6D88">
      <w:pPr>
        <w:keepNext/>
        <w:pBdr>
          <w:top w:val="nil"/>
          <w:left w:val="nil"/>
          <w:bottom w:val="nil"/>
          <w:right w:val="nil"/>
          <w:between w:val="nil"/>
        </w:pBdr>
        <w:ind w:hanging="2"/>
        <w:rPr>
          <w:rFonts w:ascii="Calibri" w:eastAsia="Calibri" w:hAnsi="Calibri" w:cs="Calibri"/>
          <w:color w:val="000000"/>
          <w:sz w:val="22"/>
          <w:szCs w:val="22"/>
          <w:u w:val="single"/>
        </w:rPr>
      </w:pPr>
      <w:r>
        <w:rPr>
          <w:rFonts w:ascii="Calibri" w:eastAsia="Calibri" w:hAnsi="Calibri" w:cs="Calibri"/>
          <w:b/>
          <w:bCs/>
          <w:color w:val="000000"/>
          <w:sz w:val="22"/>
          <w:szCs w:val="22"/>
          <w:u w:val="single"/>
        </w:rPr>
        <w:t>Empresa Ofertante ( licitadora )</w:t>
      </w:r>
    </w:p>
    <w:p w:rsidR="00012930" w:rsidRDefault="00012930">
      <w:pPr>
        <w:ind w:hanging="2"/>
        <w:rPr>
          <w:rFonts w:ascii="Calibri" w:eastAsia="Calibri" w:hAnsi="Calibri" w:cs="Calibri"/>
          <w:sz w:val="22"/>
          <w:szCs w:val="22"/>
        </w:rPr>
      </w:pPr>
    </w:p>
    <w:p w:rsidR="00012930" w:rsidRDefault="006E6D88">
      <w:pPr>
        <w:numPr>
          <w:ilvl w:val="0"/>
          <w:numId w:val="6"/>
        </w:numPr>
        <w:ind w:left="0" w:hanging="2"/>
        <w:rPr>
          <w:rFonts w:ascii="Calibri" w:eastAsia="Calibri" w:hAnsi="Calibri" w:cs="Calibri"/>
        </w:rPr>
      </w:pPr>
      <w:r>
        <w:rPr>
          <w:rFonts w:ascii="Calibri" w:eastAsia="Calibri" w:hAnsi="Calibri" w:cs="Calibri"/>
        </w:rPr>
        <w:t xml:space="preserve">Empresa única </w:t>
      </w:r>
    </w:p>
    <w:p w:rsidR="00012930" w:rsidRDefault="00012930">
      <w:pPr>
        <w:ind w:hanging="2"/>
        <w:rPr>
          <w:rFonts w:ascii="Calibri" w:eastAsia="Calibri" w:hAnsi="Calibri" w:cs="Calibri"/>
        </w:rPr>
      </w:pPr>
    </w:p>
    <w:tbl>
      <w:tblPr>
        <w:tblStyle w:val="a8"/>
        <w:tblW w:w="7655" w:type="dxa"/>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tblGrid>
      <w:tr w:rsidR="00012930">
        <w:tc>
          <w:tcPr>
            <w:tcW w:w="7655" w:type="dxa"/>
          </w:tcPr>
          <w:p w:rsidR="00012930" w:rsidRDefault="00012930">
            <w:pPr>
              <w:ind w:hanging="2"/>
              <w:rPr>
                <w:rFonts w:ascii="Calibri" w:eastAsia="Calibri" w:hAnsi="Calibri" w:cs="Calibri"/>
                <w:color w:val="366091"/>
              </w:rPr>
            </w:pPr>
          </w:p>
          <w:p w:rsidR="00012930" w:rsidRDefault="00012930">
            <w:pPr>
              <w:ind w:hanging="2"/>
              <w:rPr>
                <w:rFonts w:ascii="Calibri" w:eastAsia="Calibri" w:hAnsi="Calibri" w:cs="Calibri"/>
                <w:color w:val="366091"/>
              </w:rPr>
            </w:pPr>
          </w:p>
        </w:tc>
      </w:tr>
    </w:tbl>
    <w:p w:rsidR="00012930" w:rsidRDefault="00012930">
      <w:pPr>
        <w:ind w:hanging="2"/>
        <w:rPr>
          <w:rFonts w:ascii="Calibri" w:eastAsia="Calibri" w:hAnsi="Calibri" w:cs="Calibri"/>
        </w:rPr>
      </w:pPr>
    </w:p>
    <w:p w:rsidR="00012930" w:rsidRDefault="006E6D88">
      <w:pPr>
        <w:numPr>
          <w:ilvl w:val="0"/>
          <w:numId w:val="6"/>
        </w:numPr>
        <w:ind w:left="0" w:hanging="2"/>
        <w:rPr>
          <w:rFonts w:ascii="Calibri" w:eastAsia="Calibri" w:hAnsi="Calibri" w:cs="Calibri"/>
        </w:rPr>
      </w:pPr>
      <w:r>
        <w:rPr>
          <w:rFonts w:ascii="Calibri" w:eastAsia="Calibri" w:hAnsi="Calibri" w:cs="Calibri"/>
        </w:rPr>
        <w:t>Unión Temporal de Empresas U.T.E.</w:t>
      </w:r>
    </w:p>
    <w:p w:rsidR="00012930" w:rsidRDefault="00012930">
      <w:pPr>
        <w:ind w:hanging="2"/>
        <w:rPr>
          <w:rFonts w:ascii="Calibri" w:eastAsia="Calibri" w:hAnsi="Calibri" w:cs="Calibri"/>
        </w:rPr>
      </w:pPr>
    </w:p>
    <w:p w:rsidR="00012930" w:rsidRDefault="006E6D88">
      <w:pPr>
        <w:ind w:hanging="2"/>
        <w:jc w:val="both"/>
        <w:rPr>
          <w:rFonts w:ascii="Calibri" w:eastAsia="Calibri" w:hAnsi="Calibri" w:cs="Calibri"/>
        </w:rPr>
      </w:pPr>
      <w:r>
        <w:rPr>
          <w:rFonts w:ascii="Calibri" w:eastAsia="Calibri" w:hAnsi="Calibri" w:cs="Calibri"/>
          <w:color w:val="000000"/>
          <w:u w:val="single"/>
        </w:rPr>
        <w:t>Si se concurre en U.T.E</w:t>
      </w:r>
      <w:r>
        <w:rPr>
          <w:rFonts w:ascii="Calibri" w:eastAsia="Calibri" w:hAnsi="Calibri" w:cs="Calibri"/>
          <w:color w:val="000000"/>
        </w:rPr>
        <w:t>., todos los integrantes de la U.T.E. deberán cumplimentar  conjuntamente los siguientes apartados  en los que  se identifican sus componentes, la participación de cada uno de ellos y el hecho de asumir el compromiso de constituirse formalmente en unión te</w:t>
      </w:r>
      <w:r>
        <w:rPr>
          <w:rFonts w:ascii="Calibri" w:eastAsia="Calibri" w:hAnsi="Calibri" w:cs="Calibri"/>
          <w:color w:val="000000"/>
        </w:rPr>
        <w:t>mporal caso de resultar adjudicataria y los deberán firmar  todas las empresas integrantes de la UTE.</w:t>
      </w:r>
    </w:p>
    <w:p w:rsidR="00012930" w:rsidRDefault="00012930">
      <w:pPr>
        <w:ind w:hanging="2"/>
        <w:rPr>
          <w:rFonts w:ascii="Calibri" w:eastAsia="Calibri" w:hAnsi="Calibri" w:cs="Calibri"/>
        </w:rPr>
      </w:pPr>
    </w:p>
    <w:tbl>
      <w:tblPr>
        <w:tblStyle w:val="a9"/>
        <w:tblW w:w="8828" w:type="dxa"/>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33"/>
        <w:gridCol w:w="2795"/>
      </w:tblGrid>
      <w:tr w:rsidR="00012930">
        <w:trPr>
          <w:trHeight w:val="186"/>
        </w:trPr>
        <w:tc>
          <w:tcPr>
            <w:tcW w:w="6033" w:type="dxa"/>
            <w:vAlign w:val="center"/>
          </w:tcPr>
          <w:p w:rsidR="00012930" w:rsidRDefault="006E6D88">
            <w:pPr>
              <w:ind w:hanging="2"/>
              <w:rPr>
                <w:rFonts w:ascii="Calibri" w:eastAsia="Calibri" w:hAnsi="Calibri" w:cs="Calibri"/>
                <w:color w:val="366091"/>
              </w:rPr>
            </w:pPr>
            <w:r>
              <w:rPr>
                <w:rFonts w:ascii="Calibri" w:eastAsia="Calibri" w:hAnsi="Calibri" w:cs="Calibri"/>
                <w:color w:val="366091"/>
              </w:rPr>
              <w:t xml:space="preserve">Nombre de las empresas </w:t>
            </w:r>
          </w:p>
        </w:tc>
        <w:tc>
          <w:tcPr>
            <w:tcW w:w="2795" w:type="dxa"/>
            <w:vAlign w:val="center"/>
          </w:tcPr>
          <w:p w:rsidR="00012930" w:rsidRDefault="006E6D88">
            <w:pPr>
              <w:ind w:hanging="2"/>
              <w:rPr>
                <w:rFonts w:ascii="Calibri" w:eastAsia="Calibri" w:hAnsi="Calibri" w:cs="Calibri"/>
                <w:color w:val="366091"/>
              </w:rPr>
            </w:pPr>
            <w:r>
              <w:rPr>
                <w:rFonts w:ascii="Calibri" w:eastAsia="Calibri" w:hAnsi="Calibri" w:cs="Calibri"/>
                <w:color w:val="366091"/>
              </w:rPr>
              <w:t xml:space="preserve"> % participación </w:t>
            </w:r>
          </w:p>
        </w:tc>
      </w:tr>
      <w:tr w:rsidR="00012930">
        <w:trPr>
          <w:trHeight w:val="340"/>
        </w:trPr>
        <w:tc>
          <w:tcPr>
            <w:tcW w:w="6033" w:type="dxa"/>
          </w:tcPr>
          <w:p w:rsidR="00012930" w:rsidRDefault="00012930">
            <w:pPr>
              <w:ind w:hanging="2"/>
              <w:rPr>
                <w:rFonts w:ascii="Calibri" w:eastAsia="Calibri" w:hAnsi="Calibri" w:cs="Calibri"/>
                <w:color w:val="366091"/>
              </w:rPr>
            </w:pPr>
          </w:p>
          <w:p w:rsidR="00012930" w:rsidRDefault="00012930">
            <w:pPr>
              <w:ind w:hanging="2"/>
              <w:rPr>
                <w:rFonts w:ascii="Calibri" w:eastAsia="Calibri" w:hAnsi="Calibri" w:cs="Calibri"/>
                <w:color w:val="366091"/>
              </w:rPr>
            </w:pPr>
          </w:p>
        </w:tc>
        <w:tc>
          <w:tcPr>
            <w:tcW w:w="2795" w:type="dxa"/>
          </w:tcPr>
          <w:p w:rsidR="00012930" w:rsidRDefault="00012930">
            <w:pPr>
              <w:ind w:hanging="2"/>
              <w:rPr>
                <w:rFonts w:ascii="Calibri" w:eastAsia="Calibri" w:hAnsi="Calibri" w:cs="Calibri"/>
                <w:color w:val="366091"/>
              </w:rPr>
            </w:pPr>
          </w:p>
        </w:tc>
      </w:tr>
      <w:tr w:rsidR="00012930">
        <w:trPr>
          <w:trHeight w:val="271"/>
        </w:trPr>
        <w:tc>
          <w:tcPr>
            <w:tcW w:w="6033" w:type="dxa"/>
          </w:tcPr>
          <w:p w:rsidR="00012930" w:rsidRDefault="00012930">
            <w:pPr>
              <w:ind w:hanging="2"/>
              <w:rPr>
                <w:rFonts w:ascii="Calibri" w:eastAsia="Calibri" w:hAnsi="Calibri" w:cs="Calibri"/>
                <w:color w:val="366091"/>
              </w:rPr>
            </w:pPr>
          </w:p>
          <w:p w:rsidR="00012930" w:rsidRDefault="00012930">
            <w:pPr>
              <w:ind w:hanging="2"/>
              <w:rPr>
                <w:rFonts w:ascii="Calibri" w:eastAsia="Calibri" w:hAnsi="Calibri" w:cs="Calibri"/>
                <w:color w:val="366091"/>
              </w:rPr>
            </w:pPr>
          </w:p>
        </w:tc>
        <w:tc>
          <w:tcPr>
            <w:tcW w:w="2795" w:type="dxa"/>
          </w:tcPr>
          <w:p w:rsidR="00012930" w:rsidRDefault="00012930">
            <w:pPr>
              <w:ind w:hanging="2"/>
              <w:rPr>
                <w:rFonts w:ascii="Calibri" w:eastAsia="Calibri" w:hAnsi="Calibri" w:cs="Calibri"/>
                <w:color w:val="366091"/>
              </w:rPr>
            </w:pPr>
          </w:p>
        </w:tc>
      </w:tr>
      <w:tr w:rsidR="00012930">
        <w:trPr>
          <w:trHeight w:val="454"/>
        </w:trPr>
        <w:tc>
          <w:tcPr>
            <w:tcW w:w="6033" w:type="dxa"/>
          </w:tcPr>
          <w:p w:rsidR="00012930" w:rsidRDefault="00012930">
            <w:pPr>
              <w:ind w:hanging="2"/>
              <w:rPr>
                <w:rFonts w:ascii="Calibri" w:eastAsia="Calibri" w:hAnsi="Calibri" w:cs="Calibri"/>
                <w:color w:val="366091"/>
              </w:rPr>
            </w:pPr>
          </w:p>
          <w:p w:rsidR="00012930" w:rsidRDefault="00012930">
            <w:pPr>
              <w:ind w:hanging="2"/>
              <w:rPr>
                <w:rFonts w:ascii="Calibri" w:eastAsia="Calibri" w:hAnsi="Calibri" w:cs="Calibri"/>
                <w:color w:val="366091"/>
              </w:rPr>
            </w:pPr>
          </w:p>
        </w:tc>
        <w:tc>
          <w:tcPr>
            <w:tcW w:w="2795" w:type="dxa"/>
          </w:tcPr>
          <w:p w:rsidR="00012930" w:rsidRDefault="00012930">
            <w:pPr>
              <w:ind w:hanging="2"/>
              <w:rPr>
                <w:rFonts w:ascii="Calibri" w:eastAsia="Calibri" w:hAnsi="Calibri" w:cs="Calibri"/>
                <w:color w:val="366091"/>
              </w:rPr>
            </w:pPr>
          </w:p>
        </w:tc>
      </w:tr>
      <w:tr w:rsidR="00012930">
        <w:trPr>
          <w:trHeight w:val="353"/>
        </w:trPr>
        <w:tc>
          <w:tcPr>
            <w:tcW w:w="6033" w:type="dxa"/>
          </w:tcPr>
          <w:p w:rsidR="00012930" w:rsidRDefault="00012930">
            <w:pPr>
              <w:ind w:hanging="2"/>
              <w:rPr>
                <w:rFonts w:ascii="Calibri" w:eastAsia="Calibri" w:hAnsi="Calibri" w:cs="Calibri"/>
                <w:color w:val="366091"/>
              </w:rPr>
            </w:pPr>
          </w:p>
          <w:p w:rsidR="00012930" w:rsidRDefault="00012930">
            <w:pPr>
              <w:ind w:hanging="2"/>
              <w:rPr>
                <w:rFonts w:ascii="Calibri" w:eastAsia="Calibri" w:hAnsi="Calibri" w:cs="Calibri"/>
                <w:color w:val="366091"/>
              </w:rPr>
            </w:pPr>
          </w:p>
        </w:tc>
        <w:tc>
          <w:tcPr>
            <w:tcW w:w="2795" w:type="dxa"/>
          </w:tcPr>
          <w:p w:rsidR="00012930" w:rsidRDefault="00012930">
            <w:pPr>
              <w:ind w:hanging="2"/>
              <w:rPr>
                <w:rFonts w:ascii="Calibri" w:eastAsia="Calibri" w:hAnsi="Calibri" w:cs="Calibri"/>
                <w:color w:val="366091"/>
              </w:rPr>
            </w:pPr>
          </w:p>
        </w:tc>
      </w:tr>
    </w:tbl>
    <w:p w:rsidR="00012930" w:rsidRDefault="00012930">
      <w:pPr>
        <w:ind w:hanging="2"/>
        <w:rPr>
          <w:rFonts w:ascii="Calibri" w:eastAsia="Calibri" w:hAnsi="Calibri" w:cs="Calibri"/>
        </w:rPr>
      </w:pPr>
    </w:p>
    <w:p w:rsidR="00012930" w:rsidRDefault="006E6D88">
      <w:pPr>
        <w:ind w:hanging="2"/>
        <w:jc w:val="both"/>
        <w:rPr>
          <w:rFonts w:ascii="Calibri" w:eastAsia="Calibri" w:hAnsi="Calibri" w:cs="Calibri"/>
          <w:color w:val="000000"/>
        </w:rPr>
      </w:pPr>
      <w:r>
        <w:rPr>
          <w:rFonts w:ascii="Calibri" w:eastAsia="Calibri" w:hAnsi="Calibri" w:cs="Calibri"/>
          <w:color w:val="000000"/>
        </w:rPr>
        <w:t>Que en caso de resultar adjudicatarios, los abajo firmantes, se obligan solidariamente en nombre de las empresas que representan, a ejecutar el contrato en régimen de Unión Temporal de Empresas conforme a lo previsto en el art 69 de la Ley de Contratos del</w:t>
      </w:r>
      <w:r>
        <w:rPr>
          <w:rFonts w:ascii="Calibri" w:eastAsia="Calibri" w:hAnsi="Calibri" w:cs="Calibri"/>
          <w:color w:val="000000"/>
        </w:rPr>
        <w:t xml:space="preserve"> Sector Público, con la participación cada una de ellas  indicada en el cuadro precedente.</w:t>
      </w:r>
    </w:p>
    <w:p w:rsidR="00012930" w:rsidRDefault="00012930">
      <w:pPr>
        <w:ind w:hanging="2"/>
        <w:rPr>
          <w:rFonts w:ascii="Calibri" w:eastAsia="Calibri" w:hAnsi="Calibri" w:cs="Calibri"/>
          <w:color w:val="000000"/>
        </w:rPr>
      </w:pPr>
    </w:p>
    <w:p w:rsidR="00012930" w:rsidRDefault="006E6D88">
      <w:pPr>
        <w:ind w:hanging="2"/>
        <w:jc w:val="both"/>
        <w:rPr>
          <w:rFonts w:ascii="Calibri" w:eastAsia="Calibri" w:hAnsi="Calibri" w:cs="Calibri"/>
          <w:color w:val="000000"/>
        </w:rPr>
      </w:pPr>
      <w:r>
        <w:rPr>
          <w:rFonts w:ascii="Calibri" w:eastAsia="Calibri" w:hAnsi="Calibri" w:cs="Calibri"/>
          <w:color w:val="000000"/>
        </w:rPr>
        <w:t>Se designa como representante o apoderado único de la unión con poderes bastantes para ejercitar los derechos y cumplir las obligaciones que del contrato se deriven</w:t>
      </w:r>
      <w:r>
        <w:rPr>
          <w:rFonts w:ascii="Calibri" w:eastAsia="Calibri" w:hAnsi="Calibri" w:cs="Calibri"/>
          <w:color w:val="000000"/>
        </w:rPr>
        <w:t xml:space="preserve"> hasta su extinción a D. _______________, con DNI _____________ y domicilio en ______________, calle _________ nº ______.</w:t>
      </w:r>
    </w:p>
    <w:p w:rsidR="00012930" w:rsidRDefault="00012930">
      <w:pPr>
        <w:ind w:hanging="2"/>
        <w:rPr>
          <w:rFonts w:ascii="Calibri" w:eastAsia="Calibri" w:hAnsi="Calibri" w:cs="Calibri"/>
          <w:color w:val="000000"/>
        </w:rPr>
      </w:pPr>
    </w:p>
    <w:p w:rsidR="00012930" w:rsidRDefault="006E6D88">
      <w:pPr>
        <w:ind w:hanging="2"/>
        <w:jc w:val="both"/>
        <w:rPr>
          <w:rFonts w:ascii="Calibri" w:eastAsia="Calibri" w:hAnsi="Calibri" w:cs="Calibri"/>
          <w:color w:val="000000"/>
        </w:rPr>
      </w:pPr>
      <w:r>
        <w:rPr>
          <w:rFonts w:ascii="Calibri" w:eastAsia="Calibri" w:hAnsi="Calibri" w:cs="Calibri"/>
          <w:color w:val="000000"/>
        </w:rPr>
        <w:t>Asimismo asumen el compromiso de constituirse formalmente en unión temporal en caso de resultar adjudicatarios del contrato.</w:t>
      </w:r>
    </w:p>
    <w:p w:rsidR="00012930" w:rsidRDefault="00012930">
      <w:pPr>
        <w:ind w:hanging="2"/>
        <w:jc w:val="center"/>
        <w:rPr>
          <w:rFonts w:ascii="Calibri" w:eastAsia="Calibri" w:hAnsi="Calibri" w:cs="Calibri"/>
          <w:color w:val="000000"/>
          <w:sz w:val="22"/>
          <w:szCs w:val="22"/>
        </w:rPr>
      </w:pPr>
    </w:p>
    <w:p w:rsidR="00012930" w:rsidRDefault="006E6D88">
      <w:pPr>
        <w:ind w:hanging="2"/>
        <w:rPr>
          <w:rFonts w:ascii="Calibri" w:eastAsia="Calibri" w:hAnsi="Calibri" w:cs="Calibri"/>
        </w:rPr>
      </w:pPr>
      <w:r>
        <w:rPr>
          <w:rFonts w:ascii="Calibri" w:eastAsia="Calibri" w:hAnsi="Calibri" w:cs="Calibri"/>
        </w:rPr>
        <w:t>Fdo.</w:t>
      </w:r>
    </w:p>
    <w:p w:rsidR="00012930" w:rsidRDefault="00012930">
      <w:pPr>
        <w:pBdr>
          <w:top w:val="nil"/>
          <w:left w:val="nil"/>
          <w:bottom w:val="nil"/>
          <w:right w:val="nil"/>
          <w:between w:val="nil"/>
        </w:pBdr>
        <w:ind w:hanging="2"/>
        <w:jc w:val="both"/>
        <w:rPr>
          <w:rFonts w:ascii="Calibri" w:eastAsia="Calibri" w:hAnsi="Calibri" w:cs="Calibri"/>
          <w:color w:val="000000"/>
        </w:rPr>
      </w:pPr>
    </w:p>
    <w:p w:rsidR="00012930" w:rsidRDefault="006E6D88">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PRESIDENCIA DE LA MESA DE CONTRATACIÓN</w:t>
      </w:r>
    </w:p>
    <w:p w:rsidR="00012930" w:rsidRDefault="006E6D88">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ASEPEYO</w:t>
      </w:r>
    </w:p>
    <w:p w:rsidR="00012930" w:rsidRDefault="006E6D88">
      <w:pPr>
        <w:pBdr>
          <w:top w:val="nil"/>
          <w:left w:val="nil"/>
          <w:bottom w:val="nil"/>
          <w:right w:val="nil"/>
          <w:between w:val="nil"/>
        </w:pBdr>
        <w:ind w:hanging="2"/>
        <w:jc w:val="center"/>
        <w:rPr>
          <w:rFonts w:ascii="Calibri" w:eastAsia="Calibri" w:hAnsi="Calibri" w:cs="Calibri"/>
          <w:color w:val="0070C0"/>
          <w:u w:val="single"/>
        </w:rPr>
      </w:pPr>
      <w:r>
        <w:br w:type="page"/>
      </w:r>
      <w:r>
        <w:rPr>
          <w:rFonts w:ascii="Calibri" w:eastAsia="Calibri" w:hAnsi="Calibri" w:cs="Calibri"/>
          <w:b/>
          <w:bCs/>
          <w:color w:val="0070C0"/>
          <w:u w:val="single"/>
        </w:rPr>
        <w:lastRenderedPageBreak/>
        <w:t>ÍNDICE DE DOCUMENTOS APORTADOS</w:t>
      </w:r>
    </w:p>
    <w:p w:rsidR="00012930" w:rsidRDefault="00012930">
      <w:pPr>
        <w:ind w:hanging="2"/>
        <w:rPr>
          <w:rFonts w:ascii="Calibri" w:eastAsia="Calibri" w:hAnsi="Calibri" w:cs="Calibri"/>
        </w:rPr>
      </w:pPr>
    </w:p>
    <w:p w:rsidR="00012930" w:rsidRDefault="006E6D88">
      <w:pPr>
        <w:ind w:hanging="2"/>
        <w:jc w:val="center"/>
        <w:rPr>
          <w:rFonts w:ascii="Calibri" w:eastAsia="Calibri" w:hAnsi="Calibri" w:cs="Calibri"/>
          <w:sz w:val="22"/>
          <w:szCs w:val="22"/>
        </w:rPr>
      </w:pPr>
      <w:r>
        <w:rPr>
          <w:rFonts w:ascii="Calibri" w:eastAsia="Calibri" w:hAnsi="Calibri" w:cs="Calibri"/>
          <w:b/>
          <w:bCs/>
          <w:color w:val="0070C0"/>
          <w:u w:val="single"/>
        </w:rPr>
        <w:t>A entregar por las empresas licitadoras</w:t>
      </w:r>
    </w:p>
    <w:p w:rsidR="00012930" w:rsidRDefault="00012930">
      <w:pPr>
        <w:ind w:hanging="2"/>
        <w:jc w:val="both"/>
        <w:rPr>
          <w:rFonts w:ascii="Calibri" w:eastAsia="Calibri" w:hAnsi="Calibri" w:cs="Calibri"/>
          <w:color w:val="7030A0"/>
        </w:rPr>
      </w:pPr>
    </w:p>
    <w:p w:rsidR="00012930" w:rsidRDefault="006E6D88">
      <w:pPr>
        <w:ind w:hanging="2"/>
        <w:jc w:val="both"/>
        <w:rPr>
          <w:rFonts w:ascii="Calibri" w:eastAsia="Calibri" w:hAnsi="Calibri" w:cs="Calibri"/>
        </w:rPr>
      </w:pPr>
      <w:r>
        <w:rPr>
          <w:rFonts w:ascii="Calibri" w:eastAsia="Calibri" w:hAnsi="Calibri" w:cs="Calibri"/>
          <w:b/>
          <w:bCs/>
        </w:rPr>
        <w:t>Las empresas licitadoras deberán presentar en el SOBRE 1 el formulario normalizado del Documento Europeo Único de Contratación y el resto de documentación general referida en el Pliego de Cláusulas administrativas particulares (Apartado I.1 del cuadro de c</w:t>
      </w:r>
      <w:r>
        <w:rPr>
          <w:rFonts w:ascii="Calibri" w:eastAsia="Calibri" w:hAnsi="Calibri" w:cs="Calibri"/>
          <w:b/>
          <w:bCs/>
        </w:rPr>
        <w:t>aracterísticas).</w:t>
      </w:r>
    </w:p>
    <w:p w:rsidR="00012930" w:rsidRDefault="00012930">
      <w:pPr>
        <w:ind w:hanging="2"/>
        <w:jc w:val="both"/>
        <w:rPr>
          <w:rFonts w:ascii="Calibri" w:eastAsia="Calibri" w:hAnsi="Calibri" w:cs="Calibri"/>
        </w:rPr>
      </w:pPr>
    </w:p>
    <w:p w:rsidR="00012930" w:rsidRDefault="006E6D88">
      <w:pPr>
        <w:ind w:hanging="2"/>
        <w:jc w:val="both"/>
        <w:rPr>
          <w:rFonts w:ascii="Calibri" w:eastAsia="Calibri" w:hAnsi="Calibri" w:cs="Calibri"/>
          <w:color w:val="7030A0"/>
        </w:rPr>
      </w:pPr>
      <w:r>
        <w:rPr>
          <w:rFonts w:ascii="Calibri" w:eastAsia="Calibri" w:hAnsi="Calibri" w:cs="Calibri"/>
          <w:b/>
          <w:bCs/>
        </w:rPr>
        <w:t>En relación al SOBRE 2, las empresas licitadoras deberán presentar la documentación referida en el apartado I.1 del cuadro de características  del Pliego de cláusulas administrativas particulares</w:t>
      </w:r>
      <w:r>
        <w:rPr>
          <w:rFonts w:ascii="Calibri" w:eastAsia="Calibri" w:hAnsi="Calibri" w:cs="Calibri"/>
          <w:b/>
          <w:bCs/>
          <w:color w:val="7030A0"/>
        </w:rPr>
        <w:t xml:space="preserve">. </w:t>
      </w:r>
    </w:p>
    <w:p w:rsidR="00012930" w:rsidRDefault="00012930">
      <w:pPr>
        <w:ind w:hanging="2"/>
        <w:jc w:val="both"/>
        <w:rPr>
          <w:rFonts w:ascii="Calibri" w:eastAsia="Calibri" w:hAnsi="Calibri" w:cs="Calibri"/>
        </w:rPr>
      </w:pPr>
    </w:p>
    <w:p w:rsidR="00012930" w:rsidRDefault="006E6D88">
      <w:pPr>
        <w:ind w:hanging="2"/>
        <w:jc w:val="center"/>
        <w:rPr>
          <w:rFonts w:ascii="Calibri" w:eastAsia="Calibri" w:hAnsi="Calibri" w:cs="Calibri"/>
          <w:color w:val="0070C0"/>
          <w:u w:val="single"/>
        </w:rPr>
      </w:pPr>
      <w:r>
        <w:rPr>
          <w:rFonts w:ascii="Calibri" w:eastAsia="Calibri" w:hAnsi="Calibri" w:cs="Calibri"/>
          <w:b/>
          <w:bCs/>
          <w:color w:val="0070C0"/>
          <w:u w:val="single"/>
        </w:rPr>
        <w:t>Únicamente a entregar SOLO  por la empr</w:t>
      </w:r>
      <w:r>
        <w:rPr>
          <w:rFonts w:ascii="Calibri" w:eastAsia="Calibri" w:hAnsi="Calibri" w:cs="Calibri"/>
          <w:b/>
          <w:bCs/>
          <w:color w:val="0070C0"/>
          <w:u w:val="single"/>
        </w:rPr>
        <w:t>esa propuesta como adjudicataria</w:t>
      </w:r>
    </w:p>
    <w:p w:rsidR="00012930" w:rsidRDefault="00012930">
      <w:pPr>
        <w:ind w:hanging="2"/>
        <w:jc w:val="both"/>
        <w:rPr>
          <w:rFonts w:ascii="Calibri" w:eastAsia="Calibri" w:hAnsi="Calibri" w:cs="Calibri"/>
        </w:rPr>
      </w:pPr>
    </w:p>
    <w:p w:rsidR="00012930" w:rsidRDefault="006E6D88">
      <w:pPr>
        <w:ind w:hanging="2"/>
        <w:jc w:val="both"/>
        <w:rPr>
          <w:rFonts w:ascii="Calibri" w:eastAsia="Calibri" w:hAnsi="Calibri" w:cs="Calibri"/>
        </w:rPr>
      </w:pPr>
      <w:r>
        <w:rPr>
          <w:rFonts w:ascii="Calibri" w:eastAsia="Calibri" w:hAnsi="Calibri" w:cs="Calibri"/>
          <w:b/>
          <w:bCs/>
        </w:rPr>
        <w:t>Solamente las empresas en las que recaiga la propuesta de adjudicación, por haber presentado la oferta con mejor relación calidad-precio, deberán aportar la documentación que acredite el cumplimiento de los requisitos de capacidad y solvencia exigidos en l</w:t>
      </w:r>
      <w:r>
        <w:rPr>
          <w:rFonts w:ascii="Calibri" w:eastAsia="Calibri" w:hAnsi="Calibri" w:cs="Calibri"/>
          <w:b/>
          <w:bCs/>
        </w:rPr>
        <w:t xml:space="preserve">a cláusula 9 del pliego de cláusulas administrativas particulares, que será la siguiente: </w:t>
      </w:r>
    </w:p>
    <w:p w:rsidR="00012930" w:rsidRDefault="00012930">
      <w:pPr>
        <w:ind w:hanging="2"/>
        <w:jc w:val="both"/>
        <w:rPr>
          <w:rFonts w:ascii="Calibri" w:eastAsia="Calibri" w:hAnsi="Calibri" w:cs="Calibri"/>
          <w:u w:val="single"/>
        </w:rPr>
      </w:pPr>
    </w:p>
    <w:p w:rsidR="00012930" w:rsidRDefault="006E6D88">
      <w:pPr>
        <w:numPr>
          <w:ilvl w:val="0"/>
          <w:numId w:val="7"/>
        </w:numPr>
        <w:ind w:left="0" w:hanging="2"/>
        <w:jc w:val="both"/>
        <w:rPr>
          <w:rFonts w:ascii="Calibri" w:eastAsia="Calibri" w:hAnsi="Calibri" w:cs="Calibri"/>
        </w:rPr>
      </w:pPr>
      <w:r>
        <w:rPr>
          <w:rFonts w:ascii="Calibri" w:eastAsia="Calibri" w:hAnsi="Calibri" w:cs="Calibri"/>
          <w:b/>
          <w:bCs/>
        </w:rPr>
        <w:t>DOCUMENTACIÓN ACREDITATIVA DE LA PERSONALIDAD Y CAPACIDAD JURÍDICA</w:t>
      </w:r>
    </w:p>
    <w:p w:rsidR="00012930" w:rsidRDefault="006E6D88">
      <w:pPr>
        <w:ind w:hanging="2"/>
        <w:jc w:val="both"/>
        <w:rPr>
          <w:rFonts w:ascii="Calibri" w:eastAsia="Calibri" w:hAnsi="Calibri" w:cs="Calibri"/>
        </w:rPr>
      </w:pPr>
      <w:r>
        <w:rPr>
          <w:rFonts w:ascii="Calibri" w:eastAsia="Calibri" w:hAnsi="Calibri" w:cs="Calibri"/>
        </w:rPr>
        <w:t>- D.N.I. o documento  que lo sustituya, si es persona física la empresa</w:t>
      </w:r>
    </w:p>
    <w:p w:rsidR="00012930" w:rsidRDefault="006E6D88">
      <w:pPr>
        <w:ind w:hanging="2"/>
        <w:jc w:val="both"/>
        <w:rPr>
          <w:rFonts w:ascii="Calibri" w:eastAsia="Calibri" w:hAnsi="Calibri" w:cs="Calibri"/>
        </w:rPr>
      </w:pPr>
      <w:r>
        <w:rPr>
          <w:rFonts w:ascii="Calibri" w:eastAsia="Calibri" w:hAnsi="Calibri" w:cs="Calibri"/>
        </w:rPr>
        <w:t>- Escritura de constituci</w:t>
      </w:r>
      <w:r>
        <w:rPr>
          <w:rFonts w:ascii="Calibri" w:eastAsia="Calibri" w:hAnsi="Calibri" w:cs="Calibri"/>
        </w:rPr>
        <w:t>ón o modificación, estatutos o acto fundacional, si es persona jurídica.</w:t>
      </w:r>
    </w:p>
    <w:p w:rsidR="00012930" w:rsidRDefault="006E6D88">
      <w:pPr>
        <w:ind w:hanging="2"/>
        <w:jc w:val="both"/>
        <w:rPr>
          <w:rFonts w:ascii="Calibri" w:eastAsia="Calibri" w:hAnsi="Calibri" w:cs="Calibri"/>
        </w:rPr>
      </w:pPr>
      <w:r>
        <w:rPr>
          <w:rFonts w:ascii="Calibri" w:eastAsia="Calibri" w:hAnsi="Calibri" w:cs="Calibri"/>
        </w:rPr>
        <w:t>- Poder bastante en derecho a favor del representante legal del licitador y su DNI, si es persona jurídica</w:t>
      </w:r>
    </w:p>
    <w:p w:rsidR="00012930" w:rsidRDefault="006E6D88">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Compromiso de constituirse formalmente en unión temporal, en su caso.</w:t>
      </w:r>
    </w:p>
    <w:p w:rsidR="00012930" w:rsidRDefault="00012930">
      <w:pPr>
        <w:ind w:hanging="2"/>
        <w:jc w:val="both"/>
        <w:rPr>
          <w:rFonts w:ascii="Calibri" w:eastAsia="Calibri" w:hAnsi="Calibri" w:cs="Calibri"/>
        </w:rPr>
      </w:pPr>
    </w:p>
    <w:p w:rsidR="00012930" w:rsidRDefault="006E6D88">
      <w:pPr>
        <w:keepNext/>
        <w:numPr>
          <w:ilvl w:val="0"/>
          <w:numId w:val="7"/>
        </w:numPr>
        <w:pBdr>
          <w:top w:val="nil"/>
          <w:left w:val="nil"/>
          <w:bottom w:val="nil"/>
          <w:right w:val="nil"/>
          <w:between w:val="nil"/>
        </w:pBdr>
        <w:ind w:left="0" w:hanging="2"/>
        <w:jc w:val="both"/>
        <w:rPr>
          <w:rFonts w:ascii="Calibri" w:eastAsia="Calibri" w:hAnsi="Calibri" w:cs="Calibri"/>
        </w:rPr>
      </w:pPr>
      <w:r>
        <w:rPr>
          <w:rFonts w:ascii="Calibri" w:eastAsia="Calibri" w:hAnsi="Calibri" w:cs="Calibri"/>
          <w:b/>
          <w:bCs/>
          <w:color w:val="000000"/>
        </w:rPr>
        <w:t>Doc</w:t>
      </w:r>
      <w:r>
        <w:rPr>
          <w:rFonts w:ascii="Calibri" w:eastAsia="Calibri" w:hAnsi="Calibri" w:cs="Calibri"/>
          <w:b/>
          <w:bCs/>
          <w:color w:val="000000"/>
        </w:rPr>
        <w:t xml:space="preserve">umentación justificativa de hallarse al corriente en el cumplimiento de sus </w:t>
      </w:r>
      <w:r>
        <w:rPr>
          <w:rFonts w:ascii="Calibri" w:eastAsia="Calibri" w:hAnsi="Calibri" w:cs="Calibri"/>
          <w:b/>
          <w:bCs/>
          <w:color w:val="000000"/>
          <w:u w:val="single"/>
        </w:rPr>
        <w:t>obligaciones tributarias y con la Seguridad Social</w:t>
      </w:r>
      <w:r>
        <w:rPr>
          <w:rFonts w:ascii="Calibri" w:eastAsia="Calibri" w:hAnsi="Calibri" w:cs="Calibri"/>
          <w:b/>
          <w:bCs/>
          <w:color w:val="000000"/>
        </w:rPr>
        <w:t xml:space="preserve">, </w:t>
      </w:r>
      <w:r>
        <w:rPr>
          <w:rFonts w:ascii="Calibri" w:eastAsia="Calibri" w:hAnsi="Calibri" w:cs="Calibri"/>
        </w:rPr>
        <w:t>en las condiciones descritas en el pliego de cláusulas administrativas particulares que rige el presente procedimiento y en caso de ser una empresa con 50 o más trabajadores, certificado que acredite que el plan de que dispone la empresa   para la igualdad</w:t>
      </w:r>
      <w:r>
        <w:rPr>
          <w:rFonts w:ascii="Calibri" w:eastAsia="Calibri" w:hAnsi="Calibri" w:cs="Calibri"/>
        </w:rPr>
        <w:t xml:space="preserve"> entre hombres y mujeres  está inscrito en el registro laboral correspondiente. Los correspondientes certificados podrán ser expedidos por medios electrónicos, informáticos o telemáticos</w:t>
      </w:r>
      <w:r>
        <w:rPr>
          <w:rFonts w:ascii="Calibri" w:eastAsia="Calibri" w:hAnsi="Calibri" w:cs="Calibri"/>
          <w:b/>
          <w:bCs/>
        </w:rPr>
        <w:t>.</w:t>
      </w:r>
    </w:p>
    <w:p w:rsidR="00012930" w:rsidRDefault="00012930">
      <w:pPr>
        <w:keepNext/>
        <w:pBdr>
          <w:top w:val="nil"/>
          <w:left w:val="nil"/>
          <w:bottom w:val="nil"/>
          <w:right w:val="nil"/>
          <w:between w:val="nil"/>
        </w:pBdr>
        <w:ind w:hanging="2"/>
        <w:jc w:val="both"/>
        <w:rPr>
          <w:rFonts w:ascii="Calibri" w:eastAsia="Calibri" w:hAnsi="Calibri" w:cs="Calibri"/>
        </w:rPr>
      </w:pPr>
    </w:p>
    <w:p w:rsidR="00012930" w:rsidRDefault="006E6D88">
      <w:pPr>
        <w:keepNext/>
        <w:numPr>
          <w:ilvl w:val="0"/>
          <w:numId w:val="7"/>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Declaración responsable sobre prohibición de contratar (</w:t>
      </w:r>
      <w:r>
        <w:rPr>
          <w:rFonts w:ascii="Calibri" w:eastAsia="Calibri" w:hAnsi="Calibri" w:cs="Calibri"/>
          <w:b/>
          <w:bCs/>
          <w:color w:val="0070C0"/>
          <w:u w:val="single"/>
        </w:rPr>
        <w:t xml:space="preserve">Anexo IV.2 </w:t>
      </w:r>
      <w:r>
        <w:rPr>
          <w:rFonts w:ascii="Calibri" w:eastAsia="Calibri" w:hAnsi="Calibri" w:cs="Calibri"/>
          <w:b/>
          <w:bCs/>
          <w:color w:val="000000"/>
        </w:rPr>
        <w:t>)</w:t>
      </w:r>
    </w:p>
    <w:p w:rsidR="00012930" w:rsidRDefault="00012930">
      <w:pPr>
        <w:pBdr>
          <w:top w:val="nil"/>
          <w:left w:val="nil"/>
          <w:bottom w:val="nil"/>
          <w:right w:val="nil"/>
          <w:between w:val="nil"/>
        </w:pBdr>
        <w:tabs>
          <w:tab w:val="left" w:pos="567"/>
        </w:tabs>
        <w:ind w:hanging="2"/>
        <w:jc w:val="both"/>
        <w:rPr>
          <w:rFonts w:ascii="Calibri" w:eastAsia="Calibri" w:hAnsi="Calibri" w:cs="Calibri"/>
          <w:color w:val="000000"/>
        </w:rPr>
      </w:pPr>
    </w:p>
    <w:p w:rsidR="00012930" w:rsidRDefault="006E6D88">
      <w:pPr>
        <w:keepNext/>
        <w:numPr>
          <w:ilvl w:val="0"/>
          <w:numId w:val="7"/>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 xml:space="preserve">Declaración responsable de haber tenido en cuenta en la presentación de la oferta las obligaciones legales en materia laboral y medioambientales ( </w:t>
      </w:r>
      <w:r>
        <w:rPr>
          <w:rFonts w:ascii="Calibri" w:eastAsia="Calibri" w:hAnsi="Calibri" w:cs="Calibri"/>
          <w:b/>
          <w:bCs/>
          <w:color w:val="0070C0"/>
          <w:u w:val="single"/>
        </w:rPr>
        <w:t>Anexo IV.2</w:t>
      </w:r>
      <w:r>
        <w:rPr>
          <w:rFonts w:ascii="Calibri" w:eastAsia="Calibri" w:hAnsi="Calibri" w:cs="Calibri"/>
          <w:b/>
          <w:bCs/>
          <w:color w:val="000000"/>
        </w:rPr>
        <w:t xml:space="preserve"> )</w:t>
      </w:r>
    </w:p>
    <w:p w:rsidR="00012930" w:rsidRDefault="00012930">
      <w:pPr>
        <w:ind w:hanging="2"/>
        <w:jc w:val="both"/>
        <w:rPr>
          <w:rFonts w:ascii="Calibri" w:eastAsia="Calibri" w:hAnsi="Calibri" w:cs="Calibri"/>
        </w:rPr>
      </w:pPr>
    </w:p>
    <w:p w:rsidR="00012930" w:rsidRDefault="006E6D88">
      <w:pPr>
        <w:keepNext/>
        <w:numPr>
          <w:ilvl w:val="0"/>
          <w:numId w:val="7"/>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Declaración de vigencia de los datos de clasificación empresarial, en su caso (</w:t>
      </w:r>
      <w:r>
        <w:rPr>
          <w:rFonts w:ascii="Calibri" w:eastAsia="Calibri" w:hAnsi="Calibri" w:cs="Calibri"/>
          <w:b/>
          <w:bCs/>
          <w:color w:val="0070C0"/>
          <w:u w:val="single"/>
        </w:rPr>
        <w:t>Anexo IV.2</w:t>
      </w:r>
      <w:r>
        <w:rPr>
          <w:rFonts w:ascii="Calibri" w:eastAsia="Calibri" w:hAnsi="Calibri" w:cs="Calibri"/>
          <w:b/>
          <w:bCs/>
          <w:color w:val="000000"/>
        </w:rPr>
        <w:t>)</w:t>
      </w:r>
    </w:p>
    <w:p w:rsidR="00012930" w:rsidRDefault="00012930">
      <w:pPr>
        <w:ind w:hanging="2"/>
        <w:jc w:val="both"/>
        <w:rPr>
          <w:rFonts w:ascii="Calibri" w:eastAsia="Calibri" w:hAnsi="Calibri" w:cs="Calibri"/>
        </w:rPr>
      </w:pPr>
    </w:p>
    <w:p w:rsidR="00012930" w:rsidRDefault="006E6D88">
      <w:pPr>
        <w:keepNext/>
        <w:numPr>
          <w:ilvl w:val="0"/>
          <w:numId w:val="7"/>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Declaración de vigencia de los datos del ROLECE, en su caso (</w:t>
      </w:r>
      <w:r>
        <w:rPr>
          <w:rFonts w:ascii="Calibri" w:eastAsia="Calibri" w:hAnsi="Calibri" w:cs="Calibri"/>
          <w:b/>
          <w:bCs/>
          <w:color w:val="0070C0"/>
          <w:u w:val="single"/>
        </w:rPr>
        <w:t>Anexo IV.2</w:t>
      </w:r>
      <w:r>
        <w:rPr>
          <w:rFonts w:ascii="Calibri" w:eastAsia="Calibri" w:hAnsi="Calibri" w:cs="Calibri"/>
          <w:b/>
          <w:bCs/>
          <w:color w:val="000000"/>
        </w:rPr>
        <w:t>)</w:t>
      </w:r>
    </w:p>
    <w:p w:rsidR="00012930" w:rsidRDefault="00012930">
      <w:pPr>
        <w:ind w:hanging="2"/>
        <w:jc w:val="both"/>
        <w:rPr>
          <w:rFonts w:ascii="Calibri" w:eastAsia="Calibri" w:hAnsi="Calibri" w:cs="Calibri"/>
        </w:rPr>
      </w:pPr>
    </w:p>
    <w:p w:rsidR="00012930" w:rsidRDefault="006E6D88">
      <w:pPr>
        <w:keepNext/>
        <w:numPr>
          <w:ilvl w:val="0"/>
          <w:numId w:val="7"/>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Solvencia económica y financiera (</w:t>
      </w:r>
      <w:r>
        <w:rPr>
          <w:rFonts w:ascii="Calibri" w:eastAsia="Calibri" w:hAnsi="Calibri" w:cs="Calibri"/>
          <w:b/>
          <w:bCs/>
          <w:color w:val="0070C0"/>
          <w:u w:val="single"/>
        </w:rPr>
        <w:t>ver Anexo IV.1</w:t>
      </w:r>
      <w:r>
        <w:rPr>
          <w:rFonts w:ascii="Calibri" w:eastAsia="Calibri" w:hAnsi="Calibri" w:cs="Calibri"/>
          <w:b/>
          <w:bCs/>
          <w:color w:val="000000"/>
        </w:rPr>
        <w:t>)</w:t>
      </w:r>
    </w:p>
    <w:p w:rsidR="00012930" w:rsidRDefault="00012930">
      <w:pPr>
        <w:pBdr>
          <w:top w:val="nil"/>
          <w:left w:val="nil"/>
          <w:bottom w:val="nil"/>
          <w:right w:val="nil"/>
          <w:between w:val="nil"/>
        </w:pBdr>
        <w:ind w:hanging="2"/>
        <w:jc w:val="both"/>
        <w:rPr>
          <w:rFonts w:ascii="Calibri" w:eastAsia="Calibri" w:hAnsi="Calibri" w:cs="Calibri"/>
          <w:color w:val="000000"/>
        </w:rPr>
      </w:pPr>
    </w:p>
    <w:p w:rsidR="00012930" w:rsidRDefault="006E6D88">
      <w:pPr>
        <w:keepNext/>
        <w:numPr>
          <w:ilvl w:val="0"/>
          <w:numId w:val="7"/>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Solvencia técnica y profesional (</w:t>
      </w:r>
      <w:r>
        <w:rPr>
          <w:rFonts w:ascii="Calibri" w:eastAsia="Calibri" w:hAnsi="Calibri" w:cs="Calibri"/>
          <w:b/>
          <w:bCs/>
          <w:color w:val="0070C0"/>
          <w:u w:val="single"/>
        </w:rPr>
        <w:t>ver Anexo IV.1 y Anexo  IV.1.bis</w:t>
      </w:r>
      <w:r>
        <w:rPr>
          <w:rFonts w:ascii="Calibri" w:eastAsia="Calibri" w:hAnsi="Calibri" w:cs="Calibri"/>
          <w:b/>
          <w:bCs/>
          <w:color w:val="000000"/>
        </w:rPr>
        <w:t>)</w:t>
      </w:r>
    </w:p>
    <w:p w:rsidR="00012930" w:rsidRDefault="00012930">
      <w:pPr>
        <w:pBdr>
          <w:top w:val="nil"/>
          <w:left w:val="nil"/>
          <w:bottom w:val="nil"/>
          <w:right w:val="nil"/>
          <w:between w:val="nil"/>
        </w:pBdr>
        <w:ind w:hanging="2"/>
        <w:jc w:val="both"/>
        <w:rPr>
          <w:rFonts w:ascii="Calibri" w:eastAsia="Calibri" w:hAnsi="Calibri" w:cs="Calibri"/>
          <w:color w:val="000000"/>
          <w:u w:val="single"/>
        </w:rPr>
      </w:pPr>
    </w:p>
    <w:p w:rsidR="00012930" w:rsidRDefault="006E6D88">
      <w:pPr>
        <w:keepNext/>
        <w:numPr>
          <w:ilvl w:val="0"/>
          <w:numId w:val="7"/>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 xml:space="preserve">Compromiso a dedicar o adscribir a la ejecución del contrato los medios personales o materiales suficientes para ello (art. 76 LCSP) ( </w:t>
      </w:r>
      <w:r>
        <w:rPr>
          <w:rFonts w:ascii="Calibri" w:eastAsia="Calibri" w:hAnsi="Calibri" w:cs="Calibri"/>
          <w:b/>
          <w:bCs/>
          <w:color w:val="0070C0"/>
          <w:u w:val="single"/>
        </w:rPr>
        <w:t>Anexo IV.2</w:t>
      </w:r>
      <w:r>
        <w:rPr>
          <w:rFonts w:ascii="Calibri" w:eastAsia="Calibri" w:hAnsi="Calibri" w:cs="Calibri"/>
          <w:b/>
          <w:bCs/>
          <w:color w:val="000000"/>
        </w:rPr>
        <w:t>)</w:t>
      </w:r>
    </w:p>
    <w:p w:rsidR="00012930" w:rsidRDefault="00012930">
      <w:pPr>
        <w:pBdr>
          <w:top w:val="nil"/>
          <w:left w:val="nil"/>
          <w:bottom w:val="nil"/>
          <w:right w:val="nil"/>
          <w:between w:val="nil"/>
        </w:pBdr>
        <w:ind w:hanging="2"/>
        <w:jc w:val="both"/>
        <w:rPr>
          <w:rFonts w:ascii="Calibri" w:eastAsia="Calibri" w:hAnsi="Calibri" w:cs="Calibri"/>
          <w:color w:val="000000"/>
        </w:rPr>
      </w:pPr>
    </w:p>
    <w:p w:rsidR="00012930" w:rsidRDefault="006E6D88">
      <w:pPr>
        <w:keepNext/>
        <w:numPr>
          <w:ilvl w:val="0"/>
          <w:numId w:val="7"/>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 xml:space="preserve">Garantía definitiva, </w:t>
      </w:r>
      <w:r>
        <w:rPr>
          <w:rFonts w:ascii="Calibri" w:eastAsia="Calibri" w:hAnsi="Calibri" w:cs="Calibri"/>
          <w:b/>
          <w:bCs/>
          <w:color w:val="000000"/>
          <w:u w:val="single"/>
        </w:rPr>
        <w:t>en caso que se solicite</w:t>
      </w:r>
      <w:r>
        <w:rPr>
          <w:rFonts w:ascii="Calibri" w:eastAsia="Calibri" w:hAnsi="Calibri" w:cs="Calibri"/>
          <w:b/>
          <w:bCs/>
          <w:color w:val="000000"/>
        </w:rPr>
        <w:t xml:space="preserve"> (aval o seguro de caución. </w:t>
      </w:r>
      <w:r>
        <w:rPr>
          <w:rFonts w:ascii="Calibri" w:eastAsia="Calibri" w:hAnsi="Calibri" w:cs="Calibri"/>
          <w:b/>
          <w:bCs/>
          <w:color w:val="0070C0"/>
          <w:u w:val="single"/>
        </w:rPr>
        <w:t>Anexo IV.4</w:t>
      </w:r>
      <w:r>
        <w:rPr>
          <w:rFonts w:ascii="Calibri" w:eastAsia="Calibri" w:hAnsi="Calibri" w:cs="Calibri"/>
          <w:b/>
          <w:bCs/>
          <w:color w:val="000000"/>
        </w:rPr>
        <w:t>)</w:t>
      </w:r>
    </w:p>
    <w:p w:rsidR="00012930" w:rsidRDefault="00012930">
      <w:pPr>
        <w:ind w:hanging="2"/>
        <w:jc w:val="both"/>
        <w:rPr>
          <w:rFonts w:ascii="Calibri" w:eastAsia="Calibri" w:hAnsi="Calibri" w:cs="Calibri"/>
        </w:rPr>
      </w:pPr>
    </w:p>
    <w:p w:rsidR="00012930" w:rsidRDefault="006E6D88">
      <w:pPr>
        <w:keepNext/>
        <w:numPr>
          <w:ilvl w:val="0"/>
          <w:numId w:val="7"/>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Declaración Responsable</w:t>
      </w:r>
      <w:r>
        <w:rPr>
          <w:rFonts w:ascii="Calibri" w:eastAsia="Calibri" w:hAnsi="Calibri" w:cs="Calibri"/>
          <w:b/>
          <w:bCs/>
          <w:color w:val="000000"/>
        </w:rPr>
        <w:t xml:space="preserve"> acreditativa de la capacidad y solvencia para concertar de la empresa adjudicataria (</w:t>
      </w:r>
      <w:r>
        <w:rPr>
          <w:rFonts w:ascii="Calibri" w:eastAsia="Calibri" w:hAnsi="Calibri" w:cs="Calibri"/>
          <w:b/>
          <w:bCs/>
          <w:color w:val="0070C0"/>
          <w:u w:val="single"/>
        </w:rPr>
        <w:t>Anexo IV.2</w:t>
      </w:r>
      <w:r>
        <w:rPr>
          <w:rFonts w:ascii="Calibri" w:eastAsia="Calibri" w:hAnsi="Calibri" w:cs="Calibri"/>
          <w:b/>
          <w:bCs/>
          <w:color w:val="000000"/>
        </w:rPr>
        <w:t>).</w:t>
      </w:r>
    </w:p>
    <w:p w:rsidR="00012930" w:rsidRDefault="00012930">
      <w:pPr>
        <w:spacing w:line="276" w:lineRule="auto"/>
        <w:ind w:hanging="2"/>
        <w:rPr>
          <w:rFonts w:ascii="Calibri" w:eastAsia="Calibri" w:hAnsi="Calibri" w:cs="Calibri"/>
          <w:color w:val="000000"/>
        </w:rPr>
      </w:pPr>
    </w:p>
    <w:p w:rsidR="00012930" w:rsidRDefault="006E6D88">
      <w:pPr>
        <w:numPr>
          <w:ilvl w:val="0"/>
          <w:numId w:val="7"/>
        </w:numPr>
        <w:pBdr>
          <w:top w:val="nil"/>
          <w:left w:val="nil"/>
          <w:bottom w:val="nil"/>
          <w:right w:val="nil"/>
          <w:between w:val="nil"/>
        </w:pBdr>
        <w:spacing w:line="360" w:lineRule="auto"/>
        <w:ind w:left="0" w:hanging="2"/>
        <w:jc w:val="both"/>
        <w:rPr>
          <w:rFonts w:ascii="Calibri" w:eastAsia="Calibri" w:hAnsi="Calibri" w:cs="Calibri"/>
          <w:color w:val="000000"/>
        </w:rPr>
      </w:pPr>
      <w:r>
        <w:rPr>
          <w:rFonts w:ascii="Calibri" w:eastAsia="Calibri" w:hAnsi="Calibri" w:cs="Calibri"/>
          <w:b/>
          <w:bCs/>
          <w:color w:val="000000"/>
        </w:rPr>
        <w:t>Declaración responsable relativa a la normativa en materia de protección de datos de carácter personal  (</w:t>
      </w:r>
      <w:r>
        <w:rPr>
          <w:rFonts w:ascii="Calibri" w:eastAsia="Calibri" w:hAnsi="Calibri" w:cs="Calibri"/>
          <w:b/>
          <w:bCs/>
          <w:color w:val="0070C0"/>
          <w:u w:val="single"/>
        </w:rPr>
        <w:t>Anexo IV. 5 )</w:t>
      </w:r>
    </w:p>
    <w:p w:rsidR="00012930" w:rsidRDefault="00012930">
      <w:pPr>
        <w:ind w:hanging="2"/>
        <w:jc w:val="both"/>
        <w:rPr>
          <w:rFonts w:ascii="Calibri" w:eastAsia="Calibri" w:hAnsi="Calibri" w:cs="Calibri"/>
        </w:rPr>
      </w:pPr>
    </w:p>
    <w:p w:rsidR="00012930" w:rsidRDefault="00012930">
      <w:pPr>
        <w:ind w:hanging="2"/>
        <w:jc w:val="both"/>
        <w:rPr>
          <w:rFonts w:ascii="Calibri" w:eastAsia="Calibri" w:hAnsi="Calibri" w:cs="Calibri"/>
        </w:rPr>
      </w:pPr>
    </w:p>
    <w:tbl>
      <w:tblPr>
        <w:tblStyle w:val="aa"/>
        <w:tblW w:w="10314" w:type="dxa"/>
        <w:tblInd w:w="-515" w:type="dxa"/>
        <w:tblLayout w:type="fixed"/>
        <w:tblLook w:val="0000" w:firstRow="0" w:lastRow="0" w:firstColumn="0" w:lastColumn="0" w:noHBand="0" w:noVBand="0"/>
      </w:tblPr>
      <w:tblGrid>
        <w:gridCol w:w="10314"/>
      </w:tblGrid>
      <w:tr w:rsidR="00012930">
        <w:trPr>
          <w:trHeight w:val="765"/>
        </w:trPr>
        <w:tc>
          <w:tcPr>
            <w:tcW w:w="10314" w:type="dxa"/>
            <w:shd w:val="clear" w:color="auto" w:fill="00B0F0"/>
          </w:tcPr>
          <w:p w:rsidR="00012930" w:rsidRDefault="006E6D88">
            <w:pPr>
              <w:pBdr>
                <w:top w:val="nil"/>
                <w:left w:val="nil"/>
                <w:bottom w:val="nil"/>
                <w:right w:val="nil"/>
                <w:between w:val="nil"/>
              </w:pBdr>
              <w:ind w:hanging="2"/>
              <w:jc w:val="center"/>
              <w:rPr>
                <w:rFonts w:ascii="Calibri" w:eastAsia="Calibri" w:hAnsi="Calibri" w:cs="Calibri"/>
                <w:color w:val="FFFFFF"/>
                <w:sz w:val="22"/>
                <w:szCs w:val="22"/>
              </w:rPr>
            </w:pPr>
            <w:r>
              <w:rPr>
                <w:rFonts w:ascii="Calibri" w:eastAsia="Calibri" w:hAnsi="Calibri" w:cs="Calibri"/>
                <w:b/>
                <w:bCs/>
                <w:color w:val="FFFFFF"/>
                <w:sz w:val="22"/>
                <w:szCs w:val="22"/>
              </w:rPr>
              <w:t>Anexo IV.4</w:t>
            </w:r>
            <w:r>
              <w:rPr>
                <w:rFonts w:ascii="Calibri" w:eastAsia="Calibri" w:hAnsi="Calibri" w:cs="Calibri"/>
                <w:b/>
                <w:bCs/>
                <w:color w:val="FFFFFF"/>
                <w:sz w:val="22"/>
                <w:szCs w:val="22"/>
              </w:rPr>
              <w:br/>
            </w:r>
          </w:p>
          <w:p w:rsidR="00012930" w:rsidRDefault="006E6D88">
            <w:pPr>
              <w:pBdr>
                <w:top w:val="nil"/>
                <w:left w:val="nil"/>
                <w:bottom w:val="nil"/>
                <w:right w:val="nil"/>
                <w:between w:val="nil"/>
              </w:pBdr>
              <w:ind w:hanging="2"/>
              <w:jc w:val="center"/>
              <w:rPr>
                <w:rFonts w:ascii="Calibri" w:eastAsia="Calibri" w:hAnsi="Calibri" w:cs="Calibri"/>
                <w:color w:val="FFFFFF"/>
                <w:sz w:val="22"/>
                <w:szCs w:val="22"/>
              </w:rPr>
            </w:pPr>
            <w:r>
              <w:rPr>
                <w:rFonts w:ascii="Calibri" w:eastAsia="Calibri" w:hAnsi="Calibri" w:cs="Calibri"/>
                <w:b/>
                <w:bCs/>
                <w:color w:val="FFFFFF"/>
                <w:sz w:val="22"/>
                <w:szCs w:val="22"/>
              </w:rPr>
              <w:t>Modelo de Aval o Seguro de Caución</w:t>
            </w:r>
            <w:r>
              <w:rPr>
                <w:rFonts w:ascii="Calibri" w:eastAsia="Calibri" w:hAnsi="Calibri" w:cs="Calibri"/>
                <w:b/>
                <w:bCs/>
                <w:color w:val="FFFFFF"/>
                <w:sz w:val="22"/>
                <w:szCs w:val="22"/>
              </w:rPr>
              <w:br/>
            </w:r>
          </w:p>
          <w:p w:rsidR="00012930" w:rsidRDefault="006E6D88">
            <w:pPr>
              <w:pBdr>
                <w:top w:val="nil"/>
                <w:left w:val="nil"/>
                <w:bottom w:val="nil"/>
                <w:right w:val="nil"/>
                <w:between w:val="nil"/>
              </w:pBdr>
              <w:ind w:hanging="2"/>
              <w:jc w:val="center"/>
              <w:rPr>
                <w:rFonts w:ascii="Calibri" w:eastAsia="Calibri" w:hAnsi="Calibri" w:cs="Calibri"/>
                <w:color w:val="FFFFFF"/>
                <w:sz w:val="22"/>
                <w:szCs w:val="22"/>
              </w:rPr>
            </w:pPr>
            <w:r>
              <w:rPr>
                <w:rFonts w:ascii="Calibri" w:eastAsia="Calibri" w:hAnsi="Calibri" w:cs="Calibri"/>
                <w:b/>
                <w:bCs/>
                <w:color w:val="FFFFFF"/>
                <w:sz w:val="22"/>
                <w:szCs w:val="22"/>
              </w:rPr>
              <w:t xml:space="preserve">(solo en caso que se solicite en el cuadro de características) </w:t>
            </w:r>
          </w:p>
        </w:tc>
      </w:tr>
    </w:tbl>
    <w:p w:rsidR="00012930" w:rsidRDefault="00012930">
      <w:pPr>
        <w:ind w:hanging="2"/>
        <w:rPr>
          <w:rFonts w:ascii="Calibri" w:eastAsia="Calibri" w:hAnsi="Calibri" w:cs="Calibri"/>
          <w:sz w:val="24"/>
          <w:szCs w:val="24"/>
        </w:rPr>
      </w:pPr>
    </w:p>
    <w:p w:rsidR="00012930" w:rsidRDefault="00012930">
      <w:pPr>
        <w:pBdr>
          <w:top w:val="nil"/>
          <w:left w:val="nil"/>
          <w:bottom w:val="nil"/>
          <w:right w:val="nil"/>
          <w:between w:val="nil"/>
        </w:pBdr>
        <w:ind w:hanging="2"/>
        <w:jc w:val="center"/>
        <w:rPr>
          <w:rFonts w:ascii="Calibri" w:eastAsia="Calibri" w:hAnsi="Calibri" w:cs="Calibri"/>
          <w:color w:val="000000"/>
          <w:sz w:val="24"/>
          <w:szCs w:val="24"/>
        </w:rPr>
      </w:pPr>
    </w:p>
    <w:p w:rsidR="00012930" w:rsidRDefault="006E6D88">
      <w:pPr>
        <w:pBdr>
          <w:top w:val="nil"/>
          <w:left w:val="nil"/>
          <w:bottom w:val="nil"/>
          <w:right w:val="nil"/>
          <w:between w:val="nil"/>
        </w:pBdr>
        <w:ind w:hanging="2"/>
        <w:jc w:val="center"/>
        <w:rPr>
          <w:rFonts w:ascii="Calibri" w:eastAsia="Calibri" w:hAnsi="Calibri" w:cs="Calibri"/>
          <w:color w:val="000000"/>
          <w:sz w:val="24"/>
          <w:szCs w:val="24"/>
        </w:rPr>
      </w:pPr>
      <w:r>
        <w:rPr>
          <w:rFonts w:ascii="Calibri" w:eastAsia="Calibri" w:hAnsi="Calibri" w:cs="Calibri"/>
          <w:b/>
          <w:bCs/>
          <w:color w:val="000000"/>
          <w:sz w:val="24"/>
          <w:szCs w:val="24"/>
        </w:rPr>
        <w:t>MODELO DE AVAL BANCARIO</w:t>
      </w:r>
    </w:p>
    <w:p w:rsidR="00012930" w:rsidRDefault="00012930">
      <w:pPr>
        <w:ind w:hanging="2"/>
        <w:jc w:val="both"/>
        <w:rPr>
          <w:rFonts w:ascii="Calibri" w:eastAsia="Calibri" w:hAnsi="Calibri" w:cs="Calibri"/>
          <w:sz w:val="24"/>
          <w:szCs w:val="24"/>
        </w:rPr>
      </w:pPr>
    </w:p>
    <w:p w:rsidR="00012930" w:rsidRDefault="006E6D88">
      <w:pPr>
        <w:ind w:hanging="2"/>
        <w:jc w:val="center"/>
        <w:rPr>
          <w:rFonts w:ascii="Calibri" w:eastAsia="Calibri" w:hAnsi="Calibri" w:cs="Calibri"/>
          <w:sz w:val="24"/>
          <w:szCs w:val="24"/>
        </w:rPr>
      </w:pPr>
      <w:r>
        <w:rPr>
          <w:rFonts w:ascii="Calibri" w:eastAsia="Calibri" w:hAnsi="Calibri" w:cs="Calibri"/>
          <w:b/>
          <w:bCs/>
          <w:sz w:val="24"/>
          <w:szCs w:val="24"/>
        </w:rPr>
        <w:t>GARANTÍA DE CUMPLIMIENTO DE CONTRATO</w:t>
      </w:r>
    </w:p>
    <w:p w:rsidR="00012930" w:rsidRDefault="00012930">
      <w:pPr>
        <w:ind w:hanging="2"/>
        <w:jc w:val="both"/>
        <w:rPr>
          <w:rFonts w:ascii="Calibri" w:eastAsia="Calibri" w:hAnsi="Calibri" w:cs="Calibri"/>
          <w:sz w:val="22"/>
          <w:szCs w:val="22"/>
        </w:rPr>
      </w:pPr>
    </w:p>
    <w:p w:rsidR="00012930" w:rsidRDefault="006E6D88">
      <w:pPr>
        <w:ind w:hanging="2"/>
        <w:jc w:val="center"/>
        <w:rPr>
          <w:rFonts w:ascii="Calibri" w:eastAsia="Calibri" w:hAnsi="Calibri" w:cs="Calibri"/>
          <w:sz w:val="22"/>
          <w:szCs w:val="22"/>
        </w:rPr>
      </w:pPr>
      <w:r>
        <w:rPr>
          <w:rFonts w:ascii="Calibri" w:eastAsia="Calibri" w:hAnsi="Calibri" w:cs="Calibri"/>
          <w:b/>
          <w:bCs/>
          <w:sz w:val="22"/>
          <w:szCs w:val="22"/>
        </w:rPr>
        <w:t>(A formalizar en papel con membrete del Banco avalista)</w:t>
      </w: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Referencia Aval:</w:t>
      </w: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Nº ___________.</w:t>
      </w:r>
    </w:p>
    <w:p w:rsidR="00012930" w:rsidRDefault="00012930">
      <w:pPr>
        <w:ind w:hanging="2"/>
        <w:jc w:val="both"/>
        <w:rPr>
          <w:rFonts w:ascii="Calibri" w:eastAsia="Calibri" w:hAnsi="Calibri" w:cs="Calibri"/>
          <w:sz w:val="22"/>
          <w:szCs w:val="22"/>
        </w:rPr>
      </w:pPr>
    </w:p>
    <w:p w:rsidR="00012930" w:rsidRDefault="006E6D88">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w:t>
      </w:r>
      <w:r>
        <w:rPr>
          <w:rFonts w:ascii="Calibri" w:eastAsia="Calibri" w:hAnsi="Calibri" w:cs="Calibri"/>
          <w:color w:val="000000"/>
          <w:sz w:val="22"/>
          <w:szCs w:val="22"/>
        </w:rPr>
        <w:t>lo _______.</w:t>
      </w:r>
    </w:p>
    <w:p w:rsidR="00012930" w:rsidRDefault="00012930">
      <w:pPr>
        <w:ind w:hanging="2"/>
        <w:rPr>
          <w:rFonts w:ascii="Calibri" w:eastAsia="Calibri" w:hAnsi="Calibri" w:cs="Calibri"/>
          <w:sz w:val="22"/>
          <w:szCs w:val="22"/>
        </w:rPr>
      </w:pPr>
    </w:p>
    <w:p w:rsidR="00012930" w:rsidRDefault="006E6D88">
      <w:pPr>
        <w:ind w:hanging="2"/>
        <w:jc w:val="center"/>
        <w:rPr>
          <w:rFonts w:ascii="Calibri" w:eastAsia="Calibri" w:hAnsi="Calibri" w:cs="Calibri"/>
          <w:sz w:val="22"/>
          <w:szCs w:val="22"/>
        </w:rPr>
      </w:pPr>
      <w:r>
        <w:rPr>
          <w:rFonts w:ascii="Calibri" w:eastAsia="Calibri" w:hAnsi="Calibri" w:cs="Calibri"/>
          <w:sz w:val="22"/>
          <w:szCs w:val="22"/>
        </w:rPr>
        <w:t>AVALA</w:t>
      </w:r>
    </w:p>
    <w:p w:rsidR="00012930" w:rsidRDefault="00012930">
      <w:pPr>
        <w:ind w:hanging="2"/>
        <w:jc w:val="both"/>
        <w:rPr>
          <w:rFonts w:ascii="Calibri" w:eastAsia="Calibri" w:hAnsi="Calibri" w:cs="Calibri"/>
          <w:sz w:val="22"/>
          <w:szCs w:val="22"/>
        </w:rPr>
      </w:pPr>
    </w:p>
    <w:p w:rsidR="00012930" w:rsidRDefault="006E6D88">
      <w:pPr>
        <w:pBdr>
          <w:top w:val="nil"/>
          <w:left w:val="nil"/>
          <w:bottom w:val="nil"/>
          <w:right w:val="nil"/>
          <w:between w:val="nil"/>
        </w:pBdr>
        <w:ind w:hanging="2"/>
        <w:jc w:val="both"/>
        <w:rPr>
          <w:rFonts w:ascii="Calibri" w:eastAsia="Calibri" w:hAnsi="Calibri" w:cs="Calibri"/>
          <w:color w:val="FF0000"/>
          <w:sz w:val="22"/>
          <w:szCs w:val="22"/>
        </w:rPr>
      </w:pPr>
      <w:r>
        <w:rPr>
          <w:rFonts w:ascii="Calibri" w:eastAsia="Calibri" w:hAnsi="Calibri" w:cs="Calibri"/>
          <w:color w:val="00000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w:t>
      </w:r>
      <w:r>
        <w:rPr>
          <w:rFonts w:ascii="Calibri" w:eastAsia="Calibri" w:hAnsi="Calibri" w:cs="Calibri"/>
          <w:color w:val="000000"/>
          <w:sz w:val="22"/>
          <w:szCs w:val="22"/>
        </w:rPr>
        <w:t xml:space="preserve"> de _________(en letra y número) _______, como garantía que responda del fiel cumplimiento de las obligaciones contraídas con el Contrato_______(nombre de la licitación), que ha sido aceptado por  ______ (nombre de la Empresa avalada)_________.</w:t>
      </w:r>
    </w:p>
    <w:p w:rsidR="00012930" w:rsidRDefault="006E6D88">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El presente</w:t>
      </w:r>
      <w:r>
        <w:rPr>
          <w:rFonts w:ascii="Calibri" w:eastAsia="Calibri" w:hAnsi="Calibri" w:cs="Calibri"/>
          <w:color w:val="000000"/>
          <w:sz w:val="22"/>
          <w:szCs w:val="22"/>
        </w:rPr>
        <w:t xml:space="preserve"> aval tendrá validez desde la fecha de emisión hasta que </w:t>
      </w:r>
      <w:proofErr w:type="spellStart"/>
      <w:r>
        <w:rPr>
          <w:rFonts w:ascii="Calibri" w:eastAsia="Calibri" w:hAnsi="Calibri" w:cs="Calibri"/>
          <w:color w:val="000000"/>
          <w:sz w:val="22"/>
          <w:szCs w:val="22"/>
        </w:rPr>
        <w:t>Asepeyo</w:t>
      </w:r>
      <w:proofErr w:type="spellEnd"/>
      <w:r>
        <w:rPr>
          <w:rFonts w:ascii="Calibri" w:eastAsia="Calibri" w:hAnsi="Calibri" w:cs="Calibri"/>
          <w:color w:val="000000"/>
          <w:sz w:val="22"/>
          <w:szCs w:val="22"/>
        </w:rPr>
        <w:t>, Mutua colaboradora con la seguridad social núm. 151 devuelva el original del mismo a _____(nombre de la Empresa avalada)_________.</w:t>
      </w:r>
    </w:p>
    <w:p w:rsidR="00012930" w:rsidRDefault="006E6D88">
      <w:pPr>
        <w:spacing w:before="120"/>
        <w:ind w:hanging="2"/>
        <w:jc w:val="both"/>
        <w:rPr>
          <w:rFonts w:ascii="Calibri" w:eastAsia="Calibri" w:hAnsi="Calibri" w:cs="Calibri"/>
          <w:sz w:val="22"/>
          <w:szCs w:val="22"/>
        </w:rPr>
      </w:pPr>
      <w:r>
        <w:rPr>
          <w:rFonts w:ascii="Calibri" w:eastAsia="Calibri" w:hAnsi="Calibri" w:cs="Calibri"/>
          <w:sz w:val="22"/>
          <w:szCs w:val="22"/>
        </w:rPr>
        <w:t>El Banco _________(nombre del Banco que avala) hará efectiv</w:t>
      </w:r>
      <w:r>
        <w:rPr>
          <w:rFonts w:ascii="Calibri" w:eastAsia="Calibri" w:hAnsi="Calibri" w:cs="Calibri"/>
          <w:sz w:val="22"/>
          <w:szCs w:val="22"/>
        </w:rPr>
        <w:t>o este aval, pagando a la primera reclamación, incondicionalmente y sin objeciones de la Empresa avalada, del Banco o terceros, la totalidad de su importe a (nombre de la Empresa que ha cursado el Contrato), contra la recepción del requerimiento por escrit</w:t>
      </w:r>
      <w:r>
        <w:rPr>
          <w:rFonts w:ascii="Calibri" w:eastAsia="Calibri" w:hAnsi="Calibri" w:cs="Calibri"/>
          <w:sz w:val="22"/>
          <w:szCs w:val="22"/>
        </w:rPr>
        <w:t>o que indique el incumplimiento del Contrato, renunciando a entrar a valorar la alegación de incumplimiento manifestada y sin que tal pago prejuzgue la solución de las controversias que puedan surgir entre las partes afectadas.</w:t>
      </w:r>
    </w:p>
    <w:p w:rsidR="00012930" w:rsidRDefault="006E6D88">
      <w:pPr>
        <w:pBdr>
          <w:top w:val="nil"/>
          <w:left w:val="nil"/>
          <w:bottom w:val="nil"/>
          <w:right w:val="nil"/>
          <w:between w:val="nil"/>
        </w:pBdr>
        <w:spacing w:before="120"/>
        <w:ind w:hanging="2"/>
        <w:jc w:val="both"/>
        <w:rPr>
          <w:rFonts w:ascii="Calibri" w:eastAsia="Calibri" w:hAnsi="Calibri" w:cs="Calibri"/>
          <w:color w:val="000000"/>
          <w:sz w:val="22"/>
          <w:szCs w:val="22"/>
        </w:rPr>
      </w:pPr>
      <w:r>
        <w:rPr>
          <w:rFonts w:ascii="Calibri" w:eastAsia="Calibri" w:hAnsi="Calibri" w:cs="Calibri"/>
          <w:color w:val="000000"/>
          <w:sz w:val="22"/>
          <w:szCs w:val="22"/>
        </w:rPr>
        <w:t>El presente aval ha sido ins</w:t>
      </w:r>
      <w:r>
        <w:rPr>
          <w:rFonts w:ascii="Calibri" w:eastAsia="Calibri" w:hAnsi="Calibri" w:cs="Calibri"/>
          <w:color w:val="000000"/>
          <w:sz w:val="22"/>
          <w:szCs w:val="22"/>
        </w:rPr>
        <w:t>crito en esta misma fecha en el registro especial de avales con el nº__________.</w:t>
      </w:r>
    </w:p>
    <w:p w:rsidR="00012930" w:rsidRDefault="00012930">
      <w:pPr>
        <w:ind w:hanging="2"/>
        <w:jc w:val="both"/>
        <w:rPr>
          <w:rFonts w:ascii="Calibri" w:eastAsia="Calibri" w:hAnsi="Calibri" w:cs="Calibri"/>
          <w:sz w:val="22"/>
          <w:szCs w:val="22"/>
        </w:rPr>
      </w:pPr>
    </w:p>
    <w:p w:rsidR="00012930" w:rsidRDefault="006E6D88">
      <w:pPr>
        <w:ind w:hanging="2"/>
        <w:jc w:val="right"/>
        <w:rPr>
          <w:rFonts w:ascii="Calibri" w:eastAsia="Calibri" w:hAnsi="Calibri" w:cs="Calibri"/>
          <w:sz w:val="22"/>
          <w:szCs w:val="22"/>
        </w:rPr>
      </w:pPr>
      <w:r>
        <w:rPr>
          <w:rFonts w:ascii="Calibri" w:eastAsia="Calibri" w:hAnsi="Calibri" w:cs="Calibri"/>
          <w:sz w:val="22"/>
          <w:szCs w:val="22"/>
        </w:rPr>
        <w:t xml:space="preserve">_________, a _____ de ________ </w:t>
      </w:r>
      <w:proofErr w:type="spellStart"/>
      <w:r>
        <w:rPr>
          <w:rFonts w:ascii="Calibri" w:eastAsia="Calibri" w:hAnsi="Calibri" w:cs="Calibri"/>
          <w:sz w:val="22"/>
          <w:szCs w:val="22"/>
        </w:rPr>
        <w:t>de</w:t>
      </w:r>
      <w:proofErr w:type="spellEnd"/>
      <w:r>
        <w:rPr>
          <w:rFonts w:ascii="Calibri" w:eastAsia="Calibri" w:hAnsi="Calibri" w:cs="Calibri"/>
          <w:sz w:val="22"/>
          <w:szCs w:val="22"/>
        </w:rPr>
        <w:t xml:space="preserve"> _________.</w:t>
      </w:r>
    </w:p>
    <w:p w:rsidR="00012930" w:rsidRDefault="006E6D88">
      <w:pPr>
        <w:ind w:hanging="2"/>
        <w:rPr>
          <w:rFonts w:ascii="Calibri" w:eastAsia="Calibri" w:hAnsi="Calibri" w:cs="Calibri"/>
          <w:sz w:val="24"/>
          <w:szCs w:val="24"/>
        </w:rPr>
      </w:pPr>
      <w:r>
        <w:rPr>
          <w:rFonts w:ascii="Calibri" w:eastAsia="Calibri" w:hAnsi="Calibri" w:cs="Calibri"/>
          <w:sz w:val="22"/>
          <w:szCs w:val="22"/>
        </w:rPr>
        <w:t>(Nombre del Banco)</w:t>
      </w:r>
    </w:p>
    <w:p w:rsidR="00012930" w:rsidRDefault="00012930">
      <w:pPr>
        <w:ind w:hanging="2"/>
        <w:jc w:val="both"/>
        <w:rPr>
          <w:rFonts w:ascii="Calibri" w:eastAsia="Calibri" w:hAnsi="Calibri" w:cs="Calibri"/>
          <w:sz w:val="24"/>
          <w:szCs w:val="24"/>
        </w:rPr>
      </w:pPr>
    </w:p>
    <w:p w:rsidR="00012930" w:rsidRDefault="006E6D88">
      <w:pPr>
        <w:keepNext/>
        <w:pBdr>
          <w:top w:val="nil"/>
          <w:left w:val="nil"/>
          <w:bottom w:val="nil"/>
          <w:right w:val="nil"/>
          <w:between w:val="nil"/>
        </w:pBdr>
        <w:ind w:hanging="2"/>
        <w:jc w:val="center"/>
        <w:rPr>
          <w:rFonts w:ascii="Calibri" w:eastAsia="Calibri" w:hAnsi="Calibri" w:cs="Calibri"/>
          <w:color w:val="000000"/>
          <w:sz w:val="22"/>
          <w:szCs w:val="22"/>
          <w:u w:val="single"/>
        </w:rPr>
      </w:pPr>
      <w:r>
        <w:rPr>
          <w:rFonts w:ascii="Calibri" w:eastAsia="Calibri" w:hAnsi="Calibri" w:cs="Calibri"/>
          <w:color w:val="000000"/>
          <w:sz w:val="22"/>
          <w:szCs w:val="22"/>
          <w:u w:val="single"/>
        </w:rPr>
        <w:t>Firmas con indicación del nº D.N.I. y sello del Banco</w:t>
      </w:r>
    </w:p>
    <w:p w:rsidR="00012930" w:rsidRDefault="00012930">
      <w:pPr>
        <w:pBdr>
          <w:top w:val="nil"/>
          <w:left w:val="nil"/>
          <w:bottom w:val="nil"/>
          <w:right w:val="nil"/>
          <w:between w:val="nil"/>
        </w:pBdr>
        <w:ind w:hanging="2"/>
        <w:jc w:val="center"/>
        <w:rPr>
          <w:rFonts w:ascii="Calibri" w:eastAsia="Calibri" w:hAnsi="Calibri" w:cs="Calibri"/>
          <w:color w:val="000000"/>
        </w:rPr>
      </w:pPr>
    </w:p>
    <w:p w:rsidR="00012930" w:rsidRDefault="00012930">
      <w:pPr>
        <w:pBdr>
          <w:top w:val="nil"/>
          <w:left w:val="nil"/>
          <w:bottom w:val="nil"/>
          <w:right w:val="nil"/>
          <w:between w:val="nil"/>
        </w:pBdr>
        <w:spacing w:before="240" w:after="60"/>
        <w:ind w:left="1" w:hanging="3"/>
        <w:jc w:val="center"/>
        <w:rPr>
          <w:rFonts w:ascii="Calibri" w:eastAsia="Calibri" w:hAnsi="Calibri" w:cs="Calibri"/>
          <w:color w:val="000000"/>
          <w:sz w:val="32"/>
          <w:szCs w:val="32"/>
        </w:rPr>
      </w:pPr>
    </w:p>
    <w:p w:rsidR="00012930" w:rsidRDefault="00012930">
      <w:pPr>
        <w:ind w:hanging="2"/>
        <w:rPr>
          <w:rFonts w:ascii="Calibri" w:eastAsia="Calibri" w:hAnsi="Calibri" w:cs="Calibri"/>
        </w:rPr>
      </w:pPr>
    </w:p>
    <w:p w:rsidR="00012930" w:rsidRDefault="006E6D88">
      <w:pPr>
        <w:ind w:firstLine="0"/>
        <w:jc w:val="center"/>
        <w:rPr>
          <w:rFonts w:ascii="Calibri" w:eastAsia="Calibri" w:hAnsi="Calibri" w:cs="Calibri"/>
          <w:color w:val="000000"/>
        </w:rPr>
      </w:pPr>
      <w:r>
        <w:rPr>
          <w:rFonts w:ascii="Calibri" w:eastAsia="Calibri" w:hAnsi="Calibri" w:cs="Calibri"/>
          <w:b/>
          <w:bCs/>
          <w:color w:val="000000"/>
        </w:rPr>
        <w:t>MODELO DE SEGURO DE CAUCIÓN</w:t>
      </w:r>
    </w:p>
    <w:p w:rsidR="00012930" w:rsidRDefault="00012930">
      <w:pPr>
        <w:ind w:hanging="2"/>
        <w:jc w:val="both"/>
        <w:rPr>
          <w:rFonts w:ascii="Calibri" w:eastAsia="Calibri" w:hAnsi="Calibri" w:cs="Calibri"/>
        </w:rPr>
      </w:pPr>
    </w:p>
    <w:p w:rsidR="00012930" w:rsidRDefault="00012930">
      <w:pPr>
        <w:ind w:hanging="2"/>
        <w:jc w:val="both"/>
        <w:rPr>
          <w:rFonts w:ascii="Calibri" w:eastAsia="Calibri" w:hAnsi="Calibri" w:cs="Calibri"/>
        </w:rPr>
      </w:pPr>
    </w:p>
    <w:p w:rsidR="00012930" w:rsidRDefault="006E6D88">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(MEMBRETE DEL ASEGURADOR)</w:t>
      </w:r>
    </w:p>
    <w:p w:rsidR="00012930" w:rsidRDefault="00012930">
      <w:pPr>
        <w:ind w:hanging="2"/>
        <w:jc w:val="both"/>
        <w:rPr>
          <w:rFonts w:ascii="Calibri" w:eastAsia="Calibri" w:hAnsi="Calibri" w:cs="Calibri"/>
        </w:rPr>
      </w:pPr>
    </w:p>
    <w:p w:rsidR="00012930" w:rsidRDefault="00012930">
      <w:pPr>
        <w:ind w:hanging="2"/>
        <w:jc w:val="both"/>
        <w:rPr>
          <w:rFonts w:ascii="Calibri" w:eastAsia="Calibri" w:hAnsi="Calibri" w:cs="Calibri"/>
        </w:rPr>
      </w:pPr>
    </w:p>
    <w:p w:rsidR="00012930" w:rsidRDefault="006E6D88">
      <w:pPr>
        <w:ind w:hanging="2"/>
        <w:jc w:val="both"/>
        <w:rPr>
          <w:rFonts w:ascii="Calibri" w:eastAsia="Calibri" w:hAnsi="Calibri" w:cs="Calibri"/>
        </w:rPr>
      </w:pPr>
      <w:r>
        <w:rPr>
          <w:rFonts w:ascii="Calibri" w:eastAsia="Calibri" w:hAnsi="Calibri" w:cs="Calibri"/>
        </w:rPr>
        <w:t>Certificado número ---------------------</w:t>
      </w:r>
    </w:p>
    <w:p w:rsidR="00012930" w:rsidRDefault="00012930">
      <w:pPr>
        <w:ind w:hanging="2"/>
        <w:jc w:val="both"/>
        <w:rPr>
          <w:rFonts w:ascii="Calibri" w:eastAsia="Calibri" w:hAnsi="Calibri" w:cs="Calibri"/>
        </w:rPr>
      </w:pPr>
    </w:p>
    <w:p w:rsidR="00012930" w:rsidRDefault="006E6D88">
      <w:pPr>
        <w:ind w:hanging="2"/>
        <w:jc w:val="both"/>
        <w:rPr>
          <w:rFonts w:ascii="Calibri" w:eastAsia="Calibri" w:hAnsi="Calibri" w:cs="Calibri"/>
        </w:rPr>
      </w:pPr>
      <w:r>
        <w:rPr>
          <w:rFonts w:ascii="Calibri" w:eastAsia="Calibri" w:hAnsi="Calibri" w:cs="Calibri"/>
        </w:rPr>
        <w:t>La Entidad (Razón social completa de la entidad aseguradora) -----------------------------------------, N.I.F. -----------------------------, con domicilio (a efectos de notificación y r</w:t>
      </w:r>
      <w:r>
        <w:rPr>
          <w:rFonts w:ascii="Calibri" w:eastAsia="Calibri" w:hAnsi="Calibri" w:cs="Calibri"/>
        </w:rPr>
        <w:t>equerimientos) en la calle/plaza/avenida -----------------------------------, código postal ------------------, localidad -------------------, debidamente representado por don (nombre y apellidos del apoderado o apoderados), con poderes suficientes para ob</w:t>
      </w:r>
      <w:r>
        <w:rPr>
          <w:rFonts w:ascii="Calibri" w:eastAsia="Calibri" w:hAnsi="Calibri" w:cs="Calibri"/>
        </w:rPr>
        <w:t>ligarle en este acto, según resulta del bastanteo de poderes que se reseña en la parte inferior de este documento,</w:t>
      </w:r>
    </w:p>
    <w:p w:rsidR="00012930" w:rsidRDefault="00012930">
      <w:pPr>
        <w:ind w:hanging="2"/>
        <w:jc w:val="both"/>
        <w:rPr>
          <w:rFonts w:ascii="Calibri" w:eastAsia="Calibri" w:hAnsi="Calibri" w:cs="Calibri"/>
        </w:rPr>
      </w:pPr>
    </w:p>
    <w:p w:rsidR="00012930" w:rsidRDefault="006E6D88">
      <w:pPr>
        <w:keepNext/>
        <w:pBdr>
          <w:top w:val="nil"/>
          <w:left w:val="nil"/>
          <w:bottom w:val="nil"/>
          <w:right w:val="nil"/>
          <w:between w:val="nil"/>
        </w:pBdr>
        <w:spacing w:before="240"/>
        <w:ind w:hanging="2"/>
        <w:rPr>
          <w:rFonts w:ascii="Calibri" w:eastAsia="Calibri" w:hAnsi="Calibri" w:cs="Calibri"/>
          <w:color w:val="000000"/>
        </w:rPr>
      </w:pPr>
      <w:r>
        <w:rPr>
          <w:rFonts w:ascii="Calibri" w:eastAsia="Calibri" w:hAnsi="Calibri" w:cs="Calibri"/>
          <w:b/>
          <w:bCs/>
          <w:smallCaps/>
          <w:color w:val="000000"/>
        </w:rPr>
        <w:t>ASEGURA</w:t>
      </w:r>
    </w:p>
    <w:p w:rsidR="00012930" w:rsidRDefault="006E6D88">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a: (</w:t>
      </w:r>
      <w:r>
        <w:rPr>
          <w:rFonts w:ascii="Calibri" w:eastAsia="Calibri" w:hAnsi="Calibri" w:cs="Calibri"/>
          <w:b/>
          <w:bCs/>
          <w:color w:val="000000"/>
        </w:rPr>
        <w:t>nombre y apellidos o razón social</w:t>
      </w:r>
      <w:r>
        <w:rPr>
          <w:rFonts w:ascii="Calibri" w:eastAsia="Calibri" w:hAnsi="Calibri" w:cs="Calibri"/>
          <w:color w:val="000000"/>
        </w:rPr>
        <w:t>) --------------------------------------, N.I.F.  -------------------------, en concepto de tom</w:t>
      </w:r>
      <w:r>
        <w:rPr>
          <w:rFonts w:ascii="Calibri" w:eastAsia="Calibri" w:hAnsi="Calibri" w:cs="Calibri"/>
          <w:color w:val="000000"/>
        </w:rPr>
        <w:t>ador del seguro, ante (detallar órgano disponente, según listado adjunto) ---------------------------------------------------------------------------------------------,  en adelante asegurado, hasta el importe (por el que se constituye el seguro) de (en le</w:t>
      </w:r>
      <w:r>
        <w:rPr>
          <w:rFonts w:ascii="Calibri" w:eastAsia="Calibri" w:hAnsi="Calibri" w:cs="Calibri"/>
          <w:color w:val="000000"/>
        </w:rPr>
        <w:t>tra) --------------------------------------------------------- euros (en cifra) ------------------, en los términos y condiciones establecidos en el art. 107 de la Ley 9/2017, de 8 de noviembre, de Contratos del Sector Público, por la que se trasponen al o</w:t>
      </w:r>
      <w:r>
        <w:rPr>
          <w:rFonts w:ascii="Calibri" w:eastAsia="Calibri" w:hAnsi="Calibri" w:cs="Calibri"/>
          <w:color w:val="000000"/>
        </w:rPr>
        <w:t>rdenamiento jurídico español las Directicas del Parlamento Europeo y del Consejo 2014/23/UE y 2014/24/UE, de 24 de febrero de 2014, normativa de desarrollo y pliego de cláusulas administrativas particulares por la que se rige el contrato (identificar indiv</w:t>
      </w:r>
      <w:r>
        <w:rPr>
          <w:rFonts w:ascii="Calibri" w:eastAsia="Calibri" w:hAnsi="Calibri" w:cs="Calibri"/>
          <w:color w:val="000000"/>
        </w:rPr>
        <w:t>idualmente de manera suficiente el contrato en virtud del cual se presta la caución) ---------------------------------------------------------------------------------------------------, en concepto de garantía definitiva, para responder de las obligaciones</w:t>
      </w:r>
      <w:r>
        <w:rPr>
          <w:rFonts w:ascii="Calibri" w:eastAsia="Calibri" w:hAnsi="Calibri" w:cs="Calibri"/>
          <w:color w:val="000000"/>
        </w:rPr>
        <w:t>, penalidades y demás gastos que se puedan derivar conforme a las normas y demás condiciones administrativas precitadas frente al asegurado.</w:t>
      </w:r>
    </w:p>
    <w:p w:rsidR="00012930" w:rsidRDefault="006E6D88">
      <w:pPr>
        <w:ind w:hanging="2"/>
        <w:jc w:val="both"/>
        <w:rPr>
          <w:rFonts w:ascii="Calibri" w:eastAsia="Calibri" w:hAnsi="Calibri" w:cs="Calibri"/>
        </w:rPr>
      </w:pPr>
      <w:r>
        <w:rPr>
          <w:rFonts w:ascii="Calibri" w:eastAsia="Calibri" w:hAnsi="Calibri" w:cs="Calibri"/>
        </w:rPr>
        <w:t>El asegurador declara bajo su responsabilidad, que cumple los requisitos exigidos en el artículo 57.1 del Reglament</w:t>
      </w:r>
      <w:r>
        <w:rPr>
          <w:rFonts w:ascii="Calibri" w:eastAsia="Calibri" w:hAnsi="Calibri" w:cs="Calibri"/>
        </w:rPr>
        <w:t xml:space="preserve">o General de la Ley de Contratos de las Administraciones Públicas. </w:t>
      </w:r>
    </w:p>
    <w:p w:rsidR="00012930" w:rsidRDefault="006E6D88">
      <w:pPr>
        <w:ind w:hanging="2"/>
        <w:jc w:val="both"/>
        <w:rPr>
          <w:rFonts w:ascii="Calibri" w:eastAsia="Calibri" w:hAnsi="Calibri" w:cs="Calibri"/>
        </w:rPr>
      </w:pPr>
      <w:r>
        <w:rPr>
          <w:rFonts w:ascii="Calibri" w:eastAsia="Calibri" w:hAnsi="Calibri" w:cs="Calibri"/>
        </w:rPr>
        <w:t>La falta de pago de la prima, sea única, primera o siguiente, no dará derecho al asegurador a resolver el contrato, ni éste quedará extinguido, ni la cobertura del asegurador suspendida ni</w:t>
      </w:r>
      <w:r>
        <w:rPr>
          <w:rFonts w:ascii="Calibri" w:eastAsia="Calibri" w:hAnsi="Calibri" w:cs="Calibri"/>
        </w:rPr>
        <w:t xml:space="preserve"> éste liberado de su obligación, caso de que el asegurador deba hacer efectiva la garantía.</w:t>
      </w:r>
    </w:p>
    <w:p w:rsidR="00012930" w:rsidRDefault="006E6D88">
      <w:pPr>
        <w:ind w:hanging="2"/>
        <w:jc w:val="both"/>
        <w:rPr>
          <w:rFonts w:ascii="Calibri" w:eastAsia="Calibri" w:hAnsi="Calibri" w:cs="Calibri"/>
        </w:rPr>
      </w:pPr>
      <w:r>
        <w:rPr>
          <w:rFonts w:ascii="Calibri" w:eastAsia="Calibri" w:hAnsi="Calibri" w:cs="Calibri"/>
        </w:rPr>
        <w:t>El asegurador no podrá oponer al asegurado las excepciones que puedan corresponderle contra el tomador del seguro.</w:t>
      </w:r>
    </w:p>
    <w:p w:rsidR="00012930" w:rsidRDefault="006E6D88">
      <w:pPr>
        <w:ind w:hanging="2"/>
        <w:jc w:val="both"/>
        <w:rPr>
          <w:rFonts w:ascii="Calibri" w:eastAsia="Calibri" w:hAnsi="Calibri" w:cs="Calibri"/>
        </w:rPr>
      </w:pPr>
      <w:r>
        <w:rPr>
          <w:rFonts w:ascii="Calibri" w:eastAsia="Calibri" w:hAnsi="Calibri" w:cs="Calibri"/>
        </w:rPr>
        <w:t>El asegurador asume el compromiso de indemnizar a</w:t>
      </w:r>
      <w:r>
        <w:rPr>
          <w:rFonts w:ascii="Calibri" w:eastAsia="Calibri" w:hAnsi="Calibri" w:cs="Calibri"/>
        </w:rPr>
        <w:t>l asegurado al primer requerimiento de ASEPEYO.</w:t>
      </w:r>
    </w:p>
    <w:p w:rsidR="00012930" w:rsidRDefault="006E6D88">
      <w:pPr>
        <w:ind w:hanging="2"/>
        <w:jc w:val="both"/>
        <w:rPr>
          <w:rFonts w:ascii="Calibri" w:eastAsia="Calibri" w:hAnsi="Calibri" w:cs="Calibri"/>
        </w:rPr>
      </w:pPr>
      <w:r>
        <w:rPr>
          <w:rFonts w:ascii="Calibri" w:eastAsia="Calibri" w:hAnsi="Calibri" w:cs="Calibri"/>
        </w:rPr>
        <w:t>El presente seguro de caución estará en vigor hasta que el órgano a cuya disposición se constituye resuelva expresamente declarar la extinción de la obligación garantizada y la cancelación del seguro de cauci</w:t>
      </w:r>
      <w:r>
        <w:rPr>
          <w:rFonts w:ascii="Calibri" w:eastAsia="Calibri" w:hAnsi="Calibri" w:cs="Calibri"/>
        </w:rPr>
        <w:t>ón.</w:t>
      </w:r>
    </w:p>
    <w:p w:rsidR="00012930" w:rsidRDefault="00012930">
      <w:pPr>
        <w:ind w:hanging="2"/>
        <w:jc w:val="both"/>
        <w:rPr>
          <w:rFonts w:ascii="Calibri" w:eastAsia="Calibri" w:hAnsi="Calibri" w:cs="Calibri"/>
        </w:rPr>
      </w:pPr>
    </w:p>
    <w:p w:rsidR="00012930" w:rsidRDefault="006E6D88">
      <w:pPr>
        <w:ind w:hanging="2"/>
        <w:jc w:val="center"/>
        <w:rPr>
          <w:rFonts w:ascii="Calibri" w:eastAsia="Calibri" w:hAnsi="Calibri" w:cs="Calibri"/>
        </w:rPr>
      </w:pPr>
      <w:r>
        <w:rPr>
          <w:rFonts w:ascii="Calibri" w:eastAsia="Calibri" w:hAnsi="Calibri" w:cs="Calibri"/>
        </w:rPr>
        <w:t xml:space="preserve"> (Lugar y fecha ) -------------------------------</w:t>
      </w:r>
    </w:p>
    <w:p w:rsidR="00012930" w:rsidRDefault="00012930">
      <w:pPr>
        <w:ind w:hanging="2"/>
        <w:jc w:val="center"/>
        <w:rPr>
          <w:rFonts w:ascii="Calibri" w:eastAsia="Calibri" w:hAnsi="Calibri" w:cs="Calibri"/>
        </w:rPr>
      </w:pPr>
    </w:p>
    <w:p w:rsidR="00012930" w:rsidRDefault="006E6D88">
      <w:pPr>
        <w:ind w:hanging="2"/>
        <w:jc w:val="center"/>
        <w:rPr>
          <w:rFonts w:ascii="Calibri" w:eastAsia="Calibri" w:hAnsi="Calibri" w:cs="Calibri"/>
        </w:rPr>
      </w:pPr>
      <w:r>
        <w:rPr>
          <w:rFonts w:ascii="Calibri" w:eastAsia="Calibri" w:hAnsi="Calibri" w:cs="Calibri"/>
        </w:rPr>
        <w:t>(razón social de la entidad) --------------------------------------------</w:t>
      </w:r>
    </w:p>
    <w:p w:rsidR="00012930" w:rsidRDefault="00012930">
      <w:pPr>
        <w:ind w:hanging="2"/>
        <w:jc w:val="center"/>
        <w:rPr>
          <w:rFonts w:ascii="Calibri" w:eastAsia="Calibri" w:hAnsi="Calibri" w:cs="Calibri"/>
        </w:rPr>
      </w:pPr>
    </w:p>
    <w:p w:rsidR="00012930" w:rsidRDefault="00012930">
      <w:pPr>
        <w:ind w:hanging="2"/>
        <w:jc w:val="center"/>
        <w:rPr>
          <w:rFonts w:ascii="Calibri" w:eastAsia="Calibri" w:hAnsi="Calibri" w:cs="Calibri"/>
        </w:rPr>
      </w:pPr>
    </w:p>
    <w:p w:rsidR="00012930" w:rsidRDefault="006E6D88">
      <w:pPr>
        <w:ind w:hanging="2"/>
        <w:jc w:val="center"/>
        <w:rPr>
          <w:rFonts w:ascii="Calibri" w:eastAsia="Calibri" w:hAnsi="Calibri" w:cs="Calibri"/>
        </w:rPr>
      </w:pPr>
      <w:r>
        <w:rPr>
          <w:rFonts w:ascii="Calibri" w:eastAsia="Calibri" w:hAnsi="Calibri" w:cs="Calibri"/>
        </w:rPr>
        <w:t>(Sello entidad aseguradora) (firma de los Apoderados)</w:t>
      </w:r>
    </w:p>
    <w:p w:rsidR="00012930" w:rsidRDefault="00012930">
      <w:pPr>
        <w:pBdr>
          <w:top w:val="nil"/>
          <w:left w:val="nil"/>
          <w:bottom w:val="nil"/>
          <w:right w:val="nil"/>
          <w:between w:val="nil"/>
        </w:pBdr>
        <w:tabs>
          <w:tab w:val="left" w:pos="567"/>
        </w:tabs>
        <w:ind w:hanging="2"/>
        <w:jc w:val="both"/>
        <w:rPr>
          <w:rFonts w:ascii="Calibri" w:eastAsia="Calibri" w:hAnsi="Calibri" w:cs="Calibri"/>
          <w:color w:val="000080"/>
        </w:rPr>
      </w:pPr>
    </w:p>
    <w:p w:rsidR="00012930" w:rsidRDefault="006E6D88">
      <w:pPr>
        <w:rPr>
          <w:rFonts w:ascii="Calibri" w:eastAsia="Calibri" w:hAnsi="Calibri" w:cs="Calibri"/>
          <w:color w:val="000080"/>
        </w:rPr>
      </w:pPr>
      <w:r>
        <w:br w:type="page"/>
      </w:r>
    </w:p>
    <w:p w:rsidR="00012930" w:rsidRDefault="00012930">
      <w:pPr>
        <w:pBdr>
          <w:top w:val="nil"/>
          <w:left w:val="nil"/>
          <w:bottom w:val="nil"/>
          <w:right w:val="nil"/>
          <w:between w:val="nil"/>
        </w:pBdr>
        <w:tabs>
          <w:tab w:val="left" w:pos="567"/>
        </w:tabs>
        <w:ind w:hanging="2"/>
        <w:jc w:val="both"/>
        <w:rPr>
          <w:rFonts w:ascii="Calibri" w:eastAsia="Calibri" w:hAnsi="Calibri" w:cs="Calibri"/>
          <w:color w:val="000080"/>
        </w:rPr>
      </w:pPr>
    </w:p>
    <w:p w:rsidR="00012930" w:rsidRDefault="00012930">
      <w:pPr>
        <w:pBdr>
          <w:top w:val="nil"/>
          <w:left w:val="nil"/>
          <w:bottom w:val="nil"/>
          <w:right w:val="nil"/>
          <w:between w:val="nil"/>
        </w:pBdr>
        <w:tabs>
          <w:tab w:val="left" w:pos="567"/>
        </w:tabs>
        <w:ind w:hanging="2"/>
        <w:jc w:val="both"/>
        <w:rPr>
          <w:rFonts w:ascii="Calibri" w:eastAsia="Calibri" w:hAnsi="Calibri" w:cs="Calibri"/>
          <w:color w:val="000080"/>
        </w:rPr>
      </w:pPr>
    </w:p>
    <w:tbl>
      <w:tblPr>
        <w:tblStyle w:val="ab"/>
        <w:tblW w:w="10027" w:type="dxa"/>
        <w:tblInd w:w="-515" w:type="dxa"/>
        <w:tblLayout w:type="fixed"/>
        <w:tblLook w:val="0000" w:firstRow="0" w:lastRow="0" w:firstColumn="0" w:lastColumn="0" w:noHBand="0" w:noVBand="0"/>
      </w:tblPr>
      <w:tblGrid>
        <w:gridCol w:w="10027"/>
      </w:tblGrid>
      <w:tr w:rsidR="00012930">
        <w:trPr>
          <w:trHeight w:val="800"/>
        </w:trPr>
        <w:tc>
          <w:tcPr>
            <w:tcW w:w="10027" w:type="dxa"/>
            <w:shd w:val="clear" w:color="auto" w:fill="00B0F0"/>
          </w:tcPr>
          <w:p w:rsidR="00012930" w:rsidRDefault="006E6D88">
            <w:pPr>
              <w:pBdr>
                <w:top w:val="nil"/>
                <w:left w:val="nil"/>
                <w:bottom w:val="nil"/>
                <w:right w:val="nil"/>
                <w:between w:val="nil"/>
              </w:pBdr>
              <w:ind w:hanging="2"/>
              <w:rPr>
                <w:rFonts w:ascii="Calibri" w:eastAsia="Calibri" w:hAnsi="Calibri" w:cs="Calibri"/>
                <w:color w:val="FFFFFF"/>
                <w:sz w:val="24"/>
                <w:szCs w:val="24"/>
              </w:rPr>
            </w:pPr>
            <w:r>
              <w:rPr>
                <w:rFonts w:ascii="Calibri" w:eastAsia="Calibri" w:hAnsi="Calibri" w:cs="Calibri"/>
                <w:b/>
                <w:bCs/>
                <w:color w:val="FFFFFF"/>
                <w:sz w:val="24"/>
                <w:szCs w:val="24"/>
              </w:rPr>
              <w:t>Anexo V. Modelo de proposición económica y demás criterios automáticos sometidos a fórmulas</w:t>
            </w:r>
          </w:p>
        </w:tc>
      </w:tr>
    </w:tbl>
    <w:p w:rsidR="00012930" w:rsidRDefault="00012930">
      <w:pPr>
        <w:pBdr>
          <w:top w:val="nil"/>
          <w:left w:val="nil"/>
          <w:bottom w:val="nil"/>
          <w:right w:val="nil"/>
          <w:between w:val="nil"/>
        </w:pBdr>
        <w:ind w:hanging="2"/>
        <w:jc w:val="both"/>
        <w:rPr>
          <w:rFonts w:ascii="Calibri" w:eastAsia="Calibri" w:hAnsi="Calibri" w:cs="Calibri"/>
          <w:color w:val="000080"/>
          <w:sz w:val="22"/>
          <w:szCs w:val="22"/>
        </w:rPr>
      </w:pPr>
    </w:p>
    <w:p w:rsidR="00012930" w:rsidRDefault="006E6D88">
      <w:pPr>
        <w:keepNext/>
        <w:ind w:hanging="2"/>
        <w:jc w:val="both"/>
        <w:rPr>
          <w:rFonts w:ascii="Calibri" w:eastAsia="Calibri" w:hAnsi="Calibri" w:cs="Calibri"/>
        </w:rPr>
      </w:pPr>
      <w:r>
        <w:rPr>
          <w:rFonts w:ascii="Calibri" w:eastAsia="Calibri" w:hAnsi="Calibri" w:cs="Calibri"/>
        </w:rPr>
        <w:t>D. ____________________________________, con residencia en ___________, provincia de____________, con  DNI nº_______________, enterado de las condiciones  y requisitos  que se exigen para la adjudicación del contrato de ___________________________ se compr</w:t>
      </w:r>
      <w:r>
        <w:rPr>
          <w:rFonts w:ascii="Calibri" w:eastAsia="Calibri" w:hAnsi="Calibri" w:cs="Calibri"/>
        </w:rPr>
        <w:t>omete en su propio nombre y derecho // en nombre de la empresa _________________________________, CIF_____________, con domicilio en _________________, c/ _____________________, nº _____, código postal _____, a la cual representa, a tomar a su cargo la eje</w:t>
      </w:r>
      <w:r>
        <w:rPr>
          <w:rFonts w:ascii="Calibri" w:eastAsia="Calibri" w:hAnsi="Calibri" w:cs="Calibri"/>
        </w:rPr>
        <w:t xml:space="preserve">cución del citado contrato con estricta sujeción a los  requisitos y condiciones que se exigen, aceptando incondicionalmente las cláusulas del Pliego de Cláusulas Administrativas Particulares y del Pliego de Prescripciones Técnicas. </w:t>
      </w:r>
    </w:p>
    <w:p w:rsidR="00012930" w:rsidRDefault="00012930">
      <w:pPr>
        <w:keepNext/>
        <w:ind w:hanging="2"/>
        <w:jc w:val="both"/>
        <w:rPr>
          <w:rFonts w:ascii="Calibri" w:eastAsia="Calibri" w:hAnsi="Calibri" w:cs="Calibri"/>
        </w:rPr>
      </w:pPr>
    </w:p>
    <w:p w:rsidR="00012930" w:rsidRDefault="006E6D88">
      <w:pPr>
        <w:ind w:hanging="2"/>
        <w:jc w:val="both"/>
        <w:rPr>
          <w:rFonts w:ascii="Calibri" w:eastAsia="Calibri" w:hAnsi="Calibri" w:cs="Calibri"/>
        </w:rPr>
      </w:pPr>
      <w:r>
        <w:rPr>
          <w:rFonts w:ascii="Calibri" w:eastAsia="Calibri" w:hAnsi="Calibri" w:cs="Calibri"/>
        </w:rPr>
        <w:t>A los efectos de lo e</w:t>
      </w:r>
      <w:r>
        <w:rPr>
          <w:rFonts w:ascii="Calibri" w:eastAsia="Calibri" w:hAnsi="Calibri" w:cs="Calibri"/>
        </w:rPr>
        <w:t>xpresado en el párrafo anterior, se compromete a ejecutar el contrato de acuerdo con las siguientes condiciones:</w:t>
      </w:r>
    </w:p>
    <w:p w:rsidR="00012930" w:rsidRDefault="00012930">
      <w:pPr>
        <w:ind w:hanging="2"/>
        <w:jc w:val="both"/>
        <w:rPr>
          <w:rFonts w:ascii="Calibri" w:eastAsia="Calibri" w:hAnsi="Calibri" w:cs="Calibri"/>
          <w:color w:val="00B0F0"/>
          <w:sz w:val="22"/>
          <w:szCs w:val="22"/>
        </w:rPr>
      </w:pPr>
    </w:p>
    <w:p w:rsidR="00012930" w:rsidRDefault="006E6D88">
      <w:pPr>
        <w:ind w:hanging="2"/>
        <w:jc w:val="both"/>
        <w:rPr>
          <w:rFonts w:ascii="Calibri" w:eastAsia="Calibri" w:hAnsi="Calibri" w:cs="Calibri"/>
          <w:b/>
          <w:bCs/>
          <w:i/>
          <w:iCs/>
          <w:color w:val="00B0F0"/>
          <w:sz w:val="22"/>
          <w:szCs w:val="22"/>
        </w:rPr>
      </w:pPr>
      <w:r>
        <w:rPr>
          <w:rFonts w:ascii="Calibri" w:eastAsia="Calibri" w:hAnsi="Calibri" w:cs="Calibri"/>
          <w:b/>
          <w:bCs/>
          <w:color w:val="00B0F0"/>
          <w:sz w:val="22"/>
          <w:szCs w:val="22"/>
        </w:rPr>
        <w:t>OFERTA ECONÓMICA</w:t>
      </w:r>
      <w:r>
        <w:rPr>
          <w:rFonts w:ascii="Calibri" w:eastAsia="Calibri" w:hAnsi="Calibri" w:cs="Calibri"/>
          <w:b/>
          <w:bCs/>
          <w:i/>
          <w:iCs/>
          <w:color w:val="00B0F0"/>
          <w:sz w:val="22"/>
          <w:szCs w:val="22"/>
        </w:rPr>
        <w:t xml:space="preserve">: </w:t>
      </w:r>
    </w:p>
    <w:p w:rsidR="00012930" w:rsidRDefault="006E6D88">
      <w:pPr>
        <w:ind w:firstLine="0"/>
        <w:rPr>
          <w:rFonts w:ascii="Calibri" w:eastAsia="Calibri" w:hAnsi="Calibri" w:cs="Calibri"/>
          <w:b/>
          <w:bCs/>
          <w:sz w:val="22"/>
          <w:szCs w:val="22"/>
          <w:u w:val="single"/>
        </w:rPr>
      </w:pPr>
      <w:r>
        <w:rPr>
          <w:rFonts w:ascii="Calibri" w:eastAsia="Calibri" w:hAnsi="Calibri" w:cs="Calibri"/>
          <w:b/>
          <w:bCs/>
          <w:sz w:val="22"/>
          <w:szCs w:val="22"/>
          <w:u w:val="single"/>
        </w:rPr>
        <w:t>Es obligatorio presentar tarifa para cada una de las actuaciones del cuadro. Se excluirán a las empresas que  dejen en blan</w:t>
      </w:r>
      <w:r>
        <w:rPr>
          <w:rFonts w:ascii="Calibri" w:eastAsia="Calibri" w:hAnsi="Calibri" w:cs="Calibri"/>
          <w:b/>
          <w:bCs/>
          <w:sz w:val="22"/>
          <w:szCs w:val="22"/>
          <w:u w:val="single"/>
        </w:rPr>
        <w:t xml:space="preserve">co todas o alguna de las casillas de la columna  tarifa unitaria ofertada que figura sombreada en amarillo </w:t>
      </w:r>
    </w:p>
    <w:p w:rsidR="00012930" w:rsidRDefault="00012930">
      <w:pPr>
        <w:ind w:firstLine="0"/>
        <w:rPr>
          <w:rFonts w:ascii="Calibri" w:eastAsia="Calibri" w:hAnsi="Calibri" w:cs="Calibri"/>
          <w:b/>
          <w:bCs/>
          <w:sz w:val="22"/>
          <w:szCs w:val="22"/>
          <w:u w:val="single"/>
        </w:rPr>
      </w:pPr>
    </w:p>
    <w:tbl>
      <w:tblPr>
        <w:tblStyle w:val="ac"/>
        <w:tblW w:w="8343" w:type="dxa"/>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29"/>
        <w:gridCol w:w="1807"/>
        <w:gridCol w:w="1807"/>
      </w:tblGrid>
      <w:tr w:rsidR="00012930">
        <w:trPr>
          <w:tblHeader/>
        </w:trPr>
        <w:tc>
          <w:tcPr>
            <w:tcW w:w="4729" w:type="dxa"/>
            <w:tcBorders>
              <w:top w:val="nil"/>
              <w:left w:val="nil"/>
            </w:tcBorders>
          </w:tcPr>
          <w:p w:rsidR="00012930" w:rsidRDefault="00012930">
            <w:pPr>
              <w:rPr>
                <w:rFonts w:ascii="Calibri" w:eastAsia="Calibri" w:hAnsi="Calibri" w:cs="Calibri"/>
                <w:b/>
                <w:bCs/>
              </w:rPr>
            </w:pPr>
          </w:p>
        </w:tc>
        <w:tc>
          <w:tcPr>
            <w:tcW w:w="1807" w:type="dxa"/>
            <w:shd w:val="clear" w:color="auto" w:fill="0070C0"/>
          </w:tcPr>
          <w:p w:rsidR="00012930" w:rsidRDefault="006E6D88">
            <w:pPr>
              <w:jc w:val="center"/>
              <w:rPr>
                <w:rFonts w:ascii="Calibri" w:eastAsia="Calibri" w:hAnsi="Calibri" w:cs="Calibri"/>
                <w:b/>
                <w:bCs/>
              </w:rPr>
            </w:pPr>
            <w:r>
              <w:rPr>
                <w:rFonts w:ascii="Calibri" w:eastAsia="Calibri" w:hAnsi="Calibri" w:cs="Calibri"/>
                <w:b/>
                <w:bCs/>
                <w:color w:val="FFFFFF"/>
              </w:rPr>
              <w:t>TARIFA UNITARIA OFERTADA</w:t>
            </w:r>
          </w:p>
        </w:tc>
        <w:tc>
          <w:tcPr>
            <w:tcW w:w="1807" w:type="dxa"/>
            <w:shd w:val="clear" w:color="auto" w:fill="0070C0"/>
          </w:tcPr>
          <w:p w:rsidR="00012930" w:rsidRDefault="006E6D88">
            <w:pPr>
              <w:jc w:val="center"/>
              <w:rPr>
                <w:rFonts w:ascii="Calibri" w:eastAsia="Calibri" w:hAnsi="Calibri" w:cs="Calibri"/>
                <w:b/>
                <w:bCs/>
                <w:color w:val="FFFFFF"/>
              </w:rPr>
            </w:pPr>
            <w:r>
              <w:rPr>
                <w:rFonts w:ascii="Calibri" w:eastAsia="Calibri" w:hAnsi="Calibri" w:cs="Calibri"/>
                <w:b/>
                <w:bCs/>
                <w:color w:val="FFFFFF"/>
              </w:rPr>
              <w:t>TARIFA UNITARIA MÁXIMA</w:t>
            </w:r>
          </w:p>
        </w:tc>
      </w:tr>
      <w:tr w:rsidR="00012930">
        <w:trPr>
          <w:trHeight w:val="198"/>
        </w:trPr>
        <w:tc>
          <w:tcPr>
            <w:tcW w:w="4729" w:type="dxa"/>
            <w:shd w:val="clear" w:color="auto" w:fill="0070C0"/>
          </w:tcPr>
          <w:p w:rsidR="00012930" w:rsidRDefault="006E6D88">
            <w:pPr>
              <w:pBdr>
                <w:top w:val="nil"/>
                <w:left w:val="nil"/>
                <w:bottom w:val="nil"/>
                <w:right w:val="nil"/>
                <w:between w:val="nil"/>
              </w:pBdr>
              <w:rPr>
                <w:rFonts w:ascii="Calibri" w:eastAsia="Calibri" w:hAnsi="Calibri" w:cs="Calibri"/>
                <w:b/>
                <w:bCs/>
              </w:rPr>
            </w:pPr>
            <w:r>
              <w:rPr>
                <w:rFonts w:ascii="Calibri" w:eastAsia="Calibri" w:hAnsi="Calibri" w:cs="Calibri"/>
                <w:b/>
                <w:bCs/>
                <w:color w:val="FFFFFF"/>
              </w:rPr>
              <w:t>CONSULTAS MÉDICAS</w:t>
            </w:r>
          </w:p>
        </w:tc>
        <w:tc>
          <w:tcPr>
            <w:tcW w:w="1807" w:type="dxa"/>
            <w:shd w:val="clear" w:color="auto" w:fill="0070C0"/>
          </w:tcPr>
          <w:p w:rsidR="00012930" w:rsidRDefault="00012930">
            <w:pPr>
              <w:jc w:val="right"/>
              <w:rPr>
                <w:rFonts w:ascii="Calibri" w:eastAsia="Calibri" w:hAnsi="Calibri" w:cs="Calibri"/>
              </w:rPr>
            </w:pPr>
          </w:p>
        </w:tc>
        <w:tc>
          <w:tcPr>
            <w:tcW w:w="1807" w:type="dxa"/>
            <w:shd w:val="clear" w:color="auto" w:fill="0070C0"/>
          </w:tcPr>
          <w:p w:rsidR="00012930" w:rsidRDefault="00012930">
            <w:pPr>
              <w:jc w:val="right"/>
              <w:rPr>
                <w:rFonts w:ascii="Calibri" w:eastAsia="Calibri" w:hAnsi="Calibri" w:cs="Calibri"/>
              </w:rPr>
            </w:pPr>
          </w:p>
        </w:tc>
      </w:tr>
      <w:tr w:rsidR="00012930">
        <w:tc>
          <w:tcPr>
            <w:tcW w:w="4729" w:type="dxa"/>
            <w:vAlign w:val="center"/>
          </w:tcPr>
          <w:p w:rsidR="00012930" w:rsidRDefault="006E6D88">
            <w:pPr>
              <w:rPr>
                <w:rFonts w:ascii="Calibri" w:eastAsia="Calibri" w:hAnsi="Calibri" w:cs="Calibri"/>
              </w:rPr>
            </w:pPr>
            <w:r>
              <w:rPr>
                <w:rFonts w:ascii="Calibri" w:eastAsia="Calibri" w:hAnsi="Calibri" w:cs="Calibri"/>
              </w:rPr>
              <w:t>Consulta urgente</w:t>
            </w:r>
          </w:p>
        </w:tc>
        <w:tc>
          <w:tcPr>
            <w:tcW w:w="1807" w:type="dxa"/>
            <w:shd w:val="clear" w:color="auto" w:fill="FFFF00"/>
          </w:tcPr>
          <w:p w:rsidR="00012930" w:rsidRDefault="00012930">
            <w:pPr>
              <w:jc w:val="right"/>
              <w:rPr>
                <w:rFonts w:ascii="Calibri" w:eastAsia="Calibri" w:hAnsi="Calibri" w:cs="Calibri"/>
              </w:rPr>
            </w:pPr>
          </w:p>
        </w:tc>
        <w:tc>
          <w:tcPr>
            <w:tcW w:w="1807" w:type="dxa"/>
          </w:tcPr>
          <w:p w:rsidR="00012930" w:rsidRDefault="006E6D88">
            <w:pPr>
              <w:jc w:val="right"/>
              <w:rPr>
                <w:rFonts w:ascii="Calibri" w:eastAsia="Calibri" w:hAnsi="Calibri" w:cs="Calibri"/>
              </w:rPr>
            </w:pPr>
            <w:r>
              <w:rPr>
                <w:rFonts w:ascii="Calibri" w:eastAsia="Calibri" w:hAnsi="Calibri" w:cs="Calibri"/>
              </w:rPr>
              <w:t>280,00€</w:t>
            </w:r>
          </w:p>
        </w:tc>
      </w:tr>
      <w:tr w:rsidR="00012930">
        <w:trPr>
          <w:trHeight w:val="213"/>
        </w:trPr>
        <w:tc>
          <w:tcPr>
            <w:tcW w:w="4729" w:type="dxa"/>
            <w:vAlign w:val="center"/>
          </w:tcPr>
          <w:p w:rsidR="00012930" w:rsidRDefault="006E6D88">
            <w:pPr>
              <w:rPr>
                <w:rFonts w:ascii="Calibri" w:eastAsia="Calibri" w:hAnsi="Calibri" w:cs="Calibri"/>
              </w:rPr>
            </w:pPr>
            <w:r>
              <w:rPr>
                <w:rFonts w:ascii="Calibri" w:eastAsia="Calibri" w:hAnsi="Calibri" w:cs="Calibri"/>
              </w:rPr>
              <w:t>Primera visita consulta externa</w:t>
            </w:r>
          </w:p>
        </w:tc>
        <w:tc>
          <w:tcPr>
            <w:tcW w:w="1807" w:type="dxa"/>
            <w:shd w:val="clear" w:color="auto" w:fill="FFFF00"/>
          </w:tcPr>
          <w:p w:rsidR="00012930" w:rsidRDefault="00012930">
            <w:pPr>
              <w:jc w:val="right"/>
              <w:rPr>
                <w:rFonts w:ascii="Calibri" w:eastAsia="Calibri" w:hAnsi="Calibri" w:cs="Calibri"/>
              </w:rPr>
            </w:pPr>
          </w:p>
        </w:tc>
        <w:tc>
          <w:tcPr>
            <w:tcW w:w="1807" w:type="dxa"/>
          </w:tcPr>
          <w:p w:rsidR="00012930" w:rsidRDefault="006E6D88">
            <w:pPr>
              <w:jc w:val="right"/>
              <w:rPr>
                <w:rFonts w:ascii="Calibri" w:eastAsia="Calibri" w:hAnsi="Calibri" w:cs="Calibri"/>
              </w:rPr>
            </w:pPr>
            <w:r>
              <w:rPr>
                <w:rFonts w:ascii="Calibri" w:eastAsia="Calibri" w:hAnsi="Calibri" w:cs="Calibri"/>
              </w:rPr>
              <w:t>90,00€</w:t>
            </w:r>
          </w:p>
        </w:tc>
      </w:tr>
      <w:tr w:rsidR="00012930">
        <w:trPr>
          <w:trHeight w:val="213"/>
        </w:trPr>
        <w:tc>
          <w:tcPr>
            <w:tcW w:w="4729" w:type="dxa"/>
            <w:vAlign w:val="center"/>
          </w:tcPr>
          <w:p w:rsidR="00012930" w:rsidRDefault="006E6D88">
            <w:pPr>
              <w:spacing w:line="276" w:lineRule="auto"/>
              <w:rPr>
                <w:rFonts w:ascii="Calibri" w:eastAsia="Calibri" w:hAnsi="Calibri" w:cs="Calibri"/>
              </w:rPr>
            </w:pPr>
            <w:r>
              <w:rPr>
                <w:rFonts w:ascii="Calibri" w:eastAsia="Calibri" w:hAnsi="Calibri" w:cs="Calibri"/>
              </w:rPr>
              <w:t>Primera visita hospitalizados</w:t>
            </w:r>
          </w:p>
        </w:tc>
        <w:tc>
          <w:tcPr>
            <w:tcW w:w="1807" w:type="dxa"/>
            <w:shd w:val="clear" w:color="auto" w:fill="FFFF00"/>
          </w:tcPr>
          <w:p w:rsidR="00012930" w:rsidRDefault="00012930">
            <w:pPr>
              <w:jc w:val="right"/>
              <w:rPr>
                <w:rFonts w:ascii="Calibri" w:eastAsia="Calibri" w:hAnsi="Calibri" w:cs="Calibri"/>
              </w:rPr>
            </w:pPr>
          </w:p>
        </w:tc>
        <w:tc>
          <w:tcPr>
            <w:tcW w:w="1807" w:type="dxa"/>
          </w:tcPr>
          <w:p w:rsidR="00012930" w:rsidRDefault="006E6D88">
            <w:pPr>
              <w:jc w:val="right"/>
              <w:rPr>
                <w:rFonts w:ascii="Calibri" w:eastAsia="Calibri" w:hAnsi="Calibri" w:cs="Calibri"/>
              </w:rPr>
            </w:pPr>
            <w:r>
              <w:rPr>
                <w:rFonts w:ascii="Calibri" w:eastAsia="Calibri" w:hAnsi="Calibri" w:cs="Calibri"/>
              </w:rPr>
              <w:t>90,00€</w:t>
            </w:r>
          </w:p>
        </w:tc>
      </w:tr>
      <w:tr w:rsidR="00012930">
        <w:trPr>
          <w:trHeight w:val="213"/>
        </w:trPr>
        <w:tc>
          <w:tcPr>
            <w:tcW w:w="4729" w:type="dxa"/>
            <w:vAlign w:val="center"/>
          </w:tcPr>
          <w:p w:rsidR="00012930" w:rsidRDefault="006E6D88">
            <w:pPr>
              <w:rPr>
                <w:rFonts w:ascii="Calibri" w:eastAsia="Calibri" w:hAnsi="Calibri" w:cs="Calibri"/>
              </w:rPr>
            </w:pPr>
            <w:r>
              <w:rPr>
                <w:rFonts w:ascii="Calibri" w:eastAsia="Calibri" w:hAnsi="Calibri" w:cs="Calibri"/>
              </w:rPr>
              <w:t>Visita sucesiva consulta externa</w:t>
            </w:r>
          </w:p>
        </w:tc>
        <w:tc>
          <w:tcPr>
            <w:tcW w:w="1807" w:type="dxa"/>
            <w:shd w:val="clear" w:color="auto" w:fill="FFFF00"/>
          </w:tcPr>
          <w:p w:rsidR="00012930" w:rsidRDefault="00012930">
            <w:pPr>
              <w:jc w:val="right"/>
              <w:rPr>
                <w:rFonts w:ascii="Calibri" w:eastAsia="Calibri" w:hAnsi="Calibri" w:cs="Calibri"/>
              </w:rPr>
            </w:pPr>
          </w:p>
        </w:tc>
        <w:tc>
          <w:tcPr>
            <w:tcW w:w="1807" w:type="dxa"/>
          </w:tcPr>
          <w:p w:rsidR="00012930" w:rsidRDefault="006E6D88">
            <w:pPr>
              <w:jc w:val="right"/>
              <w:rPr>
                <w:rFonts w:ascii="Calibri" w:eastAsia="Calibri" w:hAnsi="Calibri" w:cs="Calibri"/>
              </w:rPr>
            </w:pPr>
            <w:r>
              <w:rPr>
                <w:rFonts w:ascii="Calibri" w:eastAsia="Calibri" w:hAnsi="Calibri" w:cs="Calibri"/>
              </w:rPr>
              <w:t>60,00€</w:t>
            </w:r>
          </w:p>
        </w:tc>
      </w:tr>
      <w:tr w:rsidR="00012930">
        <w:trPr>
          <w:trHeight w:val="213"/>
        </w:trPr>
        <w:tc>
          <w:tcPr>
            <w:tcW w:w="4729" w:type="dxa"/>
            <w:vAlign w:val="center"/>
          </w:tcPr>
          <w:p w:rsidR="00012930" w:rsidRDefault="006E6D88">
            <w:pPr>
              <w:rPr>
                <w:rFonts w:ascii="Calibri" w:eastAsia="Calibri" w:hAnsi="Calibri" w:cs="Calibri"/>
              </w:rPr>
            </w:pPr>
            <w:r>
              <w:rPr>
                <w:rFonts w:ascii="Calibri" w:eastAsia="Calibri" w:hAnsi="Calibri" w:cs="Calibri"/>
              </w:rPr>
              <w:t>Visita sucesiva hospitalizados</w:t>
            </w:r>
          </w:p>
        </w:tc>
        <w:tc>
          <w:tcPr>
            <w:tcW w:w="1807" w:type="dxa"/>
            <w:shd w:val="clear" w:color="auto" w:fill="FFFF00"/>
          </w:tcPr>
          <w:p w:rsidR="00012930" w:rsidRDefault="00012930">
            <w:pPr>
              <w:jc w:val="right"/>
              <w:rPr>
                <w:rFonts w:ascii="Calibri" w:eastAsia="Calibri" w:hAnsi="Calibri" w:cs="Calibri"/>
              </w:rPr>
            </w:pPr>
          </w:p>
        </w:tc>
        <w:tc>
          <w:tcPr>
            <w:tcW w:w="1807" w:type="dxa"/>
          </w:tcPr>
          <w:p w:rsidR="00012930" w:rsidRDefault="006E6D88">
            <w:pPr>
              <w:jc w:val="right"/>
              <w:rPr>
                <w:rFonts w:ascii="Calibri" w:eastAsia="Calibri" w:hAnsi="Calibri" w:cs="Calibri"/>
              </w:rPr>
            </w:pPr>
            <w:r>
              <w:rPr>
                <w:rFonts w:ascii="Calibri" w:eastAsia="Calibri" w:hAnsi="Calibri" w:cs="Calibri"/>
              </w:rPr>
              <w:t>60,00€</w:t>
            </w:r>
          </w:p>
        </w:tc>
      </w:tr>
      <w:tr w:rsidR="00012930">
        <w:trPr>
          <w:trHeight w:val="213"/>
        </w:trPr>
        <w:tc>
          <w:tcPr>
            <w:tcW w:w="4729" w:type="dxa"/>
            <w:shd w:val="clear" w:color="auto" w:fill="0070C0"/>
            <w:vAlign w:val="center"/>
          </w:tcPr>
          <w:p w:rsidR="00012930" w:rsidRDefault="006E6D88">
            <w:pPr>
              <w:pBdr>
                <w:top w:val="nil"/>
                <w:left w:val="nil"/>
                <w:bottom w:val="nil"/>
                <w:right w:val="nil"/>
                <w:between w:val="nil"/>
              </w:pBdr>
              <w:rPr>
                <w:rFonts w:ascii="Calibri" w:eastAsia="Calibri" w:hAnsi="Calibri" w:cs="Calibri"/>
                <w:b/>
                <w:bCs/>
                <w:color w:val="FFFFFF"/>
              </w:rPr>
            </w:pPr>
            <w:r>
              <w:rPr>
                <w:rFonts w:ascii="Calibri" w:eastAsia="Calibri" w:hAnsi="Calibri" w:cs="Calibri"/>
                <w:b/>
                <w:bCs/>
                <w:color w:val="FFFFFF"/>
              </w:rPr>
              <w:t>INTERVENCIONES QUIRÚRGICAS</w:t>
            </w:r>
          </w:p>
        </w:tc>
        <w:tc>
          <w:tcPr>
            <w:tcW w:w="1807" w:type="dxa"/>
            <w:shd w:val="clear" w:color="auto" w:fill="0070C0"/>
          </w:tcPr>
          <w:p w:rsidR="00012930" w:rsidRDefault="00012930">
            <w:pPr>
              <w:jc w:val="right"/>
              <w:rPr>
                <w:rFonts w:ascii="Calibri" w:eastAsia="Calibri" w:hAnsi="Calibri" w:cs="Calibri"/>
                <w:color w:val="FFFFFF"/>
              </w:rPr>
            </w:pPr>
          </w:p>
        </w:tc>
        <w:tc>
          <w:tcPr>
            <w:tcW w:w="1807" w:type="dxa"/>
            <w:shd w:val="clear" w:color="auto" w:fill="0070C0"/>
          </w:tcPr>
          <w:p w:rsidR="00012930" w:rsidRDefault="00012930">
            <w:pPr>
              <w:jc w:val="right"/>
              <w:rPr>
                <w:rFonts w:ascii="Calibri" w:eastAsia="Calibri" w:hAnsi="Calibri" w:cs="Calibri"/>
                <w:color w:val="FFFFFF"/>
              </w:rPr>
            </w:pPr>
          </w:p>
        </w:tc>
      </w:tr>
      <w:tr w:rsidR="00012930">
        <w:trPr>
          <w:trHeight w:val="213"/>
        </w:trPr>
        <w:tc>
          <w:tcPr>
            <w:tcW w:w="4729" w:type="dxa"/>
            <w:vAlign w:val="center"/>
          </w:tcPr>
          <w:p w:rsidR="00012930" w:rsidRDefault="006E6D88">
            <w:pPr>
              <w:rPr>
                <w:rFonts w:ascii="Calibri" w:eastAsia="Calibri" w:hAnsi="Calibri" w:cs="Calibri"/>
              </w:rPr>
            </w:pPr>
            <w:r>
              <w:rPr>
                <w:rFonts w:ascii="Calibri" w:eastAsia="Calibri" w:hAnsi="Calibri" w:cs="Calibri"/>
              </w:rPr>
              <w:t xml:space="preserve">Cirugía urgente </w:t>
            </w:r>
          </w:p>
        </w:tc>
        <w:tc>
          <w:tcPr>
            <w:tcW w:w="1807" w:type="dxa"/>
            <w:shd w:val="clear" w:color="auto" w:fill="FFFF00"/>
          </w:tcPr>
          <w:p w:rsidR="00012930" w:rsidRDefault="00012930">
            <w:pPr>
              <w:jc w:val="right"/>
              <w:rPr>
                <w:rFonts w:ascii="Calibri" w:eastAsia="Calibri" w:hAnsi="Calibri" w:cs="Calibri"/>
              </w:rPr>
            </w:pPr>
          </w:p>
        </w:tc>
        <w:tc>
          <w:tcPr>
            <w:tcW w:w="1807" w:type="dxa"/>
          </w:tcPr>
          <w:p w:rsidR="00012930" w:rsidRDefault="006E6D88">
            <w:pPr>
              <w:jc w:val="right"/>
              <w:rPr>
                <w:rFonts w:ascii="Calibri" w:eastAsia="Calibri" w:hAnsi="Calibri" w:cs="Calibri"/>
              </w:rPr>
            </w:pPr>
            <w:r>
              <w:rPr>
                <w:rFonts w:ascii="Calibri" w:eastAsia="Calibri" w:hAnsi="Calibri" w:cs="Calibri"/>
              </w:rPr>
              <w:t>500,00€</w:t>
            </w:r>
          </w:p>
        </w:tc>
      </w:tr>
      <w:tr w:rsidR="00012930">
        <w:trPr>
          <w:trHeight w:val="213"/>
        </w:trPr>
        <w:tc>
          <w:tcPr>
            <w:tcW w:w="4729" w:type="dxa"/>
            <w:vAlign w:val="center"/>
          </w:tcPr>
          <w:p w:rsidR="00012930" w:rsidRDefault="006E6D88">
            <w:pPr>
              <w:rPr>
                <w:rFonts w:ascii="Calibri" w:eastAsia="Calibri" w:hAnsi="Calibri" w:cs="Calibri"/>
              </w:rPr>
            </w:pPr>
            <w:r>
              <w:rPr>
                <w:rFonts w:ascii="Calibri" w:eastAsia="Calibri" w:hAnsi="Calibri" w:cs="Calibri"/>
              </w:rPr>
              <w:t>Grupo II</w:t>
            </w:r>
          </w:p>
        </w:tc>
        <w:tc>
          <w:tcPr>
            <w:tcW w:w="1807" w:type="dxa"/>
            <w:shd w:val="clear" w:color="auto" w:fill="FFFF00"/>
          </w:tcPr>
          <w:p w:rsidR="00012930" w:rsidRDefault="00012930">
            <w:pPr>
              <w:jc w:val="right"/>
              <w:rPr>
                <w:rFonts w:ascii="Calibri" w:eastAsia="Calibri" w:hAnsi="Calibri" w:cs="Calibri"/>
              </w:rPr>
            </w:pPr>
          </w:p>
        </w:tc>
        <w:tc>
          <w:tcPr>
            <w:tcW w:w="1807" w:type="dxa"/>
          </w:tcPr>
          <w:p w:rsidR="00012930" w:rsidRDefault="006E6D88">
            <w:pPr>
              <w:jc w:val="right"/>
              <w:rPr>
                <w:rFonts w:ascii="Calibri" w:eastAsia="Calibri" w:hAnsi="Calibri" w:cs="Calibri"/>
              </w:rPr>
            </w:pPr>
            <w:r>
              <w:rPr>
                <w:rFonts w:ascii="Calibri" w:eastAsia="Calibri" w:hAnsi="Calibri" w:cs="Calibri"/>
              </w:rPr>
              <w:t>99,32 €</w:t>
            </w:r>
          </w:p>
        </w:tc>
      </w:tr>
      <w:tr w:rsidR="00012930">
        <w:trPr>
          <w:trHeight w:val="213"/>
        </w:trPr>
        <w:tc>
          <w:tcPr>
            <w:tcW w:w="4729" w:type="dxa"/>
            <w:vAlign w:val="center"/>
          </w:tcPr>
          <w:p w:rsidR="00012930" w:rsidRDefault="006E6D88">
            <w:pPr>
              <w:rPr>
                <w:rFonts w:ascii="Calibri" w:eastAsia="Calibri" w:hAnsi="Calibri" w:cs="Calibri"/>
              </w:rPr>
            </w:pPr>
            <w:r>
              <w:rPr>
                <w:rFonts w:ascii="Calibri" w:eastAsia="Calibri" w:hAnsi="Calibri" w:cs="Calibri"/>
              </w:rPr>
              <w:t>Grupo III</w:t>
            </w:r>
          </w:p>
        </w:tc>
        <w:tc>
          <w:tcPr>
            <w:tcW w:w="1807" w:type="dxa"/>
            <w:shd w:val="clear" w:color="auto" w:fill="FFFF00"/>
          </w:tcPr>
          <w:p w:rsidR="00012930" w:rsidRDefault="00012930">
            <w:pPr>
              <w:jc w:val="right"/>
              <w:rPr>
                <w:rFonts w:ascii="Calibri" w:eastAsia="Calibri" w:hAnsi="Calibri" w:cs="Calibri"/>
              </w:rPr>
            </w:pPr>
          </w:p>
        </w:tc>
        <w:tc>
          <w:tcPr>
            <w:tcW w:w="1807" w:type="dxa"/>
          </w:tcPr>
          <w:p w:rsidR="00012930" w:rsidRDefault="006E6D88">
            <w:pPr>
              <w:jc w:val="right"/>
              <w:rPr>
                <w:rFonts w:ascii="Calibri" w:eastAsia="Calibri" w:hAnsi="Calibri" w:cs="Calibri"/>
              </w:rPr>
            </w:pPr>
            <w:r>
              <w:rPr>
                <w:rFonts w:ascii="Calibri" w:eastAsia="Calibri" w:hAnsi="Calibri" w:cs="Calibri"/>
              </w:rPr>
              <w:t>198,62 €</w:t>
            </w:r>
          </w:p>
        </w:tc>
      </w:tr>
      <w:tr w:rsidR="00012930">
        <w:trPr>
          <w:trHeight w:val="213"/>
        </w:trPr>
        <w:tc>
          <w:tcPr>
            <w:tcW w:w="4729" w:type="dxa"/>
            <w:vAlign w:val="center"/>
          </w:tcPr>
          <w:p w:rsidR="00012930" w:rsidRDefault="006E6D88">
            <w:pPr>
              <w:rPr>
                <w:rFonts w:ascii="Calibri" w:eastAsia="Calibri" w:hAnsi="Calibri" w:cs="Calibri"/>
              </w:rPr>
            </w:pPr>
            <w:r>
              <w:rPr>
                <w:rFonts w:ascii="Calibri" w:eastAsia="Calibri" w:hAnsi="Calibri" w:cs="Calibri"/>
              </w:rPr>
              <w:t>Grupo IV</w:t>
            </w:r>
          </w:p>
        </w:tc>
        <w:tc>
          <w:tcPr>
            <w:tcW w:w="1807" w:type="dxa"/>
            <w:shd w:val="clear" w:color="auto" w:fill="FFFF00"/>
          </w:tcPr>
          <w:p w:rsidR="00012930" w:rsidRDefault="00012930">
            <w:pPr>
              <w:jc w:val="right"/>
              <w:rPr>
                <w:rFonts w:ascii="Calibri" w:eastAsia="Calibri" w:hAnsi="Calibri" w:cs="Calibri"/>
              </w:rPr>
            </w:pPr>
          </w:p>
        </w:tc>
        <w:tc>
          <w:tcPr>
            <w:tcW w:w="1807" w:type="dxa"/>
          </w:tcPr>
          <w:p w:rsidR="00012930" w:rsidRDefault="006E6D88">
            <w:pPr>
              <w:jc w:val="right"/>
              <w:rPr>
                <w:rFonts w:ascii="Calibri" w:eastAsia="Calibri" w:hAnsi="Calibri" w:cs="Calibri"/>
              </w:rPr>
            </w:pPr>
            <w:r>
              <w:rPr>
                <w:rFonts w:ascii="Calibri" w:eastAsia="Calibri" w:hAnsi="Calibri" w:cs="Calibri"/>
              </w:rPr>
              <w:t>334,34 €</w:t>
            </w:r>
          </w:p>
        </w:tc>
      </w:tr>
      <w:tr w:rsidR="00012930">
        <w:trPr>
          <w:trHeight w:val="213"/>
        </w:trPr>
        <w:tc>
          <w:tcPr>
            <w:tcW w:w="4729" w:type="dxa"/>
            <w:vAlign w:val="center"/>
          </w:tcPr>
          <w:p w:rsidR="00012930" w:rsidRDefault="006E6D88">
            <w:pPr>
              <w:rPr>
                <w:rFonts w:ascii="Calibri" w:eastAsia="Calibri" w:hAnsi="Calibri" w:cs="Calibri"/>
              </w:rPr>
            </w:pPr>
            <w:r>
              <w:rPr>
                <w:rFonts w:ascii="Calibri" w:eastAsia="Calibri" w:hAnsi="Calibri" w:cs="Calibri"/>
              </w:rPr>
              <w:t>Grupo V</w:t>
            </w:r>
          </w:p>
        </w:tc>
        <w:tc>
          <w:tcPr>
            <w:tcW w:w="1807" w:type="dxa"/>
            <w:shd w:val="clear" w:color="auto" w:fill="FFFF00"/>
          </w:tcPr>
          <w:p w:rsidR="00012930" w:rsidRDefault="00012930">
            <w:pPr>
              <w:jc w:val="right"/>
              <w:rPr>
                <w:rFonts w:ascii="Calibri" w:eastAsia="Calibri" w:hAnsi="Calibri" w:cs="Calibri"/>
              </w:rPr>
            </w:pPr>
          </w:p>
        </w:tc>
        <w:tc>
          <w:tcPr>
            <w:tcW w:w="1807" w:type="dxa"/>
          </w:tcPr>
          <w:p w:rsidR="00012930" w:rsidRDefault="006E6D88">
            <w:pPr>
              <w:jc w:val="right"/>
              <w:rPr>
                <w:rFonts w:ascii="Calibri" w:eastAsia="Calibri" w:hAnsi="Calibri" w:cs="Calibri"/>
              </w:rPr>
            </w:pPr>
            <w:r>
              <w:rPr>
                <w:rFonts w:ascii="Calibri" w:eastAsia="Calibri" w:hAnsi="Calibri" w:cs="Calibri"/>
              </w:rPr>
              <w:t>468,06 €</w:t>
            </w:r>
          </w:p>
        </w:tc>
      </w:tr>
      <w:tr w:rsidR="00012930">
        <w:trPr>
          <w:trHeight w:val="213"/>
        </w:trPr>
        <w:tc>
          <w:tcPr>
            <w:tcW w:w="4729" w:type="dxa"/>
            <w:vAlign w:val="center"/>
          </w:tcPr>
          <w:p w:rsidR="00012930" w:rsidRDefault="006E6D88">
            <w:pPr>
              <w:rPr>
                <w:rFonts w:ascii="Calibri" w:eastAsia="Calibri" w:hAnsi="Calibri" w:cs="Calibri"/>
              </w:rPr>
            </w:pPr>
            <w:r>
              <w:rPr>
                <w:rFonts w:ascii="Calibri" w:eastAsia="Calibri" w:hAnsi="Calibri" w:cs="Calibri"/>
              </w:rPr>
              <w:t>Grupo VI</w:t>
            </w:r>
          </w:p>
        </w:tc>
        <w:tc>
          <w:tcPr>
            <w:tcW w:w="1807" w:type="dxa"/>
            <w:shd w:val="clear" w:color="auto" w:fill="FFFF00"/>
          </w:tcPr>
          <w:p w:rsidR="00012930" w:rsidRDefault="00012930">
            <w:pPr>
              <w:jc w:val="right"/>
              <w:rPr>
                <w:rFonts w:ascii="Calibri" w:eastAsia="Calibri" w:hAnsi="Calibri" w:cs="Calibri"/>
              </w:rPr>
            </w:pPr>
          </w:p>
        </w:tc>
        <w:tc>
          <w:tcPr>
            <w:tcW w:w="1807" w:type="dxa"/>
          </w:tcPr>
          <w:p w:rsidR="00012930" w:rsidRDefault="006E6D88">
            <w:pPr>
              <w:jc w:val="right"/>
              <w:rPr>
                <w:rFonts w:ascii="Calibri" w:eastAsia="Calibri" w:hAnsi="Calibri" w:cs="Calibri"/>
              </w:rPr>
            </w:pPr>
            <w:r>
              <w:rPr>
                <w:rFonts w:ascii="Calibri" w:eastAsia="Calibri" w:hAnsi="Calibri" w:cs="Calibri"/>
              </w:rPr>
              <w:t>601,79 €</w:t>
            </w:r>
          </w:p>
        </w:tc>
      </w:tr>
      <w:tr w:rsidR="00012930">
        <w:trPr>
          <w:trHeight w:val="213"/>
        </w:trPr>
        <w:tc>
          <w:tcPr>
            <w:tcW w:w="4729" w:type="dxa"/>
            <w:vAlign w:val="center"/>
          </w:tcPr>
          <w:p w:rsidR="00012930" w:rsidRDefault="006E6D88">
            <w:pPr>
              <w:rPr>
                <w:rFonts w:ascii="Calibri" w:eastAsia="Calibri" w:hAnsi="Calibri" w:cs="Calibri"/>
              </w:rPr>
            </w:pPr>
            <w:r>
              <w:rPr>
                <w:rFonts w:ascii="Calibri" w:eastAsia="Calibri" w:hAnsi="Calibri" w:cs="Calibri"/>
              </w:rPr>
              <w:t>Grupo VII</w:t>
            </w:r>
          </w:p>
        </w:tc>
        <w:tc>
          <w:tcPr>
            <w:tcW w:w="1807" w:type="dxa"/>
            <w:shd w:val="clear" w:color="auto" w:fill="FFFF00"/>
          </w:tcPr>
          <w:p w:rsidR="00012930" w:rsidRDefault="00012930">
            <w:pPr>
              <w:jc w:val="right"/>
              <w:rPr>
                <w:rFonts w:ascii="Calibri" w:eastAsia="Calibri" w:hAnsi="Calibri" w:cs="Calibri"/>
              </w:rPr>
            </w:pPr>
          </w:p>
        </w:tc>
        <w:tc>
          <w:tcPr>
            <w:tcW w:w="1807" w:type="dxa"/>
          </w:tcPr>
          <w:p w:rsidR="00012930" w:rsidRDefault="006E6D88">
            <w:pPr>
              <w:jc w:val="right"/>
              <w:rPr>
                <w:rFonts w:ascii="Calibri" w:eastAsia="Calibri" w:hAnsi="Calibri" w:cs="Calibri"/>
              </w:rPr>
            </w:pPr>
            <w:r>
              <w:rPr>
                <w:rFonts w:ascii="Calibri" w:eastAsia="Calibri" w:hAnsi="Calibri" w:cs="Calibri"/>
              </w:rPr>
              <w:t>802,38 €</w:t>
            </w:r>
          </w:p>
        </w:tc>
      </w:tr>
      <w:tr w:rsidR="00012930">
        <w:trPr>
          <w:trHeight w:val="225"/>
        </w:trPr>
        <w:tc>
          <w:tcPr>
            <w:tcW w:w="4729" w:type="dxa"/>
            <w:vAlign w:val="center"/>
          </w:tcPr>
          <w:p w:rsidR="00012930" w:rsidRDefault="006E6D88">
            <w:pPr>
              <w:rPr>
                <w:rFonts w:ascii="Calibri" w:eastAsia="Calibri" w:hAnsi="Calibri" w:cs="Calibri"/>
              </w:rPr>
            </w:pPr>
            <w:r>
              <w:rPr>
                <w:rFonts w:ascii="Calibri" w:eastAsia="Calibri" w:hAnsi="Calibri" w:cs="Calibri"/>
              </w:rPr>
              <w:t>Grupo VIII</w:t>
            </w:r>
          </w:p>
        </w:tc>
        <w:tc>
          <w:tcPr>
            <w:tcW w:w="1807" w:type="dxa"/>
            <w:shd w:val="clear" w:color="auto" w:fill="FFFF00"/>
          </w:tcPr>
          <w:p w:rsidR="00012930" w:rsidRDefault="00012930">
            <w:pPr>
              <w:jc w:val="right"/>
              <w:rPr>
                <w:rFonts w:ascii="Calibri" w:eastAsia="Calibri" w:hAnsi="Calibri" w:cs="Calibri"/>
              </w:rPr>
            </w:pPr>
          </w:p>
        </w:tc>
        <w:tc>
          <w:tcPr>
            <w:tcW w:w="1807" w:type="dxa"/>
          </w:tcPr>
          <w:p w:rsidR="00012930" w:rsidRDefault="006E6D88">
            <w:pPr>
              <w:jc w:val="right"/>
              <w:rPr>
                <w:rFonts w:ascii="Calibri" w:eastAsia="Calibri" w:hAnsi="Calibri" w:cs="Calibri"/>
              </w:rPr>
            </w:pPr>
            <w:r>
              <w:rPr>
                <w:rFonts w:ascii="Calibri" w:eastAsia="Calibri" w:hAnsi="Calibri" w:cs="Calibri"/>
              </w:rPr>
              <w:t>1.069,85 €</w:t>
            </w:r>
          </w:p>
        </w:tc>
      </w:tr>
    </w:tbl>
    <w:p w:rsidR="00012930" w:rsidRDefault="00012930">
      <w:pPr>
        <w:ind w:firstLine="0"/>
        <w:rPr>
          <w:rFonts w:ascii="Calibri" w:eastAsia="Calibri" w:hAnsi="Calibri" w:cs="Calibri"/>
          <w:b/>
          <w:bCs/>
          <w:sz w:val="22"/>
          <w:szCs w:val="22"/>
          <w:u w:val="single"/>
        </w:rPr>
      </w:pPr>
    </w:p>
    <w:p w:rsidR="00012930" w:rsidRDefault="006E6D88">
      <w:pPr>
        <w:ind w:hanging="2"/>
        <w:jc w:val="both"/>
        <w:rPr>
          <w:rFonts w:ascii="Calibri" w:eastAsia="Calibri" w:hAnsi="Calibri" w:cs="Calibri"/>
        </w:rPr>
      </w:pPr>
      <w:r>
        <w:rPr>
          <w:rFonts w:ascii="Calibri" w:eastAsia="Calibri" w:hAnsi="Calibri" w:cs="Calibri"/>
        </w:rPr>
        <w:t>Los precios se presentarán en euros, con dos decimales. El precio ofertado no podrá ser igual o  inferior a cero.  </w:t>
      </w:r>
    </w:p>
    <w:p w:rsidR="00012930" w:rsidRDefault="00012930">
      <w:pPr>
        <w:ind w:hanging="2"/>
        <w:rPr>
          <w:rFonts w:ascii="Calibri" w:eastAsia="Calibri" w:hAnsi="Calibri" w:cs="Calibri"/>
        </w:rPr>
      </w:pPr>
    </w:p>
    <w:p w:rsidR="00012930" w:rsidRDefault="006E6D88">
      <w:pPr>
        <w:ind w:hanging="2"/>
        <w:jc w:val="both"/>
        <w:rPr>
          <w:rFonts w:ascii="Calibri" w:eastAsia="Calibri" w:hAnsi="Calibri" w:cs="Calibri"/>
        </w:rPr>
      </w:pPr>
      <w:r>
        <w:rPr>
          <w:rFonts w:ascii="Calibri" w:eastAsia="Calibri" w:hAnsi="Calibri" w:cs="Calibri"/>
        </w:rPr>
        <w:t>El precio ofertado no podrá superar el precio unitario máximo establecido en el Anexo V para cada uno de los servicios.  </w:t>
      </w:r>
    </w:p>
    <w:p w:rsidR="00012930" w:rsidRDefault="00012930">
      <w:pPr>
        <w:ind w:hanging="2"/>
        <w:rPr>
          <w:rFonts w:ascii="Calibri" w:eastAsia="Calibri" w:hAnsi="Calibri" w:cs="Calibri"/>
        </w:rPr>
      </w:pPr>
    </w:p>
    <w:p w:rsidR="00012930" w:rsidRDefault="006E6D88">
      <w:pPr>
        <w:ind w:hanging="2"/>
        <w:jc w:val="both"/>
        <w:rPr>
          <w:rFonts w:ascii="Calibri" w:eastAsia="Calibri" w:hAnsi="Calibri" w:cs="Calibri"/>
        </w:rPr>
      </w:pPr>
      <w:r>
        <w:rPr>
          <w:rFonts w:ascii="Calibri" w:eastAsia="Calibri" w:hAnsi="Calibri" w:cs="Calibri"/>
        </w:rPr>
        <w:t>Se podrán considerar las proposiciones presentadas como anormales cuando las mismas sean inferiores al presupuesto base de licitación</w:t>
      </w:r>
      <w:r>
        <w:rPr>
          <w:rFonts w:ascii="Calibri" w:eastAsia="Calibri" w:hAnsi="Calibri" w:cs="Calibri"/>
        </w:rPr>
        <w:t xml:space="preserve"> en más de 20 unidades porcentuales.</w:t>
      </w:r>
    </w:p>
    <w:p w:rsidR="00012930" w:rsidRDefault="00012930">
      <w:pPr>
        <w:ind w:hanging="2"/>
        <w:jc w:val="both"/>
        <w:rPr>
          <w:rFonts w:ascii="Calibri" w:eastAsia="Calibri" w:hAnsi="Calibri" w:cs="Calibri"/>
        </w:rPr>
      </w:pPr>
    </w:p>
    <w:p w:rsidR="00012930" w:rsidRDefault="006E6D88">
      <w:pPr>
        <w:rPr>
          <w:rFonts w:ascii="Calibri" w:eastAsia="Calibri" w:hAnsi="Calibri" w:cs="Calibri"/>
          <w:b/>
          <w:bCs/>
          <w:color w:val="00B0F0"/>
          <w:sz w:val="22"/>
          <w:szCs w:val="22"/>
        </w:rPr>
      </w:pPr>
      <w:r>
        <w:br w:type="page"/>
      </w:r>
    </w:p>
    <w:p w:rsidR="00012930" w:rsidRDefault="006E6D88">
      <w:pPr>
        <w:ind w:hanging="2"/>
        <w:jc w:val="both"/>
        <w:rPr>
          <w:rFonts w:ascii="Calibri" w:eastAsia="Calibri" w:hAnsi="Calibri" w:cs="Calibri"/>
          <w:color w:val="00B0F0"/>
          <w:sz w:val="22"/>
          <w:szCs w:val="22"/>
        </w:rPr>
      </w:pPr>
      <w:r>
        <w:rPr>
          <w:rFonts w:ascii="Calibri" w:eastAsia="Calibri" w:hAnsi="Calibri" w:cs="Calibri"/>
          <w:b/>
          <w:bCs/>
          <w:color w:val="00B0F0"/>
          <w:sz w:val="22"/>
          <w:szCs w:val="22"/>
        </w:rPr>
        <w:lastRenderedPageBreak/>
        <w:t>OFERTA TÉCNICA:</w:t>
      </w:r>
    </w:p>
    <w:p w:rsidR="00012930" w:rsidRDefault="00012930">
      <w:pPr>
        <w:ind w:hanging="2"/>
        <w:rPr>
          <w:rFonts w:ascii="Calibri" w:eastAsia="Calibri" w:hAnsi="Calibri" w:cs="Calibri"/>
          <w:sz w:val="22"/>
          <w:szCs w:val="22"/>
        </w:rPr>
      </w:pPr>
    </w:p>
    <w:p w:rsidR="00012930" w:rsidRDefault="006E6D88">
      <w:pPr>
        <w:ind w:firstLine="0"/>
        <w:rPr>
          <w:rFonts w:ascii="Calibri" w:eastAsia="Calibri" w:hAnsi="Calibri" w:cs="Calibri"/>
          <w:b/>
          <w:bCs/>
          <w:sz w:val="22"/>
          <w:szCs w:val="22"/>
          <w:u w:val="single"/>
        </w:rPr>
      </w:pPr>
      <w:r>
        <w:rPr>
          <w:rFonts w:ascii="Calibri" w:eastAsia="Calibri" w:hAnsi="Calibri" w:cs="Calibri"/>
          <w:b/>
          <w:bCs/>
          <w:sz w:val="22"/>
          <w:szCs w:val="22"/>
        </w:rPr>
        <w:t xml:space="preserve">Experiencia profesional y participación en cursos o </w:t>
      </w:r>
      <w:proofErr w:type="spellStart"/>
      <w:r>
        <w:rPr>
          <w:rFonts w:ascii="Calibri" w:eastAsia="Calibri" w:hAnsi="Calibri" w:cs="Calibri"/>
          <w:b/>
          <w:bCs/>
          <w:sz w:val="22"/>
          <w:szCs w:val="22"/>
        </w:rPr>
        <w:t>másters</w:t>
      </w:r>
      <w:proofErr w:type="spellEnd"/>
      <w:r>
        <w:rPr>
          <w:rFonts w:ascii="Calibri" w:eastAsia="Calibri" w:hAnsi="Calibri" w:cs="Calibri"/>
          <w:b/>
          <w:bCs/>
          <w:sz w:val="22"/>
          <w:szCs w:val="22"/>
        </w:rPr>
        <w:t xml:space="preserve"> del personal ofertado. </w:t>
      </w:r>
      <w:r>
        <w:rPr>
          <w:rFonts w:ascii="Calibri" w:eastAsia="Calibri" w:hAnsi="Calibri" w:cs="Calibri"/>
          <w:b/>
          <w:bCs/>
          <w:sz w:val="22"/>
          <w:szCs w:val="22"/>
          <w:u w:val="single"/>
        </w:rPr>
        <w:t xml:space="preserve">Se excluirán a las empresas que  dejen en blanco todas o alguna de las casillas que figura sombreada en amarillo </w:t>
      </w:r>
    </w:p>
    <w:p w:rsidR="00012930" w:rsidRDefault="00012930">
      <w:pPr>
        <w:spacing w:after="200" w:line="276" w:lineRule="auto"/>
        <w:ind w:hanging="2"/>
        <w:jc w:val="both"/>
        <w:rPr>
          <w:rFonts w:ascii="Calibri" w:eastAsia="Calibri" w:hAnsi="Calibri" w:cs="Calibri"/>
          <w:sz w:val="22"/>
          <w:szCs w:val="22"/>
        </w:rPr>
      </w:pPr>
    </w:p>
    <w:p w:rsidR="00012930" w:rsidRDefault="00012930">
      <w:pPr>
        <w:ind w:hanging="2"/>
        <w:rPr>
          <w:rFonts w:ascii="Calibri" w:eastAsia="Calibri" w:hAnsi="Calibri" w:cs="Calibri"/>
          <w:sz w:val="22"/>
          <w:szCs w:val="22"/>
        </w:rPr>
      </w:pPr>
    </w:p>
    <w:tbl>
      <w:tblPr>
        <w:tblStyle w:val="ad"/>
        <w:tblW w:w="9938" w:type="dxa"/>
        <w:tblInd w:w="8" w:type="dxa"/>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Layout w:type="fixed"/>
        <w:tblLook w:val="0000" w:firstRow="0" w:lastRow="0" w:firstColumn="0" w:lastColumn="0" w:noHBand="0" w:noVBand="0"/>
      </w:tblPr>
      <w:tblGrid>
        <w:gridCol w:w="3076"/>
        <w:gridCol w:w="2590"/>
        <w:gridCol w:w="1424"/>
        <w:gridCol w:w="1424"/>
        <w:gridCol w:w="1424"/>
      </w:tblGrid>
      <w:tr w:rsidR="00012930">
        <w:trPr>
          <w:trHeight w:val="737"/>
        </w:trPr>
        <w:tc>
          <w:tcPr>
            <w:tcW w:w="3076" w:type="dxa"/>
            <w:shd w:val="clear" w:color="auto" w:fill="00B0F0"/>
            <w:vAlign w:val="center"/>
          </w:tcPr>
          <w:p w:rsidR="00012930" w:rsidRDefault="006E6D88">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Identificación del profesional</w:t>
            </w:r>
          </w:p>
        </w:tc>
        <w:tc>
          <w:tcPr>
            <w:tcW w:w="2590" w:type="dxa"/>
            <w:shd w:val="clear" w:color="auto" w:fill="00B0F0"/>
            <w:vAlign w:val="center"/>
          </w:tcPr>
          <w:p w:rsidR="00012930" w:rsidRDefault="006E6D88">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Titulación</w:t>
            </w:r>
          </w:p>
        </w:tc>
        <w:tc>
          <w:tcPr>
            <w:tcW w:w="1424" w:type="dxa"/>
            <w:shd w:val="clear" w:color="auto" w:fill="00B0F0"/>
            <w:vAlign w:val="center"/>
          </w:tcPr>
          <w:p w:rsidR="00012930" w:rsidRDefault="006E6D88">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Años experiencia acreditada en microcirugía de mano</w:t>
            </w:r>
          </w:p>
        </w:tc>
        <w:tc>
          <w:tcPr>
            <w:tcW w:w="1424" w:type="dxa"/>
            <w:shd w:val="clear" w:color="auto" w:fill="00B0F0"/>
            <w:vAlign w:val="center"/>
          </w:tcPr>
          <w:p w:rsidR="00012930" w:rsidRDefault="006E6D88">
            <w:pPr>
              <w:jc w:val="center"/>
              <w:rPr>
                <w:rFonts w:ascii="Calibri" w:eastAsia="Calibri" w:hAnsi="Calibri" w:cs="Calibri"/>
                <w:b/>
                <w:bCs/>
                <w:color w:val="FFFFFF"/>
                <w:sz w:val="18"/>
                <w:szCs w:val="18"/>
              </w:rPr>
            </w:pPr>
            <w:r>
              <w:rPr>
                <w:rFonts w:ascii="Calibri" w:eastAsia="Calibri" w:hAnsi="Calibri" w:cs="Calibri"/>
                <w:b/>
                <w:bCs/>
                <w:color w:val="FFFFFF"/>
                <w:sz w:val="18"/>
                <w:szCs w:val="18"/>
              </w:rPr>
              <w:t>Participación en cursos/</w:t>
            </w:r>
            <w:proofErr w:type="spellStart"/>
            <w:r>
              <w:rPr>
                <w:rFonts w:ascii="Calibri" w:eastAsia="Calibri" w:hAnsi="Calibri" w:cs="Calibri"/>
                <w:b/>
                <w:bCs/>
                <w:color w:val="FFFFFF"/>
                <w:sz w:val="18"/>
                <w:szCs w:val="18"/>
              </w:rPr>
              <w:t>másters</w:t>
            </w:r>
            <w:proofErr w:type="spellEnd"/>
            <w:r>
              <w:rPr>
                <w:rFonts w:ascii="Calibri" w:eastAsia="Calibri" w:hAnsi="Calibri" w:cs="Calibri"/>
                <w:b/>
                <w:bCs/>
                <w:color w:val="FFFFFF"/>
                <w:sz w:val="18"/>
                <w:szCs w:val="18"/>
              </w:rPr>
              <w:t xml:space="preserve"> de Microcirugía y cirugía reparadora</w:t>
            </w:r>
          </w:p>
          <w:p w:rsidR="00012930" w:rsidRDefault="00012930">
            <w:pPr>
              <w:ind w:hanging="2"/>
              <w:jc w:val="center"/>
              <w:rPr>
                <w:rFonts w:ascii="Calibri" w:eastAsia="Calibri" w:hAnsi="Calibri" w:cs="Calibri"/>
                <w:b/>
                <w:bCs/>
                <w:color w:val="FFFFFF"/>
                <w:sz w:val="18"/>
                <w:szCs w:val="18"/>
              </w:rPr>
            </w:pPr>
          </w:p>
        </w:tc>
        <w:tc>
          <w:tcPr>
            <w:tcW w:w="1424" w:type="dxa"/>
            <w:shd w:val="clear" w:color="auto" w:fill="00B0F0"/>
            <w:vAlign w:val="center"/>
          </w:tcPr>
          <w:p w:rsidR="00012930" w:rsidRDefault="006E6D88">
            <w:pPr>
              <w:jc w:val="center"/>
              <w:rPr>
                <w:rFonts w:ascii="Calibri" w:eastAsia="Calibri" w:hAnsi="Calibri" w:cs="Calibri"/>
                <w:b/>
                <w:bCs/>
                <w:color w:val="FFFFFF"/>
                <w:sz w:val="18"/>
                <w:szCs w:val="18"/>
              </w:rPr>
            </w:pPr>
            <w:r>
              <w:rPr>
                <w:rFonts w:ascii="Calibri" w:eastAsia="Calibri" w:hAnsi="Calibri" w:cs="Calibri"/>
                <w:b/>
                <w:bCs/>
                <w:color w:val="FFFFFF"/>
                <w:sz w:val="18"/>
                <w:szCs w:val="18"/>
              </w:rPr>
              <w:t>Pertenencia a Sociedad Científica (SI/NO)</w:t>
            </w:r>
          </w:p>
        </w:tc>
      </w:tr>
      <w:tr w:rsidR="00012930">
        <w:trPr>
          <w:trHeight w:val="792"/>
        </w:trPr>
        <w:tc>
          <w:tcPr>
            <w:tcW w:w="3076" w:type="dxa"/>
            <w:shd w:val="clear" w:color="auto" w:fill="FFFF00"/>
          </w:tcPr>
          <w:p w:rsidR="00012930" w:rsidRDefault="00012930">
            <w:pPr>
              <w:ind w:hanging="2"/>
              <w:rPr>
                <w:rFonts w:ascii="Calibri" w:eastAsia="Calibri" w:hAnsi="Calibri" w:cs="Calibri"/>
                <w:color w:val="366091"/>
                <w:sz w:val="22"/>
                <w:szCs w:val="22"/>
              </w:rPr>
            </w:pPr>
          </w:p>
        </w:tc>
        <w:tc>
          <w:tcPr>
            <w:tcW w:w="2590" w:type="dxa"/>
            <w:shd w:val="clear" w:color="auto" w:fill="FFFF00"/>
          </w:tcPr>
          <w:p w:rsidR="00012930" w:rsidRDefault="00012930">
            <w:pPr>
              <w:tabs>
                <w:tab w:val="center" w:pos="4252"/>
                <w:tab w:val="right" w:pos="8504"/>
              </w:tabs>
              <w:ind w:hanging="2"/>
              <w:rPr>
                <w:rFonts w:ascii="Calibri" w:eastAsia="Calibri" w:hAnsi="Calibri" w:cs="Calibri"/>
                <w:color w:val="000000"/>
                <w:sz w:val="22"/>
                <w:szCs w:val="22"/>
              </w:rPr>
            </w:pPr>
          </w:p>
        </w:tc>
        <w:tc>
          <w:tcPr>
            <w:tcW w:w="1424" w:type="dxa"/>
            <w:shd w:val="clear" w:color="auto" w:fill="FFFF00"/>
          </w:tcPr>
          <w:p w:rsidR="00012930" w:rsidRDefault="00012930">
            <w:pPr>
              <w:ind w:hanging="2"/>
              <w:rPr>
                <w:rFonts w:ascii="Calibri" w:eastAsia="Calibri" w:hAnsi="Calibri" w:cs="Calibri"/>
                <w:color w:val="366091"/>
                <w:sz w:val="22"/>
                <w:szCs w:val="22"/>
              </w:rPr>
            </w:pPr>
          </w:p>
        </w:tc>
        <w:tc>
          <w:tcPr>
            <w:tcW w:w="1424" w:type="dxa"/>
            <w:shd w:val="clear" w:color="auto" w:fill="FFFF00"/>
          </w:tcPr>
          <w:p w:rsidR="00012930" w:rsidRDefault="00012930">
            <w:pPr>
              <w:ind w:hanging="2"/>
              <w:rPr>
                <w:rFonts w:ascii="Calibri" w:eastAsia="Calibri" w:hAnsi="Calibri" w:cs="Calibri"/>
                <w:color w:val="366091"/>
                <w:sz w:val="22"/>
                <w:szCs w:val="22"/>
              </w:rPr>
            </w:pPr>
          </w:p>
        </w:tc>
        <w:tc>
          <w:tcPr>
            <w:tcW w:w="1424" w:type="dxa"/>
            <w:shd w:val="clear" w:color="auto" w:fill="FFFF00"/>
          </w:tcPr>
          <w:p w:rsidR="00012930" w:rsidRDefault="00012930">
            <w:pPr>
              <w:ind w:hanging="2"/>
              <w:rPr>
                <w:rFonts w:ascii="Calibri" w:eastAsia="Calibri" w:hAnsi="Calibri" w:cs="Calibri"/>
                <w:color w:val="366091"/>
                <w:sz w:val="22"/>
                <w:szCs w:val="22"/>
              </w:rPr>
            </w:pPr>
          </w:p>
        </w:tc>
      </w:tr>
      <w:tr w:rsidR="00012930">
        <w:trPr>
          <w:trHeight w:val="722"/>
        </w:trPr>
        <w:tc>
          <w:tcPr>
            <w:tcW w:w="3076" w:type="dxa"/>
            <w:shd w:val="clear" w:color="auto" w:fill="FFFFFF"/>
          </w:tcPr>
          <w:p w:rsidR="00012930" w:rsidRDefault="00012930">
            <w:pPr>
              <w:ind w:hanging="2"/>
              <w:rPr>
                <w:rFonts w:ascii="Calibri" w:eastAsia="Calibri" w:hAnsi="Calibri" w:cs="Calibri"/>
                <w:color w:val="366091"/>
                <w:sz w:val="22"/>
                <w:szCs w:val="22"/>
              </w:rPr>
            </w:pPr>
          </w:p>
        </w:tc>
        <w:tc>
          <w:tcPr>
            <w:tcW w:w="2590" w:type="dxa"/>
            <w:shd w:val="clear" w:color="auto" w:fill="FFFFFF"/>
          </w:tcPr>
          <w:p w:rsidR="00012930" w:rsidRDefault="00012930">
            <w:pPr>
              <w:tabs>
                <w:tab w:val="center" w:pos="4252"/>
                <w:tab w:val="right" w:pos="8504"/>
              </w:tabs>
              <w:ind w:hanging="2"/>
              <w:rPr>
                <w:rFonts w:ascii="Calibri" w:eastAsia="Calibri" w:hAnsi="Calibri" w:cs="Calibri"/>
                <w:color w:val="000000"/>
                <w:sz w:val="22"/>
                <w:szCs w:val="22"/>
              </w:rPr>
            </w:pPr>
          </w:p>
        </w:tc>
        <w:tc>
          <w:tcPr>
            <w:tcW w:w="1424" w:type="dxa"/>
            <w:shd w:val="clear" w:color="auto" w:fill="FFFFFF"/>
          </w:tcPr>
          <w:p w:rsidR="00012930" w:rsidRDefault="00012930">
            <w:pPr>
              <w:ind w:hanging="2"/>
              <w:rPr>
                <w:rFonts w:ascii="Calibri" w:eastAsia="Calibri" w:hAnsi="Calibri" w:cs="Calibri"/>
                <w:color w:val="366091"/>
                <w:sz w:val="22"/>
                <w:szCs w:val="22"/>
              </w:rPr>
            </w:pPr>
          </w:p>
        </w:tc>
        <w:tc>
          <w:tcPr>
            <w:tcW w:w="1424" w:type="dxa"/>
            <w:shd w:val="clear" w:color="auto" w:fill="FFFFFF"/>
          </w:tcPr>
          <w:p w:rsidR="00012930" w:rsidRDefault="00012930">
            <w:pPr>
              <w:ind w:hanging="2"/>
              <w:rPr>
                <w:rFonts w:ascii="Calibri" w:eastAsia="Calibri" w:hAnsi="Calibri" w:cs="Calibri"/>
                <w:color w:val="366091"/>
                <w:sz w:val="22"/>
                <w:szCs w:val="22"/>
              </w:rPr>
            </w:pPr>
          </w:p>
        </w:tc>
        <w:tc>
          <w:tcPr>
            <w:tcW w:w="1424" w:type="dxa"/>
            <w:shd w:val="clear" w:color="auto" w:fill="FFFFFF"/>
          </w:tcPr>
          <w:p w:rsidR="00012930" w:rsidRDefault="00012930">
            <w:pPr>
              <w:ind w:hanging="2"/>
              <w:rPr>
                <w:rFonts w:ascii="Calibri" w:eastAsia="Calibri" w:hAnsi="Calibri" w:cs="Calibri"/>
                <w:color w:val="366091"/>
                <w:sz w:val="22"/>
                <w:szCs w:val="22"/>
              </w:rPr>
            </w:pPr>
          </w:p>
        </w:tc>
      </w:tr>
    </w:tbl>
    <w:p w:rsidR="00012930" w:rsidRDefault="00012930">
      <w:pPr>
        <w:ind w:hanging="2"/>
        <w:rPr>
          <w:rFonts w:ascii="Calibri" w:eastAsia="Calibri" w:hAnsi="Calibri" w:cs="Calibri"/>
          <w:sz w:val="22"/>
          <w:szCs w:val="22"/>
        </w:rPr>
      </w:pPr>
    </w:p>
    <w:p w:rsidR="00012930" w:rsidRDefault="006E6D88">
      <w:pPr>
        <w:ind w:hanging="2"/>
        <w:jc w:val="both"/>
        <w:rPr>
          <w:rFonts w:ascii="Calibri" w:eastAsia="Calibri" w:hAnsi="Calibri" w:cs="Calibri"/>
          <w:sz w:val="18"/>
          <w:szCs w:val="18"/>
        </w:rPr>
      </w:pPr>
      <w:r>
        <w:rPr>
          <w:rFonts w:ascii="Calibri" w:eastAsia="Calibri" w:hAnsi="Calibri" w:cs="Calibri"/>
          <w:sz w:val="18"/>
          <w:szCs w:val="18"/>
        </w:rPr>
        <w:t>El número de años de experiencia acreditada deberá coincidir con los que resulten de los certificados de ejecución   según lo indicado en  Anexo</w:t>
      </w:r>
      <w:r>
        <w:rPr>
          <w:rFonts w:ascii="Calibri" w:eastAsia="Calibri" w:hAnsi="Calibri" w:cs="Calibri"/>
          <w:b/>
          <w:bCs/>
          <w:sz w:val="18"/>
          <w:szCs w:val="18"/>
        </w:rPr>
        <w:t xml:space="preserve"> </w:t>
      </w:r>
      <w:r>
        <w:rPr>
          <w:rFonts w:ascii="Calibri" w:eastAsia="Calibri" w:hAnsi="Calibri" w:cs="Calibri"/>
          <w:sz w:val="18"/>
          <w:szCs w:val="18"/>
        </w:rPr>
        <w:t xml:space="preserve">XI- Criterios de adjudicación. De no coincidir se tomará en consideración los que resulten de los certificados </w:t>
      </w:r>
      <w:r>
        <w:rPr>
          <w:rFonts w:ascii="Calibri" w:eastAsia="Calibri" w:hAnsi="Calibri" w:cs="Calibri"/>
          <w:sz w:val="18"/>
          <w:szCs w:val="18"/>
        </w:rPr>
        <w:t>de ejecución</w:t>
      </w:r>
      <w:r>
        <w:rPr>
          <w:rFonts w:ascii="Calibri" w:eastAsia="Calibri" w:hAnsi="Calibri" w:cs="Calibri"/>
          <w:b/>
          <w:bCs/>
          <w:i/>
          <w:iCs/>
          <w:sz w:val="18"/>
          <w:szCs w:val="18"/>
        </w:rPr>
        <w:t>.</w:t>
      </w:r>
    </w:p>
    <w:p w:rsidR="00012930" w:rsidRDefault="00012930">
      <w:pPr>
        <w:ind w:hanging="2"/>
        <w:jc w:val="both"/>
        <w:rPr>
          <w:rFonts w:ascii="Calibri" w:eastAsia="Calibri" w:hAnsi="Calibri" w:cs="Calibri"/>
          <w:sz w:val="18"/>
          <w:szCs w:val="18"/>
        </w:rPr>
      </w:pPr>
    </w:p>
    <w:p w:rsidR="00012930" w:rsidRDefault="00012930">
      <w:pPr>
        <w:spacing w:before="240" w:after="240"/>
        <w:ind w:hanging="2"/>
        <w:jc w:val="both"/>
        <w:rPr>
          <w:rFonts w:ascii="Calibri" w:eastAsia="Calibri" w:hAnsi="Calibri" w:cs="Calibri"/>
          <w:sz w:val="22"/>
          <w:szCs w:val="22"/>
        </w:rPr>
      </w:pPr>
    </w:p>
    <w:p w:rsidR="00012930" w:rsidRDefault="006E6D88">
      <w:pPr>
        <w:ind w:hanging="2"/>
        <w:jc w:val="both"/>
        <w:rPr>
          <w:rFonts w:ascii="Calibri" w:eastAsia="Calibri" w:hAnsi="Calibri" w:cs="Calibri"/>
          <w:color w:val="000080"/>
          <w:sz w:val="18"/>
          <w:szCs w:val="18"/>
        </w:rPr>
      </w:pPr>
      <w:r>
        <w:rPr>
          <w:rFonts w:ascii="Calibri" w:eastAsia="Calibri" w:hAnsi="Calibri" w:cs="Calibri"/>
        </w:rPr>
        <w:t xml:space="preserve">En _________________,a __, de ________________ </w:t>
      </w:r>
      <w:proofErr w:type="spellStart"/>
      <w:r>
        <w:rPr>
          <w:rFonts w:ascii="Calibri" w:eastAsia="Calibri" w:hAnsi="Calibri" w:cs="Calibri"/>
        </w:rPr>
        <w:t>de</w:t>
      </w:r>
      <w:proofErr w:type="spellEnd"/>
      <w:r>
        <w:rPr>
          <w:rFonts w:ascii="Calibri" w:eastAsia="Calibri" w:hAnsi="Calibri" w:cs="Calibri"/>
        </w:rPr>
        <w:t xml:space="preserve"> 202__</w:t>
      </w:r>
    </w:p>
    <w:p w:rsidR="00012930" w:rsidRDefault="00012930">
      <w:pPr>
        <w:ind w:hanging="2"/>
        <w:jc w:val="both"/>
        <w:rPr>
          <w:rFonts w:ascii="Calibri" w:eastAsia="Calibri" w:hAnsi="Calibri" w:cs="Calibri"/>
        </w:rPr>
      </w:pPr>
    </w:p>
    <w:p w:rsidR="00012930" w:rsidRDefault="006E6D88">
      <w:pPr>
        <w:ind w:hanging="2"/>
        <w:jc w:val="both"/>
        <w:rPr>
          <w:rFonts w:ascii="Calibri" w:eastAsia="Calibri" w:hAnsi="Calibri" w:cs="Calibri"/>
          <w:sz w:val="22"/>
          <w:szCs w:val="22"/>
        </w:rPr>
      </w:pPr>
      <w:r>
        <w:rPr>
          <w:rFonts w:ascii="Calibri" w:eastAsia="Calibri" w:hAnsi="Calibri" w:cs="Calibri"/>
          <w:i/>
          <w:iCs/>
          <w:sz w:val="22"/>
          <w:szCs w:val="22"/>
        </w:rPr>
        <w:t>Fdo. _____________</w:t>
      </w:r>
    </w:p>
    <w:p w:rsidR="00012930" w:rsidRDefault="006E6D88">
      <w:pPr>
        <w:ind w:hanging="2"/>
        <w:jc w:val="both"/>
        <w:rPr>
          <w:rFonts w:ascii="Calibri" w:eastAsia="Calibri" w:hAnsi="Calibri" w:cs="Calibri"/>
        </w:rPr>
      </w:pPr>
      <w:r>
        <w:br w:type="page"/>
      </w:r>
    </w:p>
    <w:p w:rsidR="00012930" w:rsidRDefault="00012930">
      <w:pPr>
        <w:ind w:hanging="2"/>
        <w:jc w:val="both"/>
        <w:rPr>
          <w:rFonts w:ascii="Calibri" w:eastAsia="Calibri" w:hAnsi="Calibri" w:cs="Calibri"/>
          <w:color w:val="000080"/>
        </w:rPr>
      </w:pPr>
      <w:bookmarkStart w:id="8" w:name="bookmark=id.1y810tw" w:colFirst="0" w:colLast="0"/>
      <w:bookmarkEnd w:id="8"/>
    </w:p>
    <w:tbl>
      <w:tblPr>
        <w:tblStyle w:val="ae"/>
        <w:tblW w:w="10043" w:type="dxa"/>
        <w:tblInd w:w="-515" w:type="dxa"/>
        <w:tblLayout w:type="fixed"/>
        <w:tblLook w:val="0000" w:firstRow="0" w:lastRow="0" w:firstColumn="0" w:lastColumn="0" w:noHBand="0" w:noVBand="0"/>
      </w:tblPr>
      <w:tblGrid>
        <w:gridCol w:w="10043"/>
      </w:tblGrid>
      <w:tr w:rsidR="00012930">
        <w:trPr>
          <w:trHeight w:val="413"/>
        </w:trPr>
        <w:tc>
          <w:tcPr>
            <w:tcW w:w="10043" w:type="dxa"/>
            <w:shd w:val="clear" w:color="auto" w:fill="00B0F0"/>
          </w:tcPr>
          <w:p w:rsidR="00012930" w:rsidRDefault="006E6D88">
            <w:pPr>
              <w:pBdr>
                <w:top w:val="nil"/>
                <w:left w:val="nil"/>
                <w:bottom w:val="nil"/>
                <w:right w:val="nil"/>
                <w:between w:val="nil"/>
              </w:pBdr>
              <w:ind w:hanging="2"/>
              <w:rPr>
                <w:rFonts w:ascii="Calibri" w:eastAsia="Calibri" w:hAnsi="Calibri" w:cs="Calibri"/>
                <w:color w:val="FFFFFF"/>
                <w:sz w:val="24"/>
                <w:szCs w:val="24"/>
              </w:rPr>
            </w:pPr>
            <w:r>
              <w:rPr>
                <w:rFonts w:ascii="Calibri" w:eastAsia="Calibri" w:hAnsi="Calibri" w:cs="Calibri"/>
                <w:b/>
                <w:bCs/>
                <w:color w:val="FFFFFF"/>
                <w:sz w:val="24"/>
                <w:szCs w:val="24"/>
              </w:rPr>
              <w:t xml:space="preserve">Anexo VI.- Condiciones especiales de ejecución </w:t>
            </w:r>
          </w:p>
        </w:tc>
      </w:tr>
    </w:tbl>
    <w:p w:rsidR="00012930" w:rsidRDefault="00012930">
      <w:pPr>
        <w:pBdr>
          <w:top w:val="nil"/>
          <w:left w:val="nil"/>
          <w:bottom w:val="nil"/>
          <w:right w:val="nil"/>
          <w:between w:val="nil"/>
        </w:pBdr>
        <w:ind w:hanging="2"/>
        <w:jc w:val="both"/>
        <w:rPr>
          <w:rFonts w:ascii="Calibri" w:eastAsia="Calibri" w:hAnsi="Calibri" w:cs="Calibri"/>
          <w:color w:val="000080"/>
          <w:sz w:val="22"/>
          <w:szCs w:val="22"/>
        </w:rPr>
      </w:pPr>
    </w:p>
    <w:p w:rsidR="00012930" w:rsidRDefault="00012930">
      <w:pPr>
        <w:pBdr>
          <w:top w:val="nil"/>
          <w:left w:val="nil"/>
          <w:bottom w:val="nil"/>
          <w:right w:val="nil"/>
          <w:between w:val="nil"/>
        </w:pBdr>
        <w:ind w:hanging="2"/>
        <w:jc w:val="both"/>
        <w:rPr>
          <w:rFonts w:ascii="Calibri" w:eastAsia="Calibri" w:hAnsi="Calibri" w:cs="Calibri"/>
          <w:color w:val="000000"/>
          <w:sz w:val="22"/>
          <w:szCs w:val="22"/>
        </w:rPr>
      </w:pPr>
    </w:p>
    <w:p w:rsidR="00012930" w:rsidRDefault="006E6D88">
      <w:pPr>
        <w:ind w:hanging="2"/>
        <w:jc w:val="both"/>
        <w:rPr>
          <w:rFonts w:ascii="Calibri" w:eastAsia="Calibri" w:hAnsi="Calibri" w:cs="Calibri"/>
        </w:rPr>
      </w:pPr>
      <w:r>
        <w:rPr>
          <w:rFonts w:ascii="Calibri" w:eastAsia="Calibri" w:hAnsi="Calibri" w:cs="Calibri"/>
        </w:rPr>
        <w:t xml:space="preserve">1.-La ejecución del contrato se sujetará a la siguiente condición de carácter social: </w:t>
      </w:r>
    </w:p>
    <w:p w:rsidR="00012930" w:rsidRDefault="00012930">
      <w:pPr>
        <w:ind w:hanging="2"/>
        <w:jc w:val="both"/>
        <w:rPr>
          <w:rFonts w:ascii="Calibri" w:eastAsia="Calibri" w:hAnsi="Calibri" w:cs="Calibri"/>
        </w:rPr>
      </w:pPr>
    </w:p>
    <w:p w:rsidR="00012930" w:rsidRDefault="006E6D88">
      <w:pPr>
        <w:ind w:hanging="2"/>
        <w:jc w:val="both"/>
        <w:rPr>
          <w:rFonts w:ascii="Calibri" w:eastAsia="Calibri" w:hAnsi="Calibri" w:cs="Calibri"/>
        </w:rPr>
      </w:pPr>
      <w:r>
        <w:rPr>
          <w:rFonts w:ascii="Calibri" w:eastAsia="Calibri" w:hAnsi="Calibri" w:cs="Calibri"/>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w:t>
      </w:r>
      <w:r>
        <w:rPr>
          <w:rFonts w:ascii="Calibri" w:eastAsia="Calibri" w:hAnsi="Calibri" w:cs="Calibri"/>
        </w:rPr>
        <w:t xml:space="preserve"> una de las siguientes:</w:t>
      </w:r>
    </w:p>
    <w:p w:rsidR="00012930" w:rsidRDefault="00012930">
      <w:pPr>
        <w:ind w:hanging="2"/>
        <w:jc w:val="both"/>
        <w:rPr>
          <w:rFonts w:ascii="Calibri" w:eastAsia="Calibri" w:hAnsi="Calibri" w:cs="Calibri"/>
        </w:rPr>
      </w:pPr>
    </w:p>
    <w:p w:rsidR="00012930" w:rsidRDefault="006E6D88">
      <w:pPr>
        <w:numPr>
          <w:ilvl w:val="0"/>
          <w:numId w:val="8"/>
        </w:numPr>
        <w:ind w:left="0" w:hanging="2"/>
        <w:jc w:val="both"/>
        <w:rPr>
          <w:rFonts w:ascii="Calibri" w:eastAsia="Calibri" w:hAnsi="Calibri" w:cs="Calibri"/>
        </w:rPr>
      </w:pPr>
      <w:r>
        <w:rPr>
          <w:rFonts w:ascii="Calibri" w:eastAsia="Calibri" w:hAnsi="Calibri" w:cs="Calibri"/>
        </w:rPr>
        <w:t>Flexibilidad de los horarios laborales de entrada y salida en el trabajo y de las pausas o descanso para la comida, café, etc.</w:t>
      </w:r>
    </w:p>
    <w:p w:rsidR="00012930" w:rsidRDefault="00012930">
      <w:pPr>
        <w:ind w:hanging="2"/>
        <w:jc w:val="both"/>
        <w:rPr>
          <w:rFonts w:ascii="Calibri" w:eastAsia="Calibri" w:hAnsi="Calibri" w:cs="Calibri"/>
        </w:rPr>
      </w:pPr>
    </w:p>
    <w:p w:rsidR="00012930" w:rsidRDefault="006E6D88">
      <w:pPr>
        <w:numPr>
          <w:ilvl w:val="0"/>
          <w:numId w:val="8"/>
        </w:numPr>
        <w:pBdr>
          <w:top w:val="nil"/>
          <w:left w:val="nil"/>
          <w:bottom w:val="nil"/>
          <w:right w:val="nil"/>
          <w:between w:val="nil"/>
        </w:pBdr>
        <w:ind w:left="0" w:hanging="2"/>
        <w:jc w:val="both"/>
        <w:rPr>
          <w:rFonts w:ascii="Calibri" w:eastAsia="Calibri" w:hAnsi="Calibri" w:cs="Calibri"/>
        </w:rPr>
      </w:pPr>
      <w:r>
        <w:rPr>
          <w:rFonts w:ascii="Calibri" w:eastAsia="Calibri" w:hAnsi="Calibri" w:cs="Calibri"/>
        </w:rPr>
        <w:t xml:space="preserve">Adecuación de los horarios a los ritmos cotidianos de las personas: medida de  adecuación  de los horarios laborales a los horarios de los transportes, de las escuelas, de los comercios, etc. </w:t>
      </w:r>
    </w:p>
    <w:p w:rsidR="00012930" w:rsidRDefault="00012930">
      <w:pPr>
        <w:pBdr>
          <w:top w:val="nil"/>
          <w:left w:val="nil"/>
          <w:bottom w:val="nil"/>
          <w:right w:val="nil"/>
          <w:between w:val="nil"/>
        </w:pBdr>
        <w:ind w:hanging="2"/>
        <w:jc w:val="both"/>
        <w:rPr>
          <w:rFonts w:ascii="Calibri" w:eastAsia="Calibri" w:hAnsi="Calibri" w:cs="Calibri"/>
        </w:rPr>
      </w:pPr>
    </w:p>
    <w:p w:rsidR="00012930" w:rsidRDefault="006E6D88">
      <w:pPr>
        <w:numPr>
          <w:ilvl w:val="0"/>
          <w:numId w:val="8"/>
        </w:numPr>
        <w:pBdr>
          <w:top w:val="nil"/>
          <w:left w:val="nil"/>
          <w:bottom w:val="nil"/>
          <w:right w:val="nil"/>
          <w:between w:val="nil"/>
        </w:pBdr>
        <w:ind w:left="0" w:hanging="2"/>
        <w:jc w:val="both"/>
        <w:rPr>
          <w:rFonts w:ascii="Calibri" w:eastAsia="Calibri" w:hAnsi="Calibri" w:cs="Calibri"/>
        </w:rPr>
      </w:pPr>
      <w:r>
        <w:rPr>
          <w:rFonts w:ascii="Calibri" w:eastAsia="Calibri" w:hAnsi="Calibri" w:cs="Calibri"/>
        </w:rPr>
        <w:t>Teletrabajo: trabajo a distancia sin estar de forma permanente</w:t>
      </w:r>
      <w:r>
        <w:rPr>
          <w:rFonts w:ascii="Calibri" w:eastAsia="Calibri" w:hAnsi="Calibri" w:cs="Calibri"/>
        </w:rPr>
        <w:t xml:space="preserve"> en el puesto de trabajo y haciendo uso de las nuevas tecnologías.</w:t>
      </w:r>
    </w:p>
    <w:p w:rsidR="00012930" w:rsidRDefault="00012930">
      <w:pPr>
        <w:pBdr>
          <w:top w:val="nil"/>
          <w:left w:val="nil"/>
          <w:bottom w:val="nil"/>
          <w:right w:val="nil"/>
          <w:between w:val="nil"/>
        </w:pBdr>
        <w:ind w:hanging="2"/>
        <w:jc w:val="both"/>
        <w:rPr>
          <w:rFonts w:ascii="Calibri" w:eastAsia="Calibri" w:hAnsi="Calibri" w:cs="Calibri"/>
        </w:rPr>
      </w:pPr>
    </w:p>
    <w:p w:rsidR="00012930" w:rsidRDefault="006E6D88">
      <w:pPr>
        <w:numPr>
          <w:ilvl w:val="0"/>
          <w:numId w:val="8"/>
        </w:numPr>
        <w:pBdr>
          <w:top w:val="nil"/>
          <w:left w:val="nil"/>
          <w:bottom w:val="nil"/>
          <w:right w:val="nil"/>
          <w:between w:val="nil"/>
        </w:pBdr>
        <w:ind w:left="0" w:hanging="2"/>
        <w:jc w:val="both"/>
        <w:rPr>
          <w:rFonts w:ascii="Calibri" w:eastAsia="Calibri" w:hAnsi="Calibri" w:cs="Calibri"/>
        </w:rPr>
      </w:pPr>
      <w:r>
        <w:rPr>
          <w:rFonts w:ascii="Calibri" w:eastAsia="Calibri" w:hAnsi="Calibri" w:cs="Calibri"/>
        </w:rPr>
        <w:t>Apoyo económico para sufragar gastos de escuelas infantiles y de otros centros de atención a personas dependientes.</w:t>
      </w:r>
    </w:p>
    <w:p w:rsidR="00012930" w:rsidRDefault="00012930">
      <w:pPr>
        <w:pBdr>
          <w:top w:val="nil"/>
          <w:left w:val="nil"/>
          <w:bottom w:val="nil"/>
          <w:right w:val="nil"/>
          <w:between w:val="nil"/>
        </w:pBdr>
        <w:ind w:hanging="2"/>
        <w:jc w:val="both"/>
        <w:rPr>
          <w:rFonts w:ascii="Calibri" w:eastAsia="Calibri" w:hAnsi="Calibri" w:cs="Calibri"/>
        </w:rPr>
      </w:pPr>
    </w:p>
    <w:p w:rsidR="00012930" w:rsidRDefault="006E6D88">
      <w:pPr>
        <w:numPr>
          <w:ilvl w:val="0"/>
          <w:numId w:val="8"/>
        </w:numPr>
        <w:pBdr>
          <w:top w:val="nil"/>
          <w:left w:val="nil"/>
          <w:bottom w:val="nil"/>
          <w:right w:val="nil"/>
          <w:between w:val="nil"/>
        </w:pBdr>
        <w:ind w:left="0" w:hanging="2"/>
        <w:jc w:val="both"/>
        <w:rPr>
          <w:rFonts w:ascii="Calibri" w:eastAsia="Calibri" w:hAnsi="Calibri" w:cs="Calibri"/>
        </w:rPr>
      </w:pPr>
      <w:r>
        <w:rPr>
          <w:rFonts w:ascii="Calibri" w:eastAsia="Calibri" w:hAnsi="Calibri" w:cs="Calibri"/>
        </w:rPr>
        <w:t>Realización de la formación interna de la organización en horario labor</w:t>
      </w:r>
      <w:r>
        <w:rPr>
          <w:rFonts w:ascii="Calibri" w:eastAsia="Calibri" w:hAnsi="Calibri" w:cs="Calibri"/>
        </w:rPr>
        <w:t>al, o bien, en parte de éste.</w:t>
      </w:r>
    </w:p>
    <w:p w:rsidR="00012930" w:rsidRDefault="00012930">
      <w:pPr>
        <w:pBdr>
          <w:top w:val="nil"/>
          <w:left w:val="nil"/>
          <w:bottom w:val="nil"/>
          <w:right w:val="nil"/>
          <w:between w:val="nil"/>
        </w:pBdr>
        <w:ind w:hanging="2"/>
        <w:jc w:val="both"/>
        <w:rPr>
          <w:rFonts w:ascii="Calibri" w:eastAsia="Calibri" w:hAnsi="Calibri" w:cs="Calibri"/>
        </w:rPr>
      </w:pPr>
    </w:p>
    <w:p w:rsidR="00012930" w:rsidRDefault="006E6D88">
      <w:pPr>
        <w:numPr>
          <w:ilvl w:val="0"/>
          <w:numId w:val="8"/>
        </w:numPr>
        <w:pBdr>
          <w:top w:val="nil"/>
          <w:left w:val="nil"/>
          <w:bottom w:val="nil"/>
          <w:right w:val="nil"/>
          <w:between w:val="nil"/>
        </w:pBdr>
        <w:ind w:left="0" w:hanging="2"/>
        <w:jc w:val="both"/>
        <w:rPr>
          <w:rFonts w:ascii="Calibri" w:eastAsia="Calibri" w:hAnsi="Calibri" w:cs="Calibri"/>
        </w:rPr>
      </w:pPr>
      <w:r>
        <w:rPr>
          <w:rFonts w:ascii="Calibri" w:eastAsia="Calibri" w:hAnsi="Calibri" w:cs="Calibri"/>
        </w:rPr>
        <w:t>No establecer  reuniones en tiempos límites de descanso</w:t>
      </w:r>
    </w:p>
    <w:p w:rsidR="00012930" w:rsidRDefault="00012930">
      <w:pPr>
        <w:ind w:hanging="2"/>
        <w:jc w:val="both"/>
        <w:rPr>
          <w:rFonts w:ascii="Calibri" w:eastAsia="Calibri" w:hAnsi="Calibri" w:cs="Calibri"/>
        </w:rPr>
      </w:pPr>
    </w:p>
    <w:p w:rsidR="00012930" w:rsidRDefault="006E6D88">
      <w:pPr>
        <w:ind w:hanging="2"/>
        <w:jc w:val="both"/>
        <w:rPr>
          <w:rFonts w:ascii="Calibri" w:eastAsia="Calibri" w:hAnsi="Calibri" w:cs="Calibri"/>
        </w:rPr>
      </w:pPr>
      <w:r>
        <w:rPr>
          <w:rFonts w:ascii="Calibri" w:eastAsia="Calibri" w:hAnsi="Calibri" w:cs="Calibri"/>
        </w:rPr>
        <w:t>La empresa que resulte adjudicataria deberá presentar en el plazo de tres meses desde la firma del contrato, declaración responsable en la que indique qué medida o medi</w:t>
      </w:r>
      <w:r>
        <w:rPr>
          <w:rFonts w:ascii="Calibri" w:eastAsia="Calibri" w:hAnsi="Calibri" w:cs="Calibri"/>
        </w:rPr>
        <w:t>das  de las anteriores  tiene implantada en la empresa, aplicable al personal adscrito al contrato .Dicha  medida /s  se deberá mantener durante toda la vigencia del contrato. A estos efectos, la empresa adjudicataria deberá presentar anualmente y mientras</w:t>
      </w:r>
      <w:r>
        <w:rPr>
          <w:rFonts w:ascii="Calibri" w:eastAsia="Calibri" w:hAnsi="Calibri" w:cs="Calibri"/>
        </w:rPr>
        <w:t xml:space="preserve"> el contrato se encuentre en vigor, declaración responsable  sobre el  mantenimiento de la medida.  </w:t>
      </w:r>
    </w:p>
    <w:p w:rsidR="00012930" w:rsidRDefault="00012930">
      <w:pPr>
        <w:ind w:hanging="2"/>
        <w:jc w:val="both"/>
        <w:rPr>
          <w:rFonts w:ascii="Calibri" w:eastAsia="Calibri" w:hAnsi="Calibri" w:cs="Calibri"/>
        </w:rPr>
      </w:pPr>
    </w:p>
    <w:p w:rsidR="00012930" w:rsidRDefault="006E6D88">
      <w:pPr>
        <w:ind w:hanging="2"/>
        <w:jc w:val="both"/>
        <w:rPr>
          <w:rFonts w:ascii="Calibri" w:eastAsia="Calibri" w:hAnsi="Calibri" w:cs="Calibri"/>
        </w:rPr>
      </w:pPr>
      <w:r>
        <w:rPr>
          <w:rFonts w:ascii="Calibri" w:eastAsia="Calibri" w:hAnsi="Calibri" w:cs="Calibri"/>
        </w:rPr>
        <w:t>El incumplimiento de esta condición especial de ejecución dará lugar a la imposición de  penalidades en los términos del artículo  192.1 de la LCSP.</w:t>
      </w:r>
    </w:p>
    <w:p w:rsidR="00012930" w:rsidRDefault="00012930">
      <w:pPr>
        <w:ind w:hanging="2"/>
        <w:jc w:val="both"/>
        <w:rPr>
          <w:rFonts w:ascii="Calibri" w:eastAsia="Calibri" w:hAnsi="Calibri" w:cs="Calibri"/>
        </w:rPr>
      </w:pPr>
    </w:p>
    <w:p w:rsidR="00012930" w:rsidRDefault="00012930">
      <w:pPr>
        <w:ind w:hanging="2"/>
        <w:jc w:val="both"/>
        <w:rPr>
          <w:rFonts w:ascii="Calibri" w:eastAsia="Calibri" w:hAnsi="Calibri" w:cs="Calibri"/>
        </w:rPr>
      </w:pPr>
    </w:p>
    <w:p w:rsidR="00012930" w:rsidRDefault="006E6D88">
      <w:pPr>
        <w:ind w:hanging="2"/>
        <w:jc w:val="both"/>
        <w:rPr>
          <w:rFonts w:ascii="Calibri" w:eastAsia="Calibri" w:hAnsi="Calibri" w:cs="Calibri"/>
        </w:rPr>
      </w:pPr>
      <w:r>
        <w:rPr>
          <w:rFonts w:ascii="Calibri" w:eastAsia="Calibri" w:hAnsi="Calibri" w:cs="Calibri"/>
        </w:rPr>
        <w:t>2.- Si la ejecución del contrato implica la cesión de datos de carácter personal, la   empresa que resulte adjudicataria deberá someterse o a lo dispuesto en la Ley Orgánica 3/2018, de 5 de diciembre, de Protección de Datos Personales y garantía de los der</w:t>
      </w:r>
      <w:r>
        <w:rPr>
          <w:rFonts w:ascii="Calibri" w:eastAsia="Calibri" w:hAnsi="Calibri" w:cs="Calibri"/>
        </w:rPr>
        <w:t>echos digitales y el Reglamento (EU) 2016/679 del Parlamento Europeo y del Consejo de 27 de abril de 2016 relativo a la protección de las personas físicas en lo que respecta al tratamiento de datos personales y a la libre circulación de estos datos (Reglam</w:t>
      </w:r>
      <w:r>
        <w:rPr>
          <w:rFonts w:ascii="Calibri" w:eastAsia="Calibri" w:hAnsi="Calibri" w:cs="Calibri"/>
        </w:rPr>
        <w:t>ento General de Protección de Datos), así como su normativa de desarrollo vigente en cada momento.</w:t>
      </w:r>
    </w:p>
    <w:p w:rsidR="00012930" w:rsidRDefault="00012930">
      <w:pPr>
        <w:ind w:hanging="2"/>
        <w:jc w:val="both"/>
        <w:rPr>
          <w:rFonts w:ascii="Calibri" w:eastAsia="Calibri" w:hAnsi="Calibri" w:cs="Calibri"/>
        </w:rPr>
      </w:pPr>
    </w:p>
    <w:p w:rsidR="00012930" w:rsidRDefault="006E6D88">
      <w:pPr>
        <w:ind w:hanging="2"/>
        <w:jc w:val="both"/>
        <w:rPr>
          <w:rFonts w:ascii="Calibri" w:eastAsia="Calibri" w:hAnsi="Calibri" w:cs="Calibri"/>
        </w:rPr>
      </w:pPr>
      <w:r>
        <w:rPr>
          <w:rFonts w:ascii="Calibri" w:eastAsia="Calibri" w:hAnsi="Calibri" w:cs="Calibri"/>
        </w:rPr>
        <w:t>De acuerdo con lo establecido en el artículo 202.1 de la LCSP, esta obligación tiene el carácter de obligación contractual esencial de conformidad con lo di</w:t>
      </w:r>
      <w:r>
        <w:rPr>
          <w:rFonts w:ascii="Calibri" w:eastAsia="Calibri" w:hAnsi="Calibri" w:cs="Calibri"/>
        </w:rPr>
        <w:t>spuesto en la letra f) del apartado 1 del  artículo 211.</w:t>
      </w:r>
    </w:p>
    <w:p w:rsidR="00012930" w:rsidRDefault="00012930">
      <w:pPr>
        <w:ind w:hanging="2"/>
        <w:jc w:val="both"/>
        <w:rPr>
          <w:rFonts w:ascii="Calibri" w:eastAsia="Calibri" w:hAnsi="Calibri" w:cs="Calibri"/>
          <w:sz w:val="22"/>
          <w:szCs w:val="22"/>
        </w:rPr>
      </w:pPr>
    </w:p>
    <w:p w:rsidR="00012930" w:rsidRDefault="00012930">
      <w:pPr>
        <w:pBdr>
          <w:top w:val="nil"/>
          <w:left w:val="nil"/>
          <w:bottom w:val="nil"/>
          <w:right w:val="nil"/>
          <w:between w:val="nil"/>
        </w:pBdr>
        <w:ind w:hanging="2"/>
        <w:jc w:val="both"/>
        <w:rPr>
          <w:rFonts w:ascii="Calibri" w:eastAsia="Calibri" w:hAnsi="Calibri" w:cs="Calibri"/>
          <w:color w:val="000000"/>
          <w:sz w:val="22"/>
          <w:szCs w:val="22"/>
        </w:rPr>
      </w:pPr>
    </w:p>
    <w:p w:rsidR="00012930" w:rsidRDefault="006E6D88">
      <w:pPr>
        <w:rPr>
          <w:rFonts w:ascii="Calibri" w:eastAsia="Calibri" w:hAnsi="Calibri" w:cs="Calibri"/>
          <w:color w:val="000000"/>
          <w:sz w:val="18"/>
          <w:szCs w:val="18"/>
        </w:rPr>
      </w:pPr>
      <w:r>
        <w:br w:type="page"/>
      </w:r>
    </w:p>
    <w:p w:rsidR="00012930" w:rsidRDefault="00012930">
      <w:pPr>
        <w:ind w:hanging="2"/>
        <w:rPr>
          <w:rFonts w:ascii="Calibri" w:eastAsia="Calibri" w:hAnsi="Calibri" w:cs="Calibri"/>
          <w:color w:val="000000"/>
          <w:sz w:val="18"/>
          <w:szCs w:val="18"/>
        </w:rPr>
      </w:pPr>
      <w:bookmarkStart w:id="9" w:name="bookmark=id.4i7ojhp" w:colFirst="0" w:colLast="0"/>
      <w:bookmarkEnd w:id="9"/>
    </w:p>
    <w:tbl>
      <w:tblPr>
        <w:tblStyle w:val="af"/>
        <w:tblW w:w="10173" w:type="dxa"/>
        <w:tblInd w:w="-515" w:type="dxa"/>
        <w:tblLayout w:type="fixed"/>
        <w:tblLook w:val="0000" w:firstRow="0" w:lastRow="0" w:firstColumn="0" w:lastColumn="0" w:noHBand="0" w:noVBand="0"/>
      </w:tblPr>
      <w:tblGrid>
        <w:gridCol w:w="10173"/>
      </w:tblGrid>
      <w:tr w:rsidR="00012930">
        <w:trPr>
          <w:trHeight w:val="348"/>
        </w:trPr>
        <w:tc>
          <w:tcPr>
            <w:tcW w:w="10173" w:type="dxa"/>
            <w:shd w:val="clear" w:color="auto" w:fill="00B0F0"/>
          </w:tcPr>
          <w:p w:rsidR="00012930" w:rsidRDefault="006E6D88">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bCs/>
                <w:color w:val="FFFFFF"/>
                <w:sz w:val="24"/>
                <w:szCs w:val="24"/>
              </w:rPr>
              <w:t xml:space="preserve">Anexo VII.- Documento Europeo Único de Contratación  </w:t>
            </w:r>
          </w:p>
        </w:tc>
      </w:tr>
    </w:tbl>
    <w:p w:rsidR="00012930" w:rsidRDefault="00012930">
      <w:pPr>
        <w:pBdr>
          <w:top w:val="nil"/>
          <w:left w:val="nil"/>
          <w:bottom w:val="nil"/>
          <w:right w:val="nil"/>
          <w:between w:val="nil"/>
        </w:pBdr>
        <w:ind w:hanging="2"/>
        <w:jc w:val="both"/>
        <w:rPr>
          <w:rFonts w:ascii="Calibri" w:eastAsia="Calibri" w:hAnsi="Calibri" w:cs="Calibri"/>
          <w:color w:val="000080"/>
          <w:sz w:val="22"/>
          <w:szCs w:val="22"/>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6E6D88">
      <w:pPr>
        <w:pBdr>
          <w:top w:val="nil"/>
          <w:left w:val="nil"/>
          <w:bottom w:val="nil"/>
          <w:right w:val="nil"/>
          <w:between w:val="nil"/>
        </w:pBdr>
        <w:ind w:hanging="2"/>
        <w:jc w:val="both"/>
        <w:rPr>
          <w:rFonts w:ascii="Calibri" w:eastAsia="Calibri" w:hAnsi="Calibri" w:cs="Calibri"/>
          <w:color w:val="000000"/>
          <w:sz w:val="24"/>
          <w:szCs w:val="24"/>
        </w:rPr>
      </w:pPr>
      <w:r>
        <w:rPr>
          <w:rFonts w:ascii="Calibri" w:eastAsia="Calibri" w:hAnsi="Calibri" w:cs="Calibri"/>
          <w:color w:val="000000"/>
          <w:sz w:val="24"/>
          <w:szCs w:val="24"/>
        </w:rPr>
        <w:t xml:space="preserve">Deberá descargarse el archivo publicado en la ficha de la licitación de la Plataforma de Contratación del Sector Público. </w:t>
      </w: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6E6D88">
      <w:pPr>
        <w:rPr>
          <w:rFonts w:ascii="Calibri" w:eastAsia="Calibri" w:hAnsi="Calibri" w:cs="Calibri"/>
          <w:color w:val="000000"/>
          <w:sz w:val="18"/>
          <w:szCs w:val="18"/>
        </w:rPr>
      </w:pPr>
      <w:r>
        <w:br w:type="page"/>
      </w:r>
    </w:p>
    <w:tbl>
      <w:tblPr>
        <w:tblStyle w:val="af0"/>
        <w:tblW w:w="10193" w:type="dxa"/>
        <w:tblInd w:w="-515" w:type="dxa"/>
        <w:tblLayout w:type="fixed"/>
        <w:tblLook w:val="0000" w:firstRow="0" w:lastRow="0" w:firstColumn="0" w:lastColumn="0" w:noHBand="0" w:noVBand="0"/>
      </w:tblPr>
      <w:tblGrid>
        <w:gridCol w:w="10193"/>
      </w:tblGrid>
      <w:tr w:rsidR="00012930">
        <w:trPr>
          <w:trHeight w:val="336"/>
        </w:trPr>
        <w:tc>
          <w:tcPr>
            <w:tcW w:w="10193" w:type="dxa"/>
            <w:shd w:val="clear" w:color="auto" w:fill="00B0F0"/>
          </w:tcPr>
          <w:p w:rsidR="00012930" w:rsidRDefault="006E6D88">
            <w:pPr>
              <w:pBdr>
                <w:top w:val="nil"/>
                <w:left w:val="nil"/>
                <w:bottom w:val="nil"/>
                <w:right w:val="nil"/>
                <w:between w:val="nil"/>
              </w:pBdr>
              <w:ind w:hanging="2"/>
              <w:jc w:val="both"/>
              <w:rPr>
                <w:rFonts w:ascii="Calibri" w:eastAsia="Calibri" w:hAnsi="Calibri" w:cs="Calibri"/>
                <w:color w:val="FFFFFF"/>
                <w:sz w:val="24"/>
                <w:szCs w:val="24"/>
              </w:rPr>
            </w:pPr>
            <w:bookmarkStart w:id="10" w:name="bookmark=id.2xcytpi" w:colFirst="0" w:colLast="0"/>
            <w:bookmarkEnd w:id="10"/>
            <w:r>
              <w:rPr>
                <w:rFonts w:ascii="Calibri" w:eastAsia="Calibri" w:hAnsi="Calibri" w:cs="Calibri"/>
                <w:b/>
                <w:bCs/>
                <w:color w:val="FFFFFF"/>
                <w:sz w:val="24"/>
                <w:szCs w:val="24"/>
              </w:rPr>
              <w:lastRenderedPageBreak/>
              <w:t xml:space="preserve">Anexo VIII.- Penalidades   </w:t>
            </w:r>
          </w:p>
        </w:tc>
      </w:tr>
    </w:tbl>
    <w:p w:rsidR="00012930" w:rsidRDefault="00012930">
      <w:pPr>
        <w:pBdr>
          <w:top w:val="nil"/>
          <w:left w:val="nil"/>
          <w:bottom w:val="nil"/>
          <w:right w:val="nil"/>
          <w:between w:val="nil"/>
        </w:pBdr>
        <w:ind w:hanging="2"/>
        <w:jc w:val="both"/>
        <w:rPr>
          <w:rFonts w:ascii="Calibri" w:eastAsia="Calibri" w:hAnsi="Calibri" w:cs="Calibri"/>
          <w:color w:val="000080"/>
          <w:sz w:val="22"/>
          <w:szCs w:val="22"/>
        </w:rPr>
      </w:pPr>
    </w:p>
    <w:p w:rsidR="00012930" w:rsidRDefault="00012930">
      <w:pPr>
        <w:pBdr>
          <w:top w:val="nil"/>
          <w:left w:val="nil"/>
          <w:bottom w:val="nil"/>
          <w:right w:val="nil"/>
          <w:between w:val="nil"/>
        </w:pBdr>
        <w:ind w:hanging="2"/>
        <w:jc w:val="both"/>
        <w:rPr>
          <w:rFonts w:ascii="Calibri" w:eastAsia="Calibri" w:hAnsi="Calibri" w:cs="Calibri"/>
          <w:color w:val="000000"/>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6E6D88">
      <w:pPr>
        <w:ind w:hanging="2"/>
        <w:rPr>
          <w:rFonts w:ascii="Calibri" w:eastAsia="Calibri" w:hAnsi="Calibri" w:cs="Calibri"/>
          <w:sz w:val="22"/>
          <w:szCs w:val="22"/>
        </w:rPr>
      </w:pPr>
      <w:r>
        <w:rPr>
          <w:rFonts w:ascii="Calibri" w:eastAsia="Calibri" w:hAnsi="Calibri" w:cs="Calibri"/>
          <w:b/>
          <w:bCs/>
          <w:sz w:val="22"/>
          <w:szCs w:val="22"/>
        </w:rPr>
        <w:t>RÉGIMEN POTESTATIVO DE PENALIDADES</w:t>
      </w:r>
    </w:p>
    <w:p w:rsidR="00012930" w:rsidRDefault="00012930">
      <w:pPr>
        <w:ind w:hanging="2"/>
        <w:rPr>
          <w:rFonts w:ascii="Calibri" w:eastAsia="Calibri" w:hAnsi="Calibri" w:cs="Calibri"/>
          <w:sz w:val="22"/>
          <w:szCs w:val="22"/>
        </w:rPr>
      </w:pPr>
      <w:bookmarkStart w:id="11" w:name="bookmark=id.1ci93xb" w:colFirst="0" w:colLast="0"/>
      <w:bookmarkEnd w:id="11"/>
    </w:p>
    <w:p w:rsidR="00012930" w:rsidRDefault="006E6D88">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Penalidades por incumplimiento de plazos (artículo 193.1 LCSP)</w:t>
      </w:r>
    </w:p>
    <w:p w:rsidR="00012930" w:rsidRDefault="00012930">
      <w:pPr>
        <w:ind w:hanging="2"/>
        <w:rPr>
          <w:rFonts w:ascii="Calibri" w:eastAsia="Calibri" w:hAnsi="Calibri" w:cs="Calibri"/>
          <w:sz w:val="22"/>
          <w:szCs w:val="22"/>
        </w:rPr>
      </w:pPr>
    </w:p>
    <w:p w:rsidR="00012930" w:rsidRDefault="006E6D88">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Cumplimiento defectuoso de la prestación objeto del contrato (artículo 192.1 LCSP)</w:t>
      </w:r>
    </w:p>
    <w:p w:rsidR="00012930" w:rsidRDefault="00012930">
      <w:pPr>
        <w:ind w:hanging="2"/>
        <w:rPr>
          <w:rFonts w:ascii="Calibri" w:eastAsia="Calibri" w:hAnsi="Calibri" w:cs="Calibri"/>
          <w:sz w:val="22"/>
          <w:szCs w:val="22"/>
        </w:rPr>
      </w:pPr>
    </w:p>
    <w:p w:rsidR="00012930" w:rsidRDefault="006E6D88">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Incumplimiento de los compromisos de adscripción de medios (artículo 76.2 LCSP)</w:t>
      </w:r>
    </w:p>
    <w:p w:rsidR="00012930" w:rsidRDefault="00012930">
      <w:pPr>
        <w:ind w:hanging="2"/>
        <w:rPr>
          <w:rFonts w:ascii="Calibri" w:eastAsia="Calibri" w:hAnsi="Calibri" w:cs="Calibri"/>
          <w:sz w:val="22"/>
          <w:szCs w:val="22"/>
        </w:rPr>
      </w:pPr>
    </w:p>
    <w:p w:rsidR="00012930" w:rsidRDefault="006E6D88">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Incumplimiento de las condiciones especiales de ejecución del contrato (artículo 202 LCSP)</w:t>
      </w:r>
    </w:p>
    <w:p w:rsidR="00012930" w:rsidRDefault="00012930">
      <w:pPr>
        <w:ind w:hanging="2"/>
        <w:rPr>
          <w:rFonts w:ascii="Calibri" w:eastAsia="Calibri" w:hAnsi="Calibri" w:cs="Calibri"/>
          <w:sz w:val="22"/>
          <w:szCs w:val="22"/>
        </w:rPr>
      </w:pPr>
    </w:p>
    <w:p w:rsidR="00012930" w:rsidRDefault="006E6D88">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Incumplimiento de características de la oferta vinculadas a los criterios de a</w:t>
      </w:r>
      <w:r>
        <w:rPr>
          <w:rFonts w:ascii="Calibri" w:eastAsia="Calibri" w:hAnsi="Calibri" w:cs="Calibri"/>
          <w:sz w:val="22"/>
          <w:szCs w:val="22"/>
        </w:rPr>
        <w:t>djudicación (artículo145 LCSP)</w:t>
      </w:r>
    </w:p>
    <w:p w:rsidR="00012930" w:rsidRDefault="00012930">
      <w:pPr>
        <w:ind w:hanging="2"/>
        <w:rPr>
          <w:rFonts w:ascii="Calibri" w:eastAsia="Calibri" w:hAnsi="Calibri" w:cs="Calibri"/>
        </w:rPr>
      </w:pPr>
    </w:p>
    <w:p w:rsidR="00012930" w:rsidRDefault="006E6D88">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w:t>
      </w:r>
      <w:r>
        <w:rPr>
          <w:rFonts w:ascii="Calibri" w:eastAsia="Calibri" w:hAnsi="Calibri" w:cs="Calibri"/>
          <w:b/>
          <w:bCs/>
          <w:sz w:val="22"/>
          <w:szCs w:val="22"/>
        </w:rPr>
        <w:t>Otras Penalidades:</w:t>
      </w:r>
    </w:p>
    <w:p w:rsidR="00012930" w:rsidRDefault="00012930">
      <w:pPr>
        <w:ind w:hanging="2"/>
        <w:rPr>
          <w:rFonts w:ascii="Calibri" w:eastAsia="Calibri" w:hAnsi="Calibri" w:cs="Calibri"/>
          <w:sz w:val="22"/>
          <w:szCs w:val="22"/>
        </w:rPr>
      </w:pPr>
    </w:p>
    <w:p w:rsidR="00012930" w:rsidRDefault="006E6D88">
      <w:pPr>
        <w:ind w:hanging="2"/>
        <w:rPr>
          <w:rFonts w:ascii="Calibri" w:eastAsia="Calibri" w:hAnsi="Calibri" w:cs="Calibri"/>
          <w:sz w:val="22"/>
          <w:szCs w:val="22"/>
        </w:rPr>
      </w:pPr>
      <w:r>
        <w:rPr>
          <w:rFonts w:ascii="Calibri" w:eastAsia="Calibri" w:hAnsi="Calibri" w:cs="Calibri"/>
          <w:b/>
          <w:bCs/>
          <w:sz w:val="22"/>
          <w:szCs w:val="22"/>
        </w:rPr>
        <w:t xml:space="preserve">Además de las previstas en este Anexo y en el pliego de cláusulas administrativas particulares, se aplicarán las siguientes penalidades: </w:t>
      </w:r>
    </w:p>
    <w:p w:rsidR="00012930" w:rsidRDefault="00012930">
      <w:pPr>
        <w:ind w:hanging="2"/>
        <w:rPr>
          <w:rFonts w:ascii="Calibri" w:eastAsia="Calibri" w:hAnsi="Calibri" w:cs="Calibri"/>
          <w:sz w:val="22"/>
          <w:szCs w:val="22"/>
        </w:rPr>
      </w:pPr>
    </w:p>
    <w:p w:rsidR="00012930" w:rsidRDefault="006E6D88">
      <w:pPr>
        <w:ind w:hanging="2"/>
        <w:rPr>
          <w:rFonts w:ascii="Calibri" w:eastAsia="Calibri" w:hAnsi="Calibri" w:cs="Calibri"/>
          <w:sz w:val="22"/>
          <w:szCs w:val="22"/>
        </w:rPr>
      </w:pPr>
      <w:r>
        <w:rPr>
          <w:rFonts w:ascii="Calibri" w:eastAsia="Calibri" w:hAnsi="Calibri" w:cs="Calibri"/>
          <w:sz w:val="22"/>
          <w:szCs w:val="22"/>
        </w:rPr>
        <w:t>Las previstas en este Anexo y en el pliego de cláusulas administrativas particulares.</w:t>
      </w:r>
    </w:p>
    <w:p w:rsidR="00012930" w:rsidRDefault="00012930">
      <w:pPr>
        <w:ind w:hanging="2"/>
        <w:rPr>
          <w:rFonts w:ascii="Calibri" w:eastAsia="Calibri" w:hAnsi="Calibri" w:cs="Calibri"/>
          <w:sz w:val="22"/>
          <w:szCs w:val="22"/>
        </w:rPr>
      </w:pPr>
    </w:p>
    <w:p w:rsidR="00012930" w:rsidRDefault="006E6D88">
      <w:pPr>
        <w:numPr>
          <w:ilvl w:val="0"/>
          <w:numId w:val="2"/>
        </w:numPr>
        <w:ind w:left="0" w:hanging="2"/>
        <w:jc w:val="both"/>
        <w:rPr>
          <w:rFonts w:ascii="Calibri" w:eastAsia="Calibri" w:hAnsi="Calibri" w:cs="Calibri"/>
          <w:sz w:val="22"/>
          <w:szCs w:val="22"/>
        </w:rPr>
      </w:pPr>
      <w:r>
        <w:rPr>
          <w:rFonts w:ascii="Calibri" w:eastAsia="Calibri" w:hAnsi="Calibri" w:cs="Calibri"/>
          <w:sz w:val="22"/>
          <w:szCs w:val="22"/>
        </w:rPr>
        <w:t xml:space="preserve">Las demoras que puedan producirse en la prestación de los  servicios en los que figura plazo de realización  darán lugar a  la imposición de una penalización económica  </w:t>
      </w:r>
      <w:r>
        <w:rPr>
          <w:rFonts w:ascii="Calibri" w:eastAsia="Calibri" w:hAnsi="Calibri" w:cs="Calibri"/>
          <w:sz w:val="22"/>
          <w:szCs w:val="22"/>
        </w:rPr>
        <w:t xml:space="preserve">a la empresa adjudicataria, que será: </w:t>
      </w:r>
    </w:p>
    <w:p w:rsidR="00012930" w:rsidRDefault="00012930">
      <w:pPr>
        <w:ind w:hanging="2"/>
        <w:jc w:val="both"/>
        <w:rPr>
          <w:rFonts w:ascii="Calibri" w:eastAsia="Calibri" w:hAnsi="Calibri" w:cs="Calibri"/>
          <w:sz w:val="22"/>
          <w:szCs w:val="22"/>
        </w:rPr>
      </w:pPr>
    </w:p>
    <w:p w:rsidR="00012930" w:rsidRDefault="006E6D88">
      <w:pPr>
        <w:numPr>
          <w:ilvl w:val="0"/>
          <w:numId w:val="10"/>
        </w:numPr>
        <w:ind w:left="0" w:hanging="2"/>
        <w:jc w:val="both"/>
        <w:rPr>
          <w:rFonts w:ascii="Calibri" w:eastAsia="Calibri" w:hAnsi="Calibri" w:cs="Calibri"/>
          <w:sz w:val="22"/>
          <w:szCs w:val="22"/>
        </w:rPr>
      </w:pPr>
      <w:r>
        <w:rPr>
          <w:rFonts w:ascii="Calibri" w:eastAsia="Calibri" w:hAnsi="Calibri" w:cs="Calibri"/>
          <w:sz w:val="22"/>
          <w:szCs w:val="22"/>
        </w:rPr>
        <w:t>Equivalente al 20% del precio del servicio, si el tiempo  de realización no  supera el doble del máximo establecido en el pliego de prescripciones técnicas o del ofertado por la adjudicataria, de ser menor.</w:t>
      </w:r>
    </w:p>
    <w:p w:rsidR="00012930" w:rsidRDefault="00012930">
      <w:pPr>
        <w:ind w:hanging="2"/>
        <w:jc w:val="both"/>
        <w:rPr>
          <w:rFonts w:ascii="Calibri" w:eastAsia="Calibri" w:hAnsi="Calibri" w:cs="Calibri"/>
          <w:sz w:val="22"/>
          <w:szCs w:val="22"/>
        </w:rPr>
      </w:pPr>
    </w:p>
    <w:p w:rsidR="00012930" w:rsidRDefault="006E6D88">
      <w:pPr>
        <w:numPr>
          <w:ilvl w:val="0"/>
          <w:numId w:val="10"/>
        </w:numPr>
        <w:ind w:left="0" w:hanging="2"/>
        <w:jc w:val="both"/>
        <w:rPr>
          <w:rFonts w:ascii="Calibri" w:eastAsia="Calibri" w:hAnsi="Calibri" w:cs="Calibri"/>
          <w:sz w:val="22"/>
          <w:szCs w:val="22"/>
        </w:rPr>
      </w:pPr>
      <w:r>
        <w:rPr>
          <w:rFonts w:ascii="Calibri" w:eastAsia="Calibri" w:hAnsi="Calibri" w:cs="Calibri"/>
          <w:sz w:val="22"/>
          <w:szCs w:val="22"/>
        </w:rPr>
        <w:t>Equivale</w:t>
      </w:r>
      <w:r>
        <w:rPr>
          <w:rFonts w:ascii="Calibri" w:eastAsia="Calibri" w:hAnsi="Calibri" w:cs="Calibri"/>
          <w:sz w:val="22"/>
          <w:szCs w:val="22"/>
        </w:rPr>
        <w:t>nte al 40% del precio del servicio, si el tiempo de realización  supera el doble del máximo establecido en el pliego de prescripciones técnicas o del ofertado por la adjudicataria, de ser menos .</w:t>
      </w:r>
    </w:p>
    <w:p w:rsidR="00012930" w:rsidRDefault="00012930">
      <w:pPr>
        <w:ind w:hanging="2"/>
        <w:jc w:val="both"/>
        <w:rPr>
          <w:rFonts w:ascii="Calibri" w:eastAsia="Calibri" w:hAnsi="Calibri" w:cs="Calibri"/>
          <w:sz w:val="22"/>
          <w:szCs w:val="22"/>
        </w:rPr>
      </w:pPr>
    </w:p>
    <w:p w:rsidR="00012930" w:rsidRDefault="00012930">
      <w:pPr>
        <w:ind w:hanging="2"/>
        <w:rPr>
          <w:rFonts w:ascii="Calibri" w:eastAsia="Calibri" w:hAnsi="Calibri" w:cs="Calibri"/>
          <w:sz w:val="22"/>
          <w:szCs w:val="22"/>
        </w:rPr>
      </w:pPr>
    </w:p>
    <w:p w:rsidR="00012930" w:rsidRDefault="006E6D88">
      <w:pPr>
        <w:ind w:hanging="2"/>
        <w:rPr>
          <w:rFonts w:ascii="Calibri" w:eastAsia="Calibri" w:hAnsi="Calibri" w:cs="Calibri"/>
          <w:sz w:val="22"/>
          <w:szCs w:val="22"/>
        </w:rPr>
      </w:pPr>
      <w:r>
        <w:rPr>
          <w:rFonts w:ascii="Calibri" w:eastAsia="Calibri" w:hAnsi="Calibri" w:cs="Calibri"/>
          <w:sz w:val="22"/>
          <w:szCs w:val="22"/>
        </w:rPr>
        <w:t>Dicha penalización será detraída de la factura correspondi</w:t>
      </w:r>
      <w:r>
        <w:rPr>
          <w:rFonts w:ascii="Calibri" w:eastAsia="Calibri" w:hAnsi="Calibri" w:cs="Calibri"/>
          <w:sz w:val="22"/>
          <w:szCs w:val="22"/>
        </w:rPr>
        <w:t>ente al mes de la  imposición de la sanción.</w:t>
      </w:r>
    </w:p>
    <w:p w:rsidR="00012930" w:rsidRDefault="00012930">
      <w:pPr>
        <w:ind w:hanging="2"/>
        <w:rPr>
          <w:rFonts w:ascii="Calibri" w:eastAsia="Calibri" w:hAnsi="Calibri" w:cs="Calibri"/>
          <w:sz w:val="22"/>
          <w:szCs w:val="22"/>
        </w:rPr>
      </w:pPr>
    </w:p>
    <w:p w:rsidR="00012930" w:rsidRDefault="006E6D88">
      <w:pPr>
        <w:numPr>
          <w:ilvl w:val="0"/>
          <w:numId w:val="2"/>
        </w:numPr>
        <w:ind w:left="0" w:hanging="2"/>
        <w:jc w:val="both"/>
        <w:rPr>
          <w:rFonts w:ascii="Calibri" w:eastAsia="Calibri" w:hAnsi="Calibri" w:cs="Calibri"/>
          <w:sz w:val="22"/>
          <w:szCs w:val="22"/>
        </w:rPr>
      </w:pPr>
      <w:r>
        <w:rPr>
          <w:rFonts w:ascii="Calibri" w:eastAsia="Calibri" w:hAnsi="Calibri" w:cs="Calibri"/>
          <w:sz w:val="22"/>
          <w:szCs w:val="22"/>
        </w:rPr>
        <w:t>La no realización de los servicios  requeridos por la Mutua por causas imputables a la adjudicataria dará lugar a una penalización económica a la empresa adjudicataria que consistente en el precio del servicio.</w:t>
      </w:r>
      <w:r>
        <w:rPr>
          <w:rFonts w:ascii="Calibri" w:eastAsia="Calibri" w:hAnsi="Calibri" w:cs="Calibri"/>
          <w:sz w:val="22"/>
          <w:szCs w:val="22"/>
        </w:rPr>
        <w:t xml:space="preserve"> </w:t>
      </w:r>
    </w:p>
    <w:p w:rsidR="00012930" w:rsidRDefault="00012930">
      <w:pPr>
        <w:ind w:hanging="2"/>
        <w:jc w:val="both"/>
        <w:rPr>
          <w:rFonts w:ascii="Calibri" w:eastAsia="Calibri" w:hAnsi="Calibri" w:cs="Calibri"/>
          <w:sz w:val="22"/>
          <w:szCs w:val="22"/>
        </w:rPr>
      </w:pPr>
    </w:p>
    <w:p w:rsidR="00012930" w:rsidRDefault="006E6D88">
      <w:pPr>
        <w:spacing w:after="200" w:line="276" w:lineRule="auto"/>
        <w:ind w:hanging="2"/>
        <w:jc w:val="both"/>
        <w:rPr>
          <w:rFonts w:ascii="Calibri" w:eastAsia="Calibri" w:hAnsi="Calibri" w:cs="Calibri"/>
          <w:sz w:val="22"/>
          <w:szCs w:val="22"/>
        </w:rPr>
      </w:pPr>
      <w:r>
        <w:rPr>
          <w:rFonts w:ascii="Calibri" w:eastAsia="Calibri" w:hAnsi="Calibri" w:cs="Calibri"/>
          <w:sz w:val="22"/>
          <w:szCs w:val="22"/>
        </w:rPr>
        <w:t>Dicha penalización será detraída de la factura correspondiente al mes de la imposición de la sanción.</w:t>
      </w:r>
    </w:p>
    <w:p w:rsidR="00012930" w:rsidRDefault="00012930">
      <w:pPr>
        <w:ind w:hanging="2"/>
        <w:jc w:val="both"/>
        <w:rPr>
          <w:rFonts w:ascii="Calibri" w:eastAsia="Calibri" w:hAnsi="Calibri" w:cs="Calibri"/>
          <w:sz w:val="22"/>
          <w:szCs w:val="22"/>
        </w:rPr>
      </w:pPr>
    </w:p>
    <w:p w:rsidR="00012930" w:rsidRDefault="006E6D88">
      <w:pPr>
        <w:numPr>
          <w:ilvl w:val="0"/>
          <w:numId w:val="2"/>
        </w:numPr>
        <w:ind w:left="0" w:hanging="2"/>
        <w:jc w:val="both"/>
        <w:rPr>
          <w:rFonts w:ascii="Calibri" w:eastAsia="Calibri" w:hAnsi="Calibri" w:cs="Calibri"/>
          <w:sz w:val="22"/>
          <w:szCs w:val="22"/>
        </w:rPr>
      </w:pPr>
      <w:r>
        <w:rPr>
          <w:rFonts w:ascii="Calibri" w:eastAsia="Calibri" w:hAnsi="Calibri" w:cs="Calibri"/>
          <w:sz w:val="22"/>
          <w:szCs w:val="22"/>
        </w:rPr>
        <w:t>La reiteración  en las demoras y/o no realización de un determinado servicio dará lugar  además  a  las penalizaciones económicas que se detallan a  continuación. Se entenderá que existe reiteración cuando el número de demoras y/o no realización del servic</w:t>
      </w:r>
      <w:r>
        <w:rPr>
          <w:rFonts w:ascii="Calibri" w:eastAsia="Calibri" w:hAnsi="Calibri" w:cs="Calibri"/>
          <w:sz w:val="22"/>
          <w:szCs w:val="22"/>
        </w:rPr>
        <w:t xml:space="preserve">io supere el 10% en un mes o el 5% en dos meses consecutivos. La penalidad consistirá: </w:t>
      </w:r>
    </w:p>
    <w:p w:rsidR="00012930" w:rsidRDefault="00012930">
      <w:pPr>
        <w:ind w:hanging="2"/>
        <w:jc w:val="both"/>
        <w:rPr>
          <w:rFonts w:ascii="Calibri" w:eastAsia="Calibri" w:hAnsi="Calibri" w:cs="Calibri"/>
          <w:sz w:val="22"/>
          <w:szCs w:val="22"/>
        </w:rPr>
      </w:pPr>
    </w:p>
    <w:p w:rsidR="00012930" w:rsidRDefault="006E6D88">
      <w:pPr>
        <w:numPr>
          <w:ilvl w:val="0"/>
          <w:numId w:val="11"/>
        </w:numPr>
        <w:ind w:left="0" w:hanging="2"/>
        <w:jc w:val="both"/>
        <w:rPr>
          <w:rFonts w:ascii="Calibri" w:eastAsia="Calibri" w:hAnsi="Calibri" w:cs="Calibri"/>
          <w:sz w:val="22"/>
          <w:szCs w:val="22"/>
        </w:rPr>
      </w:pPr>
      <w:r>
        <w:rPr>
          <w:rFonts w:ascii="Calibri" w:eastAsia="Calibri" w:hAnsi="Calibri" w:cs="Calibri"/>
          <w:sz w:val="22"/>
          <w:szCs w:val="22"/>
        </w:rPr>
        <w:t xml:space="preserve">Detracción del 10% del importe de facturación del mes de la imposición de la penalidad </w:t>
      </w:r>
    </w:p>
    <w:p w:rsidR="00012930" w:rsidRDefault="00012930">
      <w:pPr>
        <w:ind w:hanging="2"/>
        <w:jc w:val="both"/>
        <w:rPr>
          <w:rFonts w:ascii="Calibri" w:eastAsia="Calibri" w:hAnsi="Calibri" w:cs="Calibri"/>
          <w:sz w:val="22"/>
          <w:szCs w:val="22"/>
        </w:rPr>
      </w:pPr>
    </w:p>
    <w:p w:rsidR="00012930" w:rsidRDefault="006E6D88">
      <w:pPr>
        <w:numPr>
          <w:ilvl w:val="0"/>
          <w:numId w:val="11"/>
        </w:numPr>
        <w:ind w:left="0" w:hanging="2"/>
        <w:jc w:val="both"/>
        <w:rPr>
          <w:rFonts w:ascii="Calibri" w:eastAsia="Calibri" w:hAnsi="Calibri" w:cs="Calibri"/>
          <w:sz w:val="22"/>
          <w:szCs w:val="22"/>
        </w:rPr>
      </w:pPr>
      <w:r>
        <w:rPr>
          <w:rFonts w:ascii="Calibri" w:eastAsia="Calibri" w:hAnsi="Calibri" w:cs="Calibri"/>
          <w:sz w:val="22"/>
          <w:szCs w:val="22"/>
        </w:rPr>
        <w:lastRenderedPageBreak/>
        <w:t xml:space="preserve">Detracción del 25% del  importe de facturación del mes de la imposición de la </w:t>
      </w:r>
      <w:r>
        <w:rPr>
          <w:rFonts w:ascii="Calibri" w:eastAsia="Calibri" w:hAnsi="Calibri" w:cs="Calibri"/>
          <w:sz w:val="22"/>
          <w:szCs w:val="22"/>
        </w:rPr>
        <w:t>penalidad, en la segunda reiteración.</w:t>
      </w:r>
    </w:p>
    <w:p w:rsidR="00012930" w:rsidRDefault="00012930">
      <w:pPr>
        <w:ind w:hanging="2"/>
        <w:jc w:val="both"/>
        <w:rPr>
          <w:rFonts w:ascii="Calibri" w:eastAsia="Calibri" w:hAnsi="Calibri" w:cs="Calibri"/>
          <w:sz w:val="22"/>
          <w:szCs w:val="22"/>
        </w:rPr>
      </w:pPr>
    </w:p>
    <w:p w:rsidR="00012930" w:rsidRDefault="006E6D88">
      <w:pPr>
        <w:numPr>
          <w:ilvl w:val="0"/>
          <w:numId w:val="11"/>
        </w:numPr>
        <w:ind w:left="0" w:hanging="2"/>
        <w:jc w:val="both"/>
        <w:rPr>
          <w:rFonts w:ascii="Calibri" w:eastAsia="Calibri" w:hAnsi="Calibri" w:cs="Calibri"/>
          <w:sz w:val="22"/>
          <w:szCs w:val="22"/>
        </w:rPr>
      </w:pPr>
      <w:r>
        <w:rPr>
          <w:rFonts w:ascii="Calibri" w:eastAsia="Calibri" w:hAnsi="Calibri" w:cs="Calibri"/>
          <w:sz w:val="22"/>
          <w:szCs w:val="22"/>
        </w:rPr>
        <w:t>Detracción del 50% del importe de facturación del mes de la imposición de la penalidad  o rescisión del contrato, en la tercera o sucesivas reiteraciones.</w:t>
      </w:r>
    </w:p>
    <w:p w:rsidR="00012930" w:rsidRDefault="00012930">
      <w:pPr>
        <w:ind w:hanging="2"/>
        <w:jc w:val="both"/>
        <w:rPr>
          <w:rFonts w:ascii="Calibri" w:eastAsia="Calibri" w:hAnsi="Calibri" w:cs="Calibri"/>
          <w:sz w:val="22"/>
          <w:szCs w:val="22"/>
        </w:rPr>
      </w:pPr>
    </w:p>
    <w:p w:rsidR="00012930" w:rsidRDefault="006E6D88">
      <w:pPr>
        <w:numPr>
          <w:ilvl w:val="0"/>
          <w:numId w:val="2"/>
        </w:numPr>
        <w:spacing w:after="120"/>
        <w:ind w:left="0" w:hanging="2"/>
        <w:jc w:val="both"/>
        <w:rPr>
          <w:rFonts w:ascii="Calibri" w:eastAsia="Calibri" w:hAnsi="Calibri" w:cs="Calibri"/>
          <w:sz w:val="22"/>
          <w:szCs w:val="22"/>
        </w:rPr>
      </w:pPr>
      <w:r>
        <w:rPr>
          <w:rFonts w:ascii="Calibri" w:eastAsia="Calibri" w:hAnsi="Calibri" w:cs="Calibri"/>
          <w:sz w:val="22"/>
          <w:szCs w:val="22"/>
        </w:rPr>
        <w:t>Que la empresa adjudicataria no facilite informes o documento</w:t>
      </w:r>
      <w:r>
        <w:rPr>
          <w:rFonts w:ascii="Calibri" w:eastAsia="Calibri" w:hAnsi="Calibri" w:cs="Calibri"/>
          <w:sz w:val="22"/>
          <w:szCs w:val="22"/>
        </w:rPr>
        <w:t>s que la Mutua considere necesarios para la prestación del servicio, para las labores de control y evaluación de la actividad que la adjudicataria realice para la Mutua  o documentos cuya entrega a la Mutua esté obligada la empresa adjudicataria. La penali</w:t>
      </w:r>
      <w:r>
        <w:rPr>
          <w:rFonts w:ascii="Calibri" w:eastAsia="Calibri" w:hAnsi="Calibri" w:cs="Calibri"/>
          <w:sz w:val="22"/>
          <w:szCs w:val="22"/>
        </w:rPr>
        <w:t>dad consistirá en la detracción del 50% del importe equivalente a la facturación del mes de la imposición de la penalidad o en la resolución del contrato.</w:t>
      </w:r>
    </w:p>
    <w:p w:rsidR="00012930" w:rsidRDefault="006E6D88">
      <w:pPr>
        <w:spacing w:after="120"/>
        <w:ind w:hanging="2"/>
        <w:jc w:val="both"/>
        <w:rPr>
          <w:rFonts w:ascii="Calibri" w:eastAsia="Calibri" w:hAnsi="Calibri" w:cs="Calibri"/>
          <w:sz w:val="22"/>
          <w:szCs w:val="22"/>
        </w:rPr>
      </w:pPr>
      <w:r>
        <w:rPr>
          <w:rFonts w:ascii="Calibri" w:eastAsia="Calibri" w:hAnsi="Calibri" w:cs="Calibri"/>
          <w:sz w:val="22"/>
          <w:szCs w:val="22"/>
        </w:rPr>
        <w:t>●</w:t>
      </w:r>
      <w:r>
        <w:rPr>
          <w:rFonts w:ascii="Calibri" w:eastAsia="Calibri" w:hAnsi="Calibri" w:cs="Calibri"/>
          <w:sz w:val="14"/>
          <w:szCs w:val="14"/>
        </w:rPr>
        <w:t xml:space="preserve">        </w:t>
      </w:r>
      <w:r>
        <w:rPr>
          <w:rFonts w:ascii="Calibri" w:eastAsia="Calibri" w:hAnsi="Calibri" w:cs="Calibri"/>
          <w:sz w:val="22"/>
          <w:szCs w:val="22"/>
        </w:rPr>
        <w:t>Por deficiencias reiteradas en la facturación (en más de tres facturas), incumpliendo lo est</w:t>
      </w:r>
      <w:r>
        <w:rPr>
          <w:rFonts w:ascii="Calibri" w:eastAsia="Calibri" w:hAnsi="Calibri" w:cs="Calibri"/>
          <w:sz w:val="22"/>
          <w:szCs w:val="22"/>
        </w:rPr>
        <w:t xml:space="preserve">ablecido en los pliegos. Se aplicará una penalización económica de 300 euros. Dicha penalización será detraída de la factura correspondiente al mes de la imposición de la sanción. </w:t>
      </w:r>
    </w:p>
    <w:p w:rsidR="00012930" w:rsidRDefault="00012930">
      <w:pPr>
        <w:ind w:hanging="2"/>
        <w:jc w:val="both"/>
        <w:rPr>
          <w:rFonts w:ascii="Calibri" w:eastAsia="Calibri" w:hAnsi="Calibri" w:cs="Calibri"/>
          <w:sz w:val="22"/>
          <w:szCs w:val="22"/>
        </w:rPr>
      </w:pPr>
    </w:p>
    <w:p w:rsidR="00012930" w:rsidRDefault="006E6D88">
      <w:pPr>
        <w:ind w:hanging="2"/>
        <w:jc w:val="both"/>
        <w:rPr>
          <w:rFonts w:ascii="Calibri" w:eastAsia="Calibri" w:hAnsi="Calibri" w:cs="Calibri"/>
          <w:sz w:val="22"/>
          <w:szCs w:val="22"/>
        </w:rPr>
      </w:pPr>
      <w:r>
        <w:rPr>
          <w:rFonts w:ascii="Calibri" w:eastAsia="Calibri" w:hAnsi="Calibri" w:cs="Calibri"/>
          <w:sz w:val="22"/>
          <w:szCs w:val="22"/>
        </w:rPr>
        <w:t>El importe de las penalizaciones podrá ser fraccionado en diversas mensual</w:t>
      </w:r>
      <w:r>
        <w:rPr>
          <w:rFonts w:ascii="Calibri" w:eastAsia="Calibri" w:hAnsi="Calibri" w:cs="Calibri"/>
          <w:sz w:val="22"/>
          <w:szCs w:val="22"/>
        </w:rPr>
        <w:t>idades para no afectar al funcionamiento de la adjudicataria.</w:t>
      </w:r>
    </w:p>
    <w:p w:rsidR="00012930" w:rsidRDefault="00012930">
      <w:pPr>
        <w:ind w:hanging="2"/>
        <w:rPr>
          <w:rFonts w:ascii="Calibri" w:eastAsia="Calibri" w:hAnsi="Calibri" w:cs="Calibri"/>
          <w:sz w:val="22"/>
          <w:szCs w:val="22"/>
        </w:rPr>
      </w:pPr>
    </w:p>
    <w:p w:rsidR="00012930" w:rsidRDefault="006E6D88">
      <w:pPr>
        <w:spacing w:after="120"/>
        <w:ind w:hanging="2"/>
        <w:jc w:val="both"/>
        <w:rPr>
          <w:rFonts w:ascii="Calibri" w:eastAsia="Calibri" w:hAnsi="Calibri" w:cs="Calibri"/>
          <w:sz w:val="22"/>
          <w:szCs w:val="22"/>
        </w:rPr>
      </w:pPr>
      <w:r>
        <w:rPr>
          <w:rFonts w:ascii="Calibri" w:eastAsia="Calibri" w:hAnsi="Calibri" w:cs="Calibri"/>
          <w:sz w:val="22"/>
          <w:szCs w:val="22"/>
        </w:rPr>
        <w:t xml:space="preserve">La imposición de penalizaciones no impide a ASEPEYO el exigir al adjudicatario el cumplimiento de sus obligaciones contractuales ni la indemnización de daños y perjuicios a que ASEPEYO pudiera </w:t>
      </w:r>
      <w:r>
        <w:rPr>
          <w:rFonts w:ascii="Calibri" w:eastAsia="Calibri" w:hAnsi="Calibri" w:cs="Calibri"/>
          <w:sz w:val="22"/>
          <w:szCs w:val="22"/>
        </w:rPr>
        <w:t>tener derecho. En cualquier caso, y conforme con lo señalado en el artículo 192 de la Ley de Contratos del Sector Público, la cuantía total de las penalidades apuntadas con anterioridad, no podrá ser superior al 10% del precio del contrato ni el total de l</w:t>
      </w:r>
      <w:r>
        <w:rPr>
          <w:rFonts w:ascii="Calibri" w:eastAsia="Calibri" w:hAnsi="Calibri" w:cs="Calibri"/>
          <w:sz w:val="22"/>
          <w:szCs w:val="22"/>
        </w:rPr>
        <w:t>as mismas superar el 50% del precio del contrato.</w:t>
      </w:r>
    </w:p>
    <w:p w:rsidR="00012930" w:rsidRDefault="00012930">
      <w:pPr>
        <w:spacing w:after="120"/>
        <w:ind w:hanging="2"/>
        <w:jc w:val="both"/>
        <w:rPr>
          <w:rFonts w:ascii="Calibri" w:eastAsia="Calibri" w:hAnsi="Calibri" w:cs="Calibri"/>
          <w:sz w:val="22"/>
          <w:szCs w:val="22"/>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6E6D88">
      <w:pPr>
        <w:rPr>
          <w:rFonts w:ascii="Calibri" w:eastAsia="Calibri" w:hAnsi="Calibri" w:cs="Calibri"/>
          <w:sz w:val="18"/>
          <w:szCs w:val="18"/>
        </w:rPr>
      </w:pPr>
      <w:r>
        <w:br w:type="page"/>
      </w:r>
    </w:p>
    <w:p w:rsidR="00012930" w:rsidRDefault="00012930">
      <w:pPr>
        <w:ind w:hanging="2"/>
        <w:rPr>
          <w:rFonts w:ascii="Calibri" w:eastAsia="Calibri" w:hAnsi="Calibri" w:cs="Calibri"/>
          <w:sz w:val="18"/>
          <w:szCs w:val="18"/>
        </w:rPr>
      </w:pPr>
      <w:bookmarkStart w:id="12" w:name="bookmark=id.3whwml4" w:colFirst="0" w:colLast="0"/>
      <w:bookmarkEnd w:id="12"/>
    </w:p>
    <w:tbl>
      <w:tblPr>
        <w:tblStyle w:val="af1"/>
        <w:tblW w:w="10319" w:type="dxa"/>
        <w:tblInd w:w="-515" w:type="dxa"/>
        <w:tblLayout w:type="fixed"/>
        <w:tblLook w:val="0000" w:firstRow="0" w:lastRow="0" w:firstColumn="0" w:lastColumn="0" w:noHBand="0" w:noVBand="0"/>
      </w:tblPr>
      <w:tblGrid>
        <w:gridCol w:w="10319"/>
      </w:tblGrid>
      <w:tr w:rsidR="00012930">
        <w:trPr>
          <w:trHeight w:val="464"/>
        </w:trPr>
        <w:tc>
          <w:tcPr>
            <w:tcW w:w="10319" w:type="dxa"/>
            <w:shd w:val="clear" w:color="auto" w:fill="00B0F0"/>
          </w:tcPr>
          <w:p w:rsidR="00012930" w:rsidRDefault="006E6D88">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bCs/>
                <w:color w:val="FFFFFF"/>
                <w:sz w:val="24"/>
                <w:szCs w:val="24"/>
              </w:rPr>
              <w:t xml:space="preserve">Anexo IX.- Modificaciones contractuales previstas  </w:t>
            </w:r>
          </w:p>
        </w:tc>
      </w:tr>
    </w:tbl>
    <w:p w:rsidR="00012930" w:rsidRDefault="00012930">
      <w:pPr>
        <w:pBdr>
          <w:top w:val="nil"/>
          <w:left w:val="nil"/>
          <w:bottom w:val="nil"/>
          <w:right w:val="nil"/>
          <w:between w:val="nil"/>
        </w:pBdr>
        <w:ind w:hanging="2"/>
        <w:jc w:val="both"/>
        <w:rPr>
          <w:rFonts w:ascii="Calibri" w:eastAsia="Calibri" w:hAnsi="Calibri" w:cs="Calibri"/>
          <w:color w:val="000080"/>
          <w:sz w:val="22"/>
          <w:szCs w:val="22"/>
        </w:rPr>
      </w:pPr>
    </w:p>
    <w:p w:rsidR="00012930" w:rsidRDefault="00012930">
      <w:pPr>
        <w:pBdr>
          <w:top w:val="nil"/>
          <w:left w:val="nil"/>
          <w:bottom w:val="nil"/>
          <w:right w:val="nil"/>
          <w:between w:val="nil"/>
        </w:pBdr>
        <w:ind w:hanging="2"/>
        <w:jc w:val="both"/>
        <w:rPr>
          <w:rFonts w:ascii="Calibri" w:eastAsia="Calibri" w:hAnsi="Calibri" w:cs="Calibri"/>
          <w:color w:val="000000"/>
        </w:rPr>
      </w:pPr>
    </w:p>
    <w:p w:rsidR="00012930" w:rsidRDefault="00012930">
      <w:pPr>
        <w:ind w:hanging="2"/>
        <w:rPr>
          <w:rFonts w:ascii="Calibri" w:eastAsia="Calibri" w:hAnsi="Calibri" w:cs="Calibri"/>
          <w:sz w:val="18"/>
          <w:szCs w:val="18"/>
        </w:rPr>
      </w:pPr>
    </w:p>
    <w:p w:rsidR="00012930" w:rsidRDefault="006E6D88">
      <w:pPr>
        <w:ind w:hanging="2"/>
        <w:rPr>
          <w:rFonts w:ascii="Calibri" w:eastAsia="Calibri" w:hAnsi="Calibri" w:cs="Calibri"/>
          <w:sz w:val="18"/>
          <w:szCs w:val="18"/>
        </w:rPr>
      </w:pPr>
      <w:r>
        <w:rPr>
          <w:rFonts w:ascii="Calibri" w:eastAsia="Calibri" w:hAnsi="Calibri" w:cs="Calibri"/>
          <w:b/>
          <w:bCs/>
          <w:sz w:val="18"/>
          <w:szCs w:val="18"/>
        </w:rPr>
        <w:t xml:space="preserve">1. Causas generales. </w:t>
      </w:r>
    </w:p>
    <w:p w:rsidR="00012930" w:rsidRDefault="00012930">
      <w:pPr>
        <w:ind w:hanging="2"/>
        <w:jc w:val="both"/>
        <w:rPr>
          <w:rFonts w:ascii="Calibri" w:eastAsia="Calibri" w:hAnsi="Calibri" w:cs="Calibri"/>
          <w:sz w:val="18"/>
          <w:szCs w:val="18"/>
        </w:rPr>
      </w:pPr>
    </w:p>
    <w:p w:rsidR="00012930" w:rsidRDefault="006E6D88">
      <w:pPr>
        <w:ind w:hanging="2"/>
        <w:jc w:val="both"/>
        <w:rPr>
          <w:rFonts w:ascii="Calibri" w:eastAsia="Calibri" w:hAnsi="Calibri" w:cs="Calibri"/>
          <w:sz w:val="18"/>
          <w:szCs w:val="18"/>
        </w:rPr>
      </w:pPr>
      <w:r>
        <w:rPr>
          <w:rFonts w:ascii="Calibri" w:eastAsia="Calibri" w:hAnsi="Calibri" w:cs="Calibri"/>
          <w:sz w:val="18"/>
          <w:szCs w:val="18"/>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012930" w:rsidRDefault="00012930">
      <w:pPr>
        <w:ind w:hanging="2"/>
        <w:jc w:val="both"/>
        <w:rPr>
          <w:rFonts w:ascii="Calibri" w:eastAsia="Calibri" w:hAnsi="Calibri" w:cs="Calibri"/>
          <w:sz w:val="18"/>
          <w:szCs w:val="18"/>
        </w:rPr>
      </w:pPr>
    </w:p>
    <w:p w:rsidR="00012930" w:rsidRDefault="006E6D88">
      <w:pPr>
        <w:ind w:hanging="2"/>
        <w:jc w:val="both"/>
        <w:rPr>
          <w:rFonts w:ascii="Calibri" w:eastAsia="Calibri" w:hAnsi="Calibri" w:cs="Calibri"/>
          <w:sz w:val="18"/>
          <w:szCs w:val="18"/>
        </w:rPr>
      </w:pPr>
      <w:r>
        <w:rPr>
          <w:rFonts w:ascii="Calibri" w:eastAsia="Calibri" w:hAnsi="Calibri" w:cs="Calibri"/>
          <w:sz w:val="18"/>
          <w:szCs w:val="18"/>
        </w:rPr>
        <w:t>b) Igualmente, en los supuestos de escisión, aportación o transmisión de empresas o ramas de actividad de las mismas, el contrato continuará con la entidad resultante o beneficiaria, que quedará subrogada en los derechos y obligaciones dimanantes del mism</w:t>
      </w:r>
      <w:r>
        <w:rPr>
          <w:rFonts w:ascii="Calibri" w:eastAsia="Calibri" w:hAnsi="Calibri" w:cs="Calibri"/>
          <w:sz w:val="18"/>
          <w:szCs w:val="18"/>
        </w:rPr>
        <w:t>o, siempre que tenga la solvencia exigida al acordarse la adjudicación o que las diversas sociedades beneficiarias de las mencionadas operaciones y, en caso de subsistir, la sociedad de la que provengan el patrimonio, empresas o ramas segregadas, se respon</w:t>
      </w:r>
      <w:r>
        <w:rPr>
          <w:rFonts w:ascii="Calibri" w:eastAsia="Calibri" w:hAnsi="Calibri" w:cs="Calibri"/>
          <w:sz w:val="18"/>
          <w:szCs w:val="18"/>
        </w:rPr>
        <w:t>sabilicen solidariamente con aquélla de la ejecución del contrato. Si no pudiese producirse la subrogación por no reunir la entidad a la que se atribuya el contrato las condiciones de solvencia necesarias se resolverá el contrato, considerándose a todos lo</w:t>
      </w:r>
      <w:r>
        <w:rPr>
          <w:rFonts w:ascii="Calibri" w:eastAsia="Calibri" w:hAnsi="Calibri" w:cs="Calibri"/>
          <w:sz w:val="18"/>
          <w:szCs w:val="18"/>
        </w:rPr>
        <w:t>s efectos como un supuesto de resolución por culpa del adjudicatario.</w:t>
      </w:r>
    </w:p>
    <w:p w:rsidR="00012930" w:rsidRDefault="00012930">
      <w:pPr>
        <w:ind w:hanging="2"/>
        <w:jc w:val="both"/>
        <w:rPr>
          <w:rFonts w:ascii="Calibri" w:eastAsia="Calibri" w:hAnsi="Calibri" w:cs="Calibri"/>
          <w:sz w:val="18"/>
          <w:szCs w:val="18"/>
        </w:rPr>
      </w:pPr>
    </w:p>
    <w:p w:rsidR="00012930" w:rsidRDefault="006E6D88">
      <w:pPr>
        <w:ind w:hanging="2"/>
        <w:jc w:val="both"/>
        <w:rPr>
          <w:rFonts w:ascii="Calibri" w:eastAsia="Calibri" w:hAnsi="Calibri" w:cs="Calibri"/>
          <w:sz w:val="18"/>
          <w:szCs w:val="18"/>
        </w:rPr>
      </w:pPr>
      <w:r>
        <w:rPr>
          <w:rFonts w:ascii="Calibri" w:eastAsia="Calibri" w:hAnsi="Calibri" w:cs="Calibri"/>
          <w:b/>
          <w:bCs/>
          <w:sz w:val="18"/>
          <w:szCs w:val="18"/>
        </w:rPr>
        <w:t>2.- Otras modificaciones previstas</w:t>
      </w:r>
    </w:p>
    <w:p w:rsidR="00012930" w:rsidRDefault="00012930">
      <w:pPr>
        <w:ind w:hanging="2"/>
        <w:jc w:val="both"/>
        <w:rPr>
          <w:rFonts w:ascii="Calibri" w:eastAsia="Calibri" w:hAnsi="Calibri" w:cs="Calibri"/>
          <w:sz w:val="18"/>
          <w:szCs w:val="18"/>
        </w:rPr>
      </w:pPr>
    </w:p>
    <w:p w:rsidR="00012930" w:rsidRDefault="006E6D88">
      <w:pPr>
        <w:ind w:hanging="2"/>
        <w:jc w:val="both"/>
        <w:rPr>
          <w:rFonts w:ascii="Calibri" w:eastAsia="Calibri" w:hAnsi="Calibri" w:cs="Calibri"/>
          <w:sz w:val="18"/>
          <w:szCs w:val="18"/>
        </w:rPr>
      </w:pPr>
      <w:r>
        <w:rPr>
          <w:rFonts w:ascii="Calibri" w:eastAsia="Calibri" w:hAnsi="Calibri" w:cs="Calibri"/>
          <w:sz w:val="18"/>
          <w:szCs w:val="18"/>
        </w:rPr>
        <w:t>a) Podrá modificarse el precio y ampliarse el objeto del contrato en los casos de fusión, acuerdos de cooperación, contratos de adhesión, de la Mutua contratante con otras Mutuas Colaboradoras con la Seguridad Social, en función de lo establecido por el Mi</w:t>
      </w:r>
      <w:r>
        <w:rPr>
          <w:rFonts w:ascii="Calibri" w:eastAsia="Calibri" w:hAnsi="Calibri" w:cs="Calibri"/>
          <w:sz w:val="18"/>
          <w:szCs w:val="18"/>
        </w:rPr>
        <w:t xml:space="preserve">nisterio de Trabajo  Migraciones y  Seguridad Social, sin perjuicio de los documentos contractuales que pueda suscribir con otras Mutuas, siempre y cuando dicha modificación no exceda, en más o en menos, el 20 % del precio de adjudicación del contrato; en </w:t>
      </w:r>
      <w:r>
        <w:rPr>
          <w:rFonts w:ascii="Calibri" w:eastAsia="Calibri" w:hAnsi="Calibri" w:cs="Calibri"/>
          <w:sz w:val="18"/>
          <w:szCs w:val="18"/>
        </w:rPr>
        <w:t>el caso de modificaciones sucesivas, el conjunto de ellas no podrá superar este límite</w:t>
      </w:r>
    </w:p>
    <w:p w:rsidR="00012930" w:rsidRDefault="00012930">
      <w:pPr>
        <w:ind w:hanging="2"/>
        <w:jc w:val="both"/>
        <w:rPr>
          <w:rFonts w:ascii="Calibri" w:eastAsia="Calibri" w:hAnsi="Calibri" w:cs="Calibri"/>
          <w:sz w:val="18"/>
          <w:szCs w:val="18"/>
        </w:rPr>
      </w:pPr>
    </w:p>
    <w:p w:rsidR="00012930" w:rsidRDefault="006E6D88">
      <w:pPr>
        <w:ind w:hanging="2"/>
        <w:jc w:val="both"/>
        <w:rPr>
          <w:rFonts w:ascii="Calibri" w:eastAsia="Calibri" w:hAnsi="Calibri" w:cs="Calibri"/>
          <w:sz w:val="18"/>
          <w:szCs w:val="18"/>
        </w:rPr>
      </w:pPr>
      <w:r>
        <w:rPr>
          <w:rFonts w:ascii="Calibri" w:eastAsia="Calibri" w:hAnsi="Calibri" w:cs="Calibri"/>
          <w:sz w:val="18"/>
          <w:szCs w:val="18"/>
        </w:rPr>
        <w:t>b) Podrá modificarse el precio y ampliarse o reducirse el objeto del contrato en los casos de apertura o cierre de los centros asistenciales de la Mutua, siempre y cuan</w:t>
      </w:r>
      <w:r>
        <w:rPr>
          <w:rFonts w:ascii="Calibri" w:eastAsia="Calibri" w:hAnsi="Calibri" w:cs="Calibri"/>
          <w:sz w:val="18"/>
          <w:szCs w:val="18"/>
        </w:rPr>
        <w:t>do dicha modificación no exceda, en más o en menos, el 20 % del precio de adjudicación del contrato; en el caso de modificaciones sucesivas, el conjunto de ellas no podrá superar este límite.</w:t>
      </w:r>
    </w:p>
    <w:p w:rsidR="00012930" w:rsidRDefault="00012930">
      <w:pPr>
        <w:ind w:hanging="2"/>
        <w:jc w:val="both"/>
        <w:rPr>
          <w:rFonts w:ascii="Calibri" w:eastAsia="Calibri" w:hAnsi="Calibri" w:cs="Calibri"/>
          <w:sz w:val="18"/>
          <w:szCs w:val="18"/>
        </w:rPr>
      </w:pPr>
    </w:p>
    <w:p w:rsidR="00012930" w:rsidRDefault="006E6D88">
      <w:pPr>
        <w:ind w:hanging="2"/>
        <w:jc w:val="both"/>
        <w:rPr>
          <w:rFonts w:ascii="Calibri" w:eastAsia="Calibri" w:hAnsi="Calibri" w:cs="Calibri"/>
          <w:sz w:val="18"/>
          <w:szCs w:val="18"/>
        </w:rPr>
      </w:pPr>
      <w:r>
        <w:rPr>
          <w:rFonts w:ascii="Calibri" w:eastAsia="Calibri" w:hAnsi="Calibri" w:cs="Calibri"/>
          <w:sz w:val="18"/>
          <w:szCs w:val="18"/>
        </w:rPr>
        <w:t>c)</w:t>
      </w:r>
      <w:r>
        <w:rPr>
          <w:rFonts w:ascii="Calibri" w:eastAsia="Calibri" w:hAnsi="Calibri" w:cs="Calibri"/>
          <w:b/>
          <w:bCs/>
          <w:sz w:val="18"/>
          <w:szCs w:val="18"/>
        </w:rPr>
        <w:t xml:space="preserve"> </w:t>
      </w:r>
      <w:r>
        <w:rPr>
          <w:rFonts w:ascii="Calibri" w:eastAsia="Calibri" w:hAnsi="Calibri" w:cs="Calibri"/>
          <w:sz w:val="18"/>
          <w:szCs w:val="18"/>
        </w:rPr>
        <w:t>Podrá modificarse el contrato  en el supuesto de que  surjan</w:t>
      </w:r>
      <w:r>
        <w:rPr>
          <w:rFonts w:ascii="Calibri" w:eastAsia="Calibri" w:hAnsi="Calibri" w:cs="Calibri"/>
          <w:sz w:val="18"/>
          <w:szCs w:val="18"/>
        </w:rPr>
        <w:t xml:space="preserve"> nuevas necesidades asistenciales  no previstas inicialmente siempre que la adjudicataria esté habilitada para atenderlas y disponga de los medios  materiales y personales necesarios.</w:t>
      </w:r>
      <w:r>
        <w:rPr>
          <w:rFonts w:ascii="Calibri" w:eastAsia="Calibri" w:hAnsi="Calibri" w:cs="Calibri"/>
          <w:b/>
          <w:bCs/>
          <w:sz w:val="18"/>
          <w:szCs w:val="18"/>
        </w:rPr>
        <w:t xml:space="preserve"> </w:t>
      </w:r>
    </w:p>
    <w:p w:rsidR="00012930" w:rsidRDefault="00012930">
      <w:pPr>
        <w:ind w:hanging="2"/>
        <w:jc w:val="both"/>
        <w:rPr>
          <w:rFonts w:ascii="Calibri" w:eastAsia="Calibri" w:hAnsi="Calibri" w:cs="Calibri"/>
          <w:sz w:val="18"/>
          <w:szCs w:val="18"/>
        </w:rPr>
      </w:pPr>
    </w:p>
    <w:p w:rsidR="00012930" w:rsidRDefault="006E6D88">
      <w:pPr>
        <w:ind w:hanging="2"/>
        <w:jc w:val="both"/>
        <w:rPr>
          <w:rFonts w:ascii="Calibri" w:eastAsia="Calibri" w:hAnsi="Calibri" w:cs="Calibri"/>
          <w:sz w:val="18"/>
          <w:szCs w:val="18"/>
        </w:rPr>
      </w:pPr>
      <w:r>
        <w:rPr>
          <w:rFonts w:ascii="Calibri" w:eastAsia="Calibri" w:hAnsi="Calibri" w:cs="Calibri"/>
          <w:sz w:val="18"/>
          <w:szCs w:val="18"/>
        </w:rPr>
        <w:t>d</w:t>
      </w:r>
      <w:r>
        <w:rPr>
          <w:rFonts w:ascii="Calibri" w:eastAsia="Calibri" w:hAnsi="Calibri" w:cs="Calibri"/>
          <w:b/>
          <w:bCs/>
          <w:sz w:val="18"/>
          <w:szCs w:val="18"/>
        </w:rPr>
        <w:t xml:space="preserve">) </w:t>
      </w:r>
      <w:r>
        <w:rPr>
          <w:rFonts w:ascii="Calibri" w:eastAsia="Calibri" w:hAnsi="Calibri" w:cs="Calibri"/>
          <w:sz w:val="18"/>
          <w:szCs w:val="18"/>
        </w:rPr>
        <w:t>Podrá modificarse el contrato en el supuesto  de que  resulte neces</w:t>
      </w:r>
      <w:r>
        <w:rPr>
          <w:rFonts w:ascii="Calibri" w:eastAsia="Calibri" w:hAnsi="Calibri" w:cs="Calibri"/>
          <w:sz w:val="18"/>
          <w:szCs w:val="18"/>
        </w:rPr>
        <w:t>ario,, desde el punto de vista sanitario, aplicar una técnica/prueba/tratamiento médico no incluido en el objeto del contrato  bien porque se trate de una novedad  bien porque  se precise  para una  correcta y adecuada  prestación de la asistencia sanitari</w:t>
      </w:r>
      <w:r>
        <w:rPr>
          <w:rFonts w:ascii="Calibri" w:eastAsia="Calibri" w:hAnsi="Calibri" w:cs="Calibri"/>
          <w:sz w:val="18"/>
          <w:szCs w:val="18"/>
        </w:rPr>
        <w:t xml:space="preserve">a a dispensar a los trabajadores beneficiarios de la mutua . </w:t>
      </w:r>
    </w:p>
    <w:p w:rsidR="00012930" w:rsidRDefault="00012930">
      <w:pPr>
        <w:ind w:hanging="2"/>
        <w:jc w:val="both"/>
        <w:rPr>
          <w:rFonts w:ascii="Calibri" w:eastAsia="Calibri" w:hAnsi="Calibri" w:cs="Calibri"/>
          <w:sz w:val="18"/>
          <w:szCs w:val="18"/>
        </w:rPr>
      </w:pPr>
    </w:p>
    <w:p w:rsidR="00012930" w:rsidRDefault="006E6D88">
      <w:pPr>
        <w:ind w:hanging="2"/>
        <w:jc w:val="both"/>
        <w:rPr>
          <w:rFonts w:ascii="Calibri" w:eastAsia="Calibri" w:hAnsi="Calibri" w:cs="Calibri"/>
          <w:sz w:val="18"/>
          <w:szCs w:val="18"/>
        </w:rPr>
      </w:pPr>
      <w:r>
        <w:rPr>
          <w:rFonts w:ascii="Calibri" w:eastAsia="Calibri" w:hAnsi="Calibri" w:cs="Calibri"/>
          <w:sz w:val="18"/>
          <w:szCs w:val="18"/>
        </w:rPr>
        <w:t xml:space="preserve">e) Podrá modificarse el contrato si las necesidades reales de los servicios  objeto de contrato fueran superiores a las estimadas inicialmente.  </w:t>
      </w: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p>
    <w:p w:rsidR="00012930" w:rsidRDefault="006E6D88">
      <w:pPr>
        <w:ind w:hanging="2"/>
        <w:rPr>
          <w:rFonts w:ascii="Calibri" w:eastAsia="Calibri" w:hAnsi="Calibri" w:cs="Calibri"/>
          <w:sz w:val="18"/>
          <w:szCs w:val="18"/>
        </w:rPr>
      </w:pPr>
      <w:r>
        <w:rPr>
          <w:rFonts w:ascii="Calibri" w:eastAsia="Calibri" w:hAnsi="Calibri" w:cs="Calibri"/>
          <w:b/>
          <w:bCs/>
          <w:sz w:val="18"/>
          <w:szCs w:val="18"/>
        </w:rPr>
        <w:t>NOTA IMPORTANTE: En ningún caso la s</w:t>
      </w:r>
      <w:r>
        <w:rPr>
          <w:rFonts w:ascii="Calibri" w:eastAsia="Calibri" w:hAnsi="Calibri" w:cs="Calibri"/>
          <w:b/>
          <w:bCs/>
          <w:sz w:val="18"/>
          <w:szCs w:val="18"/>
        </w:rPr>
        <w:t>uma de las modificaciones totales previstas puede superar 20% del precio inicial del contrato o del máximo legal permitido en cada momento</w:t>
      </w:r>
    </w:p>
    <w:p w:rsidR="00012930" w:rsidRDefault="00012930">
      <w:pPr>
        <w:ind w:hanging="2"/>
        <w:rPr>
          <w:rFonts w:ascii="Calibri" w:eastAsia="Calibri" w:hAnsi="Calibri" w:cs="Calibri"/>
          <w:sz w:val="18"/>
          <w:szCs w:val="18"/>
        </w:rPr>
      </w:pPr>
    </w:p>
    <w:p w:rsidR="00012930" w:rsidRDefault="006E6D88">
      <w:pPr>
        <w:rPr>
          <w:rFonts w:ascii="Calibri" w:eastAsia="Calibri" w:hAnsi="Calibri" w:cs="Calibri"/>
          <w:sz w:val="18"/>
          <w:szCs w:val="18"/>
        </w:rPr>
      </w:pPr>
      <w:r>
        <w:br w:type="page"/>
      </w:r>
    </w:p>
    <w:p w:rsidR="00012930" w:rsidRDefault="00012930">
      <w:pPr>
        <w:ind w:hanging="2"/>
        <w:rPr>
          <w:rFonts w:ascii="Calibri" w:eastAsia="Calibri" w:hAnsi="Calibri" w:cs="Calibri"/>
          <w:sz w:val="18"/>
          <w:szCs w:val="18"/>
        </w:rPr>
      </w:pPr>
    </w:p>
    <w:p w:rsidR="00012930" w:rsidRDefault="00012930">
      <w:pPr>
        <w:ind w:hanging="2"/>
        <w:rPr>
          <w:rFonts w:ascii="Calibri" w:eastAsia="Calibri" w:hAnsi="Calibri" w:cs="Calibri"/>
          <w:sz w:val="18"/>
          <w:szCs w:val="18"/>
        </w:rPr>
      </w:pPr>
      <w:bookmarkStart w:id="13" w:name="bookmark=id.2bn6wsx" w:colFirst="0" w:colLast="0"/>
      <w:bookmarkEnd w:id="13"/>
    </w:p>
    <w:tbl>
      <w:tblPr>
        <w:tblStyle w:val="af2"/>
        <w:tblW w:w="10269" w:type="dxa"/>
        <w:tblInd w:w="-515" w:type="dxa"/>
        <w:tblLayout w:type="fixed"/>
        <w:tblLook w:val="0000" w:firstRow="0" w:lastRow="0" w:firstColumn="0" w:lastColumn="0" w:noHBand="0" w:noVBand="0"/>
      </w:tblPr>
      <w:tblGrid>
        <w:gridCol w:w="10269"/>
      </w:tblGrid>
      <w:tr w:rsidR="00012930">
        <w:trPr>
          <w:trHeight w:val="438"/>
        </w:trPr>
        <w:tc>
          <w:tcPr>
            <w:tcW w:w="10269" w:type="dxa"/>
            <w:shd w:val="clear" w:color="auto" w:fill="00B0F0"/>
          </w:tcPr>
          <w:p w:rsidR="00012930" w:rsidRDefault="006E6D88">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bCs/>
                <w:color w:val="FFFFFF"/>
                <w:sz w:val="24"/>
                <w:szCs w:val="24"/>
              </w:rPr>
              <w:t xml:space="preserve">Anexo X.- Cláusulas específicas de resolución contractual.   </w:t>
            </w:r>
          </w:p>
        </w:tc>
      </w:tr>
    </w:tbl>
    <w:p w:rsidR="00012930" w:rsidRDefault="00012930">
      <w:pPr>
        <w:pBdr>
          <w:top w:val="nil"/>
          <w:left w:val="nil"/>
          <w:bottom w:val="nil"/>
          <w:right w:val="nil"/>
          <w:between w:val="nil"/>
        </w:pBdr>
        <w:ind w:hanging="2"/>
        <w:jc w:val="both"/>
        <w:rPr>
          <w:rFonts w:ascii="Calibri" w:eastAsia="Calibri" w:hAnsi="Calibri" w:cs="Calibri"/>
          <w:color w:val="000080"/>
          <w:sz w:val="22"/>
          <w:szCs w:val="22"/>
        </w:rPr>
      </w:pPr>
    </w:p>
    <w:p w:rsidR="00012930" w:rsidRDefault="00012930">
      <w:pPr>
        <w:pBdr>
          <w:top w:val="nil"/>
          <w:left w:val="nil"/>
          <w:bottom w:val="nil"/>
          <w:right w:val="nil"/>
          <w:between w:val="nil"/>
        </w:pBdr>
        <w:ind w:hanging="2"/>
        <w:jc w:val="both"/>
        <w:rPr>
          <w:rFonts w:ascii="Calibri" w:eastAsia="Calibri" w:hAnsi="Calibri" w:cs="Calibri"/>
          <w:color w:val="000000"/>
        </w:rPr>
      </w:pPr>
    </w:p>
    <w:p w:rsidR="00012930" w:rsidRDefault="006E6D88">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Las previstas en la cláusula 27 del pliego de cláusulas administrativas particulares.</w:t>
      </w: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ind w:hanging="2"/>
        <w:rPr>
          <w:rFonts w:ascii="Calibri" w:eastAsia="Calibri" w:hAnsi="Calibri" w:cs="Calibri"/>
          <w:sz w:val="22"/>
          <w:szCs w:val="22"/>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6E6D88">
      <w:pPr>
        <w:pBdr>
          <w:top w:val="nil"/>
          <w:left w:val="nil"/>
          <w:bottom w:val="nil"/>
          <w:right w:val="nil"/>
          <w:between w:val="nil"/>
        </w:pBdr>
        <w:ind w:hanging="2"/>
        <w:jc w:val="both"/>
        <w:rPr>
          <w:rFonts w:ascii="Calibri" w:eastAsia="Calibri" w:hAnsi="Calibri" w:cs="Calibri"/>
          <w:color w:val="000000"/>
          <w:sz w:val="18"/>
          <w:szCs w:val="18"/>
        </w:rPr>
      </w:pPr>
      <w:r>
        <w:rPr>
          <w:rFonts w:ascii="Calibri" w:eastAsia="Calibri" w:hAnsi="Calibri" w:cs="Calibri"/>
          <w:b/>
          <w:bCs/>
          <w:color w:val="000000"/>
          <w:sz w:val="18"/>
          <w:szCs w:val="18"/>
        </w:rPr>
        <w:tab/>
      </w: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6E6D88">
      <w:pPr>
        <w:rPr>
          <w:rFonts w:ascii="Calibri" w:eastAsia="Calibri" w:hAnsi="Calibri" w:cs="Calibri"/>
          <w:color w:val="000000"/>
          <w:sz w:val="18"/>
          <w:szCs w:val="18"/>
        </w:rPr>
      </w:pPr>
      <w:r>
        <w:br w:type="page"/>
      </w:r>
    </w:p>
    <w:p w:rsidR="00012930" w:rsidRDefault="00012930">
      <w:pPr>
        <w:pBdr>
          <w:top w:val="nil"/>
          <w:left w:val="nil"/>
          <w:bottom w:val="nil"/>
          <w:right w:val="nil"/>
          <w:between w:val="nil"/>
        </w:pBdr>
        <w:ind w:hanging="2"/>
        <w:jc w:val="both"/>
        <w:rPr>
          <w:rFonts w:ascii="Calibri" w:eastAsia="Calibri" w:hAnsi="Calibri" w:cs="Calibri"/>
          <w:color w:val="000000"/>
          <w:sz w:val="18"/>
          <w:szCs w:val="18"/>
        </w:rPr>
      </w:pPr>
    </w:p>
    <w:p w:rsidR="00012930" w:rsidRDefault="00012930">
      <w:pPr>
        <w:ind w:hanging="2"/>
        <w:rPr>
          <w:rFonts w:ascii="Calibri" w:eastAsia="Calibri" w:hAnsi="Calibri" w:cs="Calibri"/>
          <w:sz w:val="18"/>
          <w:szCs w:val="18"/>
        </w:rPr>
      </w:pPr>
      <w:bookmarkStart w:id="14" w:name="bookmark=id.qsh70q" w:colFirst="0" w:colLast="0"/>
      <w:bookmarkEnd w:id="14"/>
    </w:p>
    <w:tbl>
      <w:tblPr>
        <w:tblStyle w:val="af3"/>
        <w:tblW w:w="10331" w:type="dxa"/>
        <w:tblInd w:w="-515" w:type="dxa"/>
        <w:tblLayout w:type="fixed"/>
        <w:tblLook w:val="0000" w:firstRow="0" w:lastRow="0" w:firstColumn="0" w:lastColumn="0" w:noHBand="0" w:noVBand="0"/>
      </w:tblPr>
      <w:tblGrid>
        <w:gridCol w:w="10331"/>
      </w:tblGrid>
      <w:tr w:rsidR="00012930">
        <w:trPr>
          <w:trHeight w:val="437"/>
        </w:trPr>
        <w:tc>
          <w:tcPr>
            <w:tcW w:w="10331" w:type="dxa"/>
            <w:shd w:val="clear" w:color="auto" w:fill="00B0F0"/>
          </w:tcPr>
          <w:p w:rsidR="00012930" w:rsidRDefault="006E6D88">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bCs/>
                <w:color w:val="FFFFFF"/>
                <w:sz w:val="24"/>
                <w:szCs w:val="24"/>
              </w:rPr>
              <w:t>Anexo XI.- Criterios de adjudicación</w:t>
            </w:r>
          </w:p>
        </w:tc>
      </w:tr>
    </w:tbl>
    <w:p w:rsidR="00012930" w:rsidRDefault="00012930">
      <w:pPr>
        <w:pBdr>
          <w:top w:val="nil"/>
          <w:left w:val="nil"/>
          <w:bottom w:val="nil"/>
          <w:right w:val="nil"/>
          <w:between w:val="nil"/>
        </w:pBdr>
        <w:ind w:hanging="2"/>
        <w:jc w:val="both"/>
        <w:rPr>
          <w:rFonts w:ascii="Calibri" w:eastAsia="Calibri" w:hAnsi="Calibri" w:cs="Calibri"/>
          <w:color w:val="000080"/>
          <w:sz w:val="22"/>
          <w:szCs w:val="22"/>
        </w:rPr>
      </w:pPr>
    </w:p>
    <w:p w:rsidR="00012930" w:rsidRDefault="00012930">
      <w:pPr>
        <w:ind w:hanging="2"/>
        <w:jc w:val="both"/>
        <w:rPr>
          <w:rFonts w:ascii="Calibri" w:eastAsia="Calibri" w:hAnsi="Calibri" w:cs="Calibri"/>
        </w:rPr>
      </w:pPr>
    </w:p>
    <w:p w:rsidR="00012930" w:rsidRDefault="006E6D88">
      <w:pPr>
        <w:ind w:hanging="2"/>
        <w:jc w:val="both"/>
        <w:rPr>
          <w:rFonts w:ascii="Calibri" w:eastAsia="Calibri" w:hAnsi="Calibri" w:cs="Calibri"/>
          <w:u w:val="single"/>
        </w:rPr>
      </w:pPr>
      <w:r>
        <w:rPr>
          <w:rFonts w:ascii="Calibri" w:eastAsia="Calibri" w:hAnsi="Calibri" w:cs="Calibri"/>
          <w:b/>
          <w:bCs/>
          <w:u w:val="single"/>
        </w:rPr>
        <w:t>a. Valoración económica                                                                                                                            Máximo 49 puntos</w:t>
      </w:r>
    </w:p>
    <w:p w:rsidR="00012930" w:rsidRDefault="00012930">
      <w:pPr>
        <w:ind w:hanging="2"/>
        <w:jc w:val="both"/>
        <w:rPr>
          <w:rFonts w:ascii="Calibri" w:eastAsia="Calibri" w:hAnsi="Calibri" w:cs="Calibri"/>
          <w:b/>
          <w:bCs/>
        </w:rPr>
      </w:pPr>
    </w:p>
    <w:p w:rsidR="00012930" w:rsidRDefault="006E6D88">
      <w:pPr>
        <w:ind w:hanging="2"/>
        <w:jc w:val="both"/>
        <w:rPr>
          <w:rFonts w:ascii="Calibri" w:eastAsia="Calibri" w:hAnsi="Calibri" w:cs="Calibri"/>
        </w:rPr>
      </w:pPr>
      <w:r>
        <w:rPr>
          <w:rFonts w:ascii="Calibri" w:eastAsia="Calibri" w:hAnsi="Calibri" w:cs="Calibri"/>
        </w:rPr>
        <w:t>Se valorará con un máximo de 49 puntos a la oferta económica más baja de todas las presenta</w:t>
      </w:r>
      <w:r>
        <w:rPr>
          <w:rFonts w:ascii="Calibri" w:eastAsia="Calibri" w:hAnsi="Calibri" w:cs="Calibri"/>
        </w:rPr>
        <w:t>das, y las demás en forma proporcional, aplicando la siguiente fórmula:</w:t>
      </w:r>
    </w:p>
    <w:p w:rsidR="00012930" w:rsidRDefault="00012930">
      <w:pPr>
        <w:ind w:hanging="2"/>
        <w:jc w:val="both"/>
        <w:rPr>
          <w:rFonts w:ascii="Calibri" w:eastAsia="Calibri" w:hAnsi="Calibri" w:cs="Calibri"/>
        </w:rPr>
      </w:pPr>
    </w:p>
    <w:p w:rsidR="00012930" w:rsidRDefault="006E6D88">
      <w:pPr>
        <w:ind w:hanging="2"/>
        <w:jc w:val="both"/>
        <w:rPr>
          <w:rFonts w:ascii="Calibri" w:eastAsia="Calibri" w:hAnsi="Calibri" w:cs="Calibri"/>
        </w:rPr>
      </w:pPr>
      <w:r>
        <w:rPr>
          <w:rFonts w:ascii="Calibri" w:eastAsia="Calibri" w:hAnsi="Calibri" w:cs="Calibri"/>
        </w:rPr>
        <w:t xml:space="preserve">P = Total Puntos Apartado x OFERTA MÍNIMA PRESENTADA / OFERTA PRESENTADA           </w:t>
      </w:r>
    </w:p>
    <w:p w:rsidR="00012930" w:rsidRDefault="00012930">
      <w:pPr>
        <w:ind w:hanging="2"/>
        <w:jc w:val="both"/>
        <w:rPr>
          <w:rFonts w:ascii="Calibri" w:eastAsia="Calibri" w:hAnsi="Calibri" w:cs="Calibri"/>
        </w:rPr>
      </w:pPr>
    </w:p>
    <w:p w:rsidR="00012930" w:rsidRDefault="00012930">
      <w:pPr>
        <w:ind w:hanging="2"/>
        <w:jc w:val="both"/>
        <w:rPr>
          <w:rFonts w:ascii="Calibri" w:eastAsia="Calibri" w:hAnsi="Calibri" w:cs="Calibri"/>
        </w:rPr>
      </w:pPr>
    </w:p>
    <w:p w:rsidR="00012930" w:rsidRDefault="006E6D88">
      <w:pPr>
        <w:ind w:hanging="2"/>
        <w:jc w:val="both"/>
        <w:rPr>
          <w:rFonts w:ascii="Calibri" w:eastAsia="Calibri" w:hAnsi="Calibri" w:cs="Calibri"/>
        </w:rPr>
      </w:pPr>
      <w:r>
        <w:rPr>
          <w:rFonts w:ascii="Calibri" w:eastAsia="Calibri" w:hAnsi="Calibri" w:cs="Calibri"/>
        </w:rPr>
        <w:t xml:space="preserve">a.1.             Oferta económica  consultas médicas: </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b/>
          <w:bCs/>
        </w:rPr>
        <w:t>Max  20,5 puntos</w:t>
      </w:r>
    </w:p>
    <w:p w:rsidR="00012930" w:rsidRDefault="00012930">
      <w:pPr>
        <w:ind w:hanging="2"/>
        <w:rPr>
          <w:rFonts w:ascii="Calibri" w:eastAsia="Calibri" w:hAnsi="Calibri" w:cs="Calibri"/>
          <w:b/>
          <w:bCs/>
        </w:rPr>
      </w:pPr>
    </w:p>
    <w:tbl>
      <w:tblPr>
        <w:tblStyle w:val="af4"/>
        <w:tblW w:w="482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1"/>
        <w:gridCol w:w="1460"/>
      </w:tblGrid>
      <w:tr w:rsidR="00012930">
        <w:trPr>
          <w:trHeight w:val="416"/>
          <w:jc w:val="center"/>
        </w:trPr>
        <w:tc>
          <w:tcPr>
            <w:tcW w:w="3361" w:type="dxa"/>
            <w:vAlign w:val="center"/>
          </w:tcPr>
          <w:p w:rsidR="00012930" w:rsidRDefault="006E6D88">
            <w:pPr>
              <w:rPr>
                <w:rFonts w:ascii="Calibri" w:eastAsia="Calibri" w:hAnsi="Calibri" w:cs="Calibri"/>
              </w:rPr>
            </w:pPr>
            <w:r>
              <w:rPr>
                <w:rFonts w:ascii="Calibri" w:eastAsia="Calibri" w:hAnsi="Calibri" w:cs="Calibri"/>
              </w:rPr>
              <w:t>Consulta urgente</w:t>
            </w:r>
          </w:p>
        </w:tc>
        <w:tc>
          <w:tcPr>
            <w:tcW w:w="1460" w:type="dxa"/>
          </w:tcPr>
          <w:p w:rsidR="00012930" w:rsidRDefault="006E6D88">
            <w:pPr>
              <w:ind w:hanging="2"/>
              <w:jc w:val="right"/>
              <w:rPr>
                <w:rFonts w:ascii="Calibri" w:eastAsia="Calibri" w:hAnsi="Calibri" w:cs="Calibri"/>
                <w:sz w:val="18"/>
                <w:szCs w:val="18"/>
              </w:rPr>
            </w:pPr>
            <w:proofErr w:type="spellStart"/>
            <w:r>
              <w:rPr>
                <w:rFonts w:ascii="Calibri" w:eastAsia="Calibri" w:hAnsi="Calibri" w:cs="Calibri"/>
                <w:sz w:val="18"/>
                <w:szCs w:val="18"/>
              </w:rPr>
              <w:t>Máx</w:t>
            </w:r>
            <w:proofErr w:type="spellEnd"/>
            <w:r>
              <w:rPr>
                <w:rFonts w:ascii="Calibri" w:eastAsia="Calibri" w:hAnsi="Calibri" w:cs="Calibri"/>
                <w:sz w:val="18"/>
                <w:szCs w:val="18"/>
              </w:rPr>
              <w:t xml:space="preserve"> 1.5 puntos</w:t>
            </w:r>
          </w:p>
        </w:tc>
      </w:tr>
      <w:tr w:rsidR="00012930">
        <w:trPr>
          <w:trHeight w:val="230"/>
          <w:jc w:val="center"/>
        </w:trPr>
        <w:tc>
          <w:tcPr>
            <w:tcW w:w="3361" w:type="dxa"/>
            <w:vAlign w:val="center"/>
          </w:tcPr>
          <w:p w:rsidR="00012930" w:rsidRDefault="006E6D88">
            <w:pPr>
              <w:rPr>
                <w:rFonts w:ascii="Calibri" w:eastAsia="Calibri" w:hAnsi="Calibri" w:cs="Calibri"/>
              </w:rPr>
            </w:pPr>
            <w:r>
              <w:rPr>
                <w:rFonts w:ascii="Calibri" w:eastAsia="Calibri" w:hAnsi="Calibri" w:cs="Calibri"/>
              </w:rPr>
              <w:t>Primera visita consulta externa</w:t>
            </w:r>
          </w:p>
        </w:tc>
        <w:tc>
          <w:tcPr>
            <w:tcW w:w="1460" w:type="dxa"/>
          </w:tcPr>
          <w:p w:rsidR="00012930" w:rsidRDefault="006E6D88">
            <w:pPr>
              <w:ind w:hanging="2"/>
              <w:jc w:val="right"/>
              <w:rPr>
                <w:rFonts w:ascii="Calibri" w:eastAsia="Calibri" w:hAnsi="Calibri" w:cs="Calibri"/>
                <w:sz w:val="18"/>
                <w:szCs w:val="18"/>
              </w:rPr>
            </w:pPr>
            <w:proofErr w:type="spellStart"/>
            <w:r>
              <w:rPr>
                <w:rFonts w:ascii="Calibri" w:eastAsia="Calibri" w:hAnsi="Calibri" w:cs="Calibri"/>
                <w:sz w:val="18"/>
                <w:szCs w:val="18"/>
              </w:rPr>
              <w:t>Máx</w:t>
            </w:r>
            <w:proofErr w:type="spellEnd"/>
            <w:r>
              <w:rPr>
                <w:rFonts w:ascii="Calibri" w:eastAsia="Calibri" w:hAnsi="Calibri" w:cs="Calibri"/>
                <w:sz w:val="18"/>
                <w:szCs w:val="18"/>
              </w:rPr>
              <w:t xml:space="preserve"> 1 punto</w:t>
            </w:r>
          </w:p>
        </w:tc>
      </w:tr>
      <w:tr w:rsidR="00012930">
        <w:trPr>
          <w:trHeight w:val="416"/>
          <w:jc w:val="center"/>
        </w:trPr>
        <w:tc>
          <w:tcPr>
            <w:tcW w:w="3361" w:type="dxa"/>
            <w:vAlign w:val="center"/>
          </w:tcPr>
          <w:p w:rsidR="00012930" w:rsidRDefault="006E6D88">
            <w:pPr>
              <w:spacing w:line="276" w:lineRule="auto"/>
              <w:rPr>
                <w:rFonts w:ascii="Calibri" w:eastAsia="Calibri" w:hAnsi="Calibri" w:cs="Calibri"/>
              </w:rPr>
            </w:pPr>
            <w:r>
              <w:rPr>
                <w:rFonts w:ascii="Calibri" w:eastAsia="Calibri" w:hAnsi="Calibri" w:cs="Calibri"/>
              </w:rPr>
              <w:t>Primera visita hospitalizados</w:t>
            </w:r>
          </w:p>
        </w:tc>
        <w:tc>
          <w:tcPr>
            <w:tcW w:w="1460" w:type="dxa"/>
          </w:tcPr>
          <w:p w:rsidR="00012930" w:rsidRDefault="006E6D88">
            <w:pPr>
              <w:ind w:hanging="2"/>
              <w:jc w:val="right"/>
              <w:rPr>
                <w:rFonts w:ascii="Calibri" w:eastAsia="Calibri" w:hAnsi="Calibri" w:cs="Calibri"/>
                <w:sz w:val="18"/>
                <w:szCs w:val="18"/>
              </w:rPr>
            </w:pPr>
            <w:proofErr w:type="spellStart"/>
            <w:r>
              <w:rPr>
                <w:rFonts w:ascii="Calibri" w:eastAsia="Calibri" w:hAnsi="Calibri" w:cs="Calibri"/>
                <w:sz w:val="18"/>
                <w:szCs w:val="18"/>
              </w:rPr>
              <w:t>Máx</w:t>
            </w:r>
            <w:proofErr w:type="spellEnd"/>
            <w:r>
              <w:rPr>
                <w:rFonts w:ascii="Calibri" w:eastAsia="Calibri" w:hAnsi="Calibri" w:cs="Calibri"/>
                <w:sz w:val="18"/>
                <w:szCs w:val="18"/>
              </w:rPr>
              <w:t xml:space="preserve"> 1,5 puntos</w:t>
            </w:r>
          </w:p>
        </w:tc>
      </w:tr>
      <w:tr w:rsidR="00012930">
        <w:trPr>
          <w:trHeight w:val="416"/>
          <w:jc w:val="center"/>
        </w:trPr>
        <w:tc>
          <w:tcPr>
            <w:tcW w:w="3361" w:type="dxa"/>
            <w:vAlign w:val="center"/>
          </w:tcPr>
          <w:p w:rsidR="00012930" w:rsidRDefault="006E6D88">
            <w:pPr>
              <w:rPr>
                <w:rFonts w:ascii="Calibri" w:eastAsia="Calibri" w:hAnsi="Calibri" w:cs="Calibri"/>
              </w:rPr>
            </w:pPr>
            <w:r>
              <w:rPr>
                <w:rFonts w:ascii="Calibri" w:eastAsia="Calibri" w:hAnsi="Calibri" w:cs="Calibri"/>
              </w:rPr>
              <w:t>Visita sucesiva consulta externa</w:t>
            </w:r>
          </w:p>
        </w:tc>
        <w:tc>
          <w:tcPr>
            <w:tcW w:w="1460" w:type="dxa"/>
          </w:tcPr>
          <w:p w:rsidR="00012930" w:rsidRDefault="006E6D88">
            <w:pPr>
              <w:ind w:hanging="2"/>
              <w:jc w:val="right"/>
              <w:rPr>
                <w:rFonts w:ascii="Calibri" w:eastAsia="Calibri" w:hAnsi="Calibri" w:cs="Calibri"/>
                <w:sz w:val="18"/>
                <w:szCs w:val="18"/>
              </w:rPr>
            </w:pPr>
            <w:proofErr w:type="spellStart"/>
            <w:r>
              <w:rPr>
                <w:rFonts w:ascii="Calibri" w:eastAsia="Calibri" w:hAnsi="Calibri" w:cs="Calibri"/>
                <w:sz w:val="18"/>
                <w:szCs w:val="18"/>
              </w:rPr>
              <w:t>Máx</w:t>
            </w:r>
            <w:proofErr w:type="spellEnd"/>
            <w:r>
              <w:rPr>
                <w:rFonts w:ascii="Calibri" w:eastAsia="Calibri" w:hAnsi="Calibri" w:cs="Calibri"/>
                <w:sz w:val="18"/>
                <w:szCs w:val="18"/>
              </w:rPr>
              <w:t xml:space="preserve"> 6,5 puntos</w:t>
            </w:r>
          </w:p>
        </w:tc>
      </w:tr>
      <w:tr w:rsidR="00012930">
        <w:trPr>
          <w:trHeight w:val="241"/>
          <w:jc w:val="center"/>
        </w:trPr>
        <w:tc>
          <w:tcPr>
            <w:tcW w:w="3361" w:type="dxa"/>
            <w:vAlign w:val="center"/>
          </w:tcPr>
          <w:p w:rsidR="00012930" w:rsidRDefault="006E6D88">
            <w:pPr>
              <w:rPr>
                <w:rFonts w:ascii="Calibri" w:eastAsia="Calibri" w:hAnsi="Calibri" w:cs="Calibri"/>
              </w:rPr>
            </w:pPr>
            <w:r>
              <w:rPr>
                <w:rFonts w:ascii="Calibri" w:eastAsia="Calibri" w:hAnsi="Calibri" w:cs="Calibri"/>
              </w:rPr>
              <w:t>Visita sucesiva hospitalizados</w:t>
            </w:r>
          </w:p>
        </w:tc>
        <w:tc>
          <w:tcPr>
            <w:tcW w:w="1460" w:type="dxa"/>
          </w:tcPr>
          <w:p w:rsidR="00012930" w:rsidRDefault="006E6D88">
            <w:pPr>
              <w:ind w:hanging="2"/>
              <w:jc w:val="right"/>
              <w:rPr>
                <w:rFonts w:ascii="Calibri" w:eastAsia="Calibri" w:hAnsi="Calibri" w:cs="Calibri"/>
                <w:sz w:val="18"/>
                <w:szCs w:val="18"/>
              </w:rPr>
            </w:pPr>
            <w:proofErr w:type="spellStart"/>
            <w:r>
              <w:rPr>
                <w:rFonts w:ascii="Calibri" w:eastAsia="Calibri" w:hAnsi="Calibri" w:cs="Calibri"/>
                <w:sz w:val="18"/>
                <w:szCs w:val="18"/>
              </w:rPr>
              <w:t>Máx</w:t>
            </w:r>
            <w:proofErr w:type="spellEnd"/>
            <w:r>
              <w:rPr>
                <w:rFonts w:ascii="Calibri" w:eastAsia="Calibri" w:hAnsi="Calibri" w:cs="Calibri"/>
                <w:sz w:val="18"/>
                <w:szCs w:val="18"/>
              </w:rPr>
              <w:t xml:space="preserve"> 10 puntos</w:t>
            </w:r>
          </w:p>
        </w:tc>
      </w:tr>
    </w:tbl>
    <w:p w:rsidR="00012930" w:rsidRDefault="006E6D88">
      <w:pPr>
        <w:ind w:hanging="2"/>
        <w:jc w:val="both"/>
        <w:rPr>
          <w:rFonts w:ascii="Calibri" w:eastAsia="Calibri" w:hAnsi="Calibri" w:cs="Calibri"/>
        </w:rPr>
      </w:pP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
    <w:p w:rsidR="00012930" w:rsidRDefault="00012930">
      <w:pPr>
        <w:ind w:hanging="2"/>
        <w:jc w:val="both"/>
        <w:rPr>
          <w:rFonts w:ascii="Calibri" w:eastAsia="Calibri" w:hAnsi="Calibri" w:cs="Calibri"/>
        </w:rPr>
      </w:pPr>
    </w:p>
    <w:p w:rsidR="00012930" w:rsidRDefault="006E6D88">
      <w:pPr>
        <w:ind w:hanging="2"/>
        <w:jc w:val="both"/>
        <w:rPr>
          <w:rFonts w:ascii="Calibri" w:eastAsia="Calibri" w:hAnsi="Calibri" w:cs="Calibri"/>
          <w:b/>
          <w:bCs/>
        </w:rPr>
      </w:pPr>
      <w:r>
        <w:rPr>
          <w:rFonts w:ascii="Calibri" w:eastAsia="Calibri" w:hAnsi="Calibri" w:cs="Calibri"/>
        </w:rPr>
        <w:t xml:space="preserve">a.2. Oferta económica  intervenciones quirúrgicas </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t xml:space="preserve">    </w:t>
      </w:r>
      <w:proofErr w:type="spellStart"/>
      <w:r>
        <w:rPr>
          <w:rFonts w:ascii="Calibri" w:eastAsia="Calibri" w:hAnsi="Calibri" w:cs="Calibri"/>
          <w:b/>
          <w:bCs/>
        </w:rPr>
        <w:t>Máx</w:t>
      </w:r>
      <w:proofErr w:type="spellEnd"/>
      <w:r>
        <w:rPr>
          <w:rFonts w:ascii="Calibri" w:eastAsia="Calibri" w:hAnsi="Calibri" w:cs="Calibri"/>
          <w:b/>
          <w:bCs/>
        </w:rPr>
        <w:t xml:space="preserve"> 28,5 puntos </w:t>
      </w:r>
    </w:p>
    <w:p w:rsidR="00012930" w:rsidRDefault="00012930">
      <w:pPr>
        <w:ind w:hanging="2"/>
        <w:jc w:val="both"/>
        <w:rPr>
          <w:rFonts w:ascii="Calibri" w:eastAsia="Calibri" w:hAnsi="Calibri" w:cs="Calibri"/>
          <w:b/>
          <w:bCs/>
        </w:rPr>
      </w:pPr>
    </w:p>
    <w:tbl>
      <w:tblPr>
        <w:tblStyle w:val="af5"/>
        <w:tblW w:w="324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5"/>
        <w:gridCol w:w="1559"/>
      </w:tblGrid>
      <w:tr w:rsidR="00012930">
        <w:trPr>
          <w:jc w:val="center"/>
        </w:trPr>
        <w:tc>
          <w:tcPr>
            <w:tcW w:w="1685" w:type="dxa"/>
            <w:vAlign w:val="center"/>
          </w:tcPr>
          <w:p w:rsidR="00012930" w:rsidRDefault="006E6D88">
            <w:pPr>
              <w:rPr>
                <w:rFonts w:ascii="Calibri" w:eastAsia="Calibri" w:hAnsi="Calibri" w:cs="Calibri"/>
              </w:rPr>
            </w:pPr>
            <w:r>
              <w:rPr>
                <w:rFonts w:ascii="Calibri" w:eastAsia="Calibri" w:hAnsi="Calibri" w:cs="Calibri"/>
              </w:rPr>
              <w:t xml:space="preserve">Cirugía urgente </w:t>
            </w:r>
          </w:p>
        </w:tc>
        <w:tc>
          <w:tcPr>
            <w:tcW w:w="1559" w:type="dxa"/>
          </w:tcPr>
          <w:p w:rsidR="00012930" w:rsidRDefault="006E6D88">
            <w:pPr>
              <w:ind w:hanging="2"/>
              <w:jc w:val="right"/>
              <w:rPr>
                <w:rFonts w:ascii="Calibri" w:eastAsia="Calibri" w:hAnsi="Calibri" w:cs="Calibri"/>
                <w:sz w:val="18"/>
                <w:szCs w:val="18"/>
              </w:rPr>
            </w:pPr>
            <w:proofErr w:type="spellStart"/>
            <w:r>
              <w:rPr>
                <w:rFonts w:ascii="Calibri" w:eastAsia="Calibri" w:hAnsi="Calibri" w:cs="Calibri"/>
                <w:sz w:val="18"/>
                <w:szCs w:val="18"/>
              </w:rPr>
              <w:t>Máx</w:t>
            </w:r>
            <w:proofErr w:type="spellEnd"/>
            <w:r>
              <w:rPr>
                <w:rFonts w:ascii="Calibri" w:eastAsia="Calibri" w:hAnsi="Calibri" w:cs="Calibri"/>
                <w:sz w:val="18"/>
                <w:szCs w:val="18"/>
              </w:rPr>
              <w:t xml:space="preserve"> 2,5 puntos</w:t>
            </w:r>
          </w:p>
        </w:tc>
      </w:tr>
      <w:tr w:rsidR="00012930">
        <w:trPr>
          <w:jc w:val="center"/>
        </w:trPr>
        <w:tc>
          <w:tcPr>
            <w:tcW w:w="1685" w:type="dxa"/>
            <w:vAlign w:val="center"/>
          </w:tcPr>
          <w:p w:rsidR="00012930" w:rsidRDefault="006E6D88">
            <w:pPr>
              <w:rPr>
                <w:rFonts w:ascii="Calibri" w:eastAsia="Calibri" w:hAnsi="Calibri" w:cs="Calibri"/>
              </w:rPr>
            </w:pPr>
            <w:r>
              <w:rPr>
                <w:rFonts w:ascii="Calibri" w:eastAsia="Calibri" w:hAnsi="Calibri" w:cs="Calibri"/>
              </w:rPr>
              <w:t>Grupo II</w:t>
            </w:r>
          </w:p>
        </w:tc>
        <w:tc>
          <w:tcPr>
            <w:tcW w:w="1559" w:type="dxa"/>
          </w:tcPr>
          <w:p w:rsidR="00012930" w:rsidRDefault="006E6D88">
            <w:pPr>
              <w:ind w:hanging="2"/>
              <w:jc w:val="right"/>
              <w:rPr>
                <w:rFonts w:ascii="Calibri" w:eastAsia="Calibri" w:hAnsi="Calibri" w:cs="Calibri"/>
                <w:sz w:val="18"/>
                <w:szCs w:val="18"/>
              </w:rPr>
            </w:pPr>
            <w:proofErr w:type="spellStart"/>
            <w:r>
              <w:rPr>
                <w:rFonts w:ascii="Calibri" w:eastAsia="Calibri" w:hAnsi="Calibri" w:cs="Calibri"/>
                <w:sz w:val="18"/>
                <w:szCs w:val="18"/>
              </w:rPr>
              <w:t>Máx</w:t>
            </w:r>
            <w:proofErr w:type="spellEnd"/>
            <w:r>
              <w:rPr>
                <w:rFonts w:ascii="Calibri" w:eastAsia="Calibri" w:hAnsi="Calibri" w:cs="Calibri"/>
                <w:sz w:val="18"/>
                <w:szCs w:val="18"/>
              </w:rPr>
              <w:t xml:space="preserve"> 0,5 puntos</w:t>
            </w:r>
          </w:p>
        </w:tc>
      </w:tr>
      <w:tr w:rsidR="00012930">
        <w:trPr>
          <w:jc w:val="center"/>
        </w:trPr>
        <w:tc>
          <w:tcPr>
            <w:tcW w:w="1685" w:type="dxa"/>
            <w:vAlign w:val="center"/>
          </w:tcPr>
          <w:p w:rsidR="00012930" w:rsidRDefault="006E6D88">
            <w:pPr>
              <w:rPr>
                <w:rFonts w:ascii="Calibri" w:eastAsia="Calibri" w:hAnsi="Calibri" w:cs="Calibri"/>
              </w:rPr>
            </w:pPr>
            <w:r>
              <w:rPr>
                <w:rFonts w:ascii="Calibri" w:eastAsia="Calibri" w:hAnsi="Calibri" w:cs="Calibri"/>
              </w:rPr>
              <w:t>Grupo III</w:t>
            </w:r>
          </w:p>
        </w:tc>
        <w:tc>
          <w:tcPr>
            <w:tcW w:w="1559" w:type="dxa"/>
          </w:tcPr>
          <w:p w:rsidR="00012930" w:rsidRDefault="006E6D88">
            <w:pPr>
              <w:ind w:hanging="2"/>
              <w:jc w:val="right"/>
              <w:rPr>
                <w:rFonts w:ascii="Calibri" w:eastAsia="Calibri" w:hAnsi="Calibri" w:cs="Calibri"/>
                <w:sz w:val="18"/>
                <w:szCs w:val="18"/>
              </w:rPr>
            </w:pPr>
            <w:proofErr w:type="spellStart"/>
            <w:r>
              <w:rPr>
                <w:rFonts w:ascii="Calibri" w:eastAsia="Calibri" w:hAnsi="Calibri" w:cs="Calibri"/>
                <w:sz w:val="18"/>
                <w:szCs w:val="18"/>
              </w:rPr>
              <w:t>Máx</w:t>
            </w:r>
            <w:proofErr w:type="spellEnd"/>
            <w:r>
              <w:rPr>
                <w:rFonts w:ascii="Calibri" w:eastAsia="Calibri" w:hAnsi="Calibri" w:cs="Calibri"/>
                <w:sz w:val="18"/>
                <w:szCs w:val="18"/>
              </w:rPr>
              <w:t xml:space="preserve"> 2 puntos</w:t>
            </w:r>
          </w:p>
        </w:tc>
      </w:tr>
      <w:tr w:rsidR="00012930">
        <w:trPr>
          <w:jc w:val="center"/>
        </w:trPr>
        <w:tc>
          <w:tcPr>
            <w:tcW w:w="1685" w:type="dxa"/>
            <w:vAlign w:val="center"/>
          </w:tcPr>
          <w:p w:rsidR="00012930" w:rsidRDefault="006E6D88">
            <w:pPr>
              <w:rPr>
                <w:rFonts w:ascii="Calibri" w:eastAsia="Calibri" w:hAnsi="Calibri" w:cs="Calibri"/>
              </w:rPr>
            </w:pPr>
            <w:r>
              <w:rPr>
                <w:rFonts w:ascii="Calibri" w:eastAsia="Calibri" w:hAnsi="Calibri" w:cs="Calibri"/>
              </w:rPr>
              <w:t>Grupo IV</w:t>
            </w:r>
          </w:p>
        </w:tc>
        <w:tc>
          <w:tcPr>
            <w:tcW w:w="1559" w:type="dxa"/>
          </w:tcPr>
          <w:p w:rsidR="00012930" w:rsidRDefault="006E6D88">
            <w:pPr>
              <w:ind w:hanging="2"/>
              <w:jc w:val="right"/>
              <w:rPr>
                <w:rFonts w:ascii="Calibri" w:eastAsia="Calibri" w:hAnsi="Calibri" w:cs="Calibri"/>
                <w:sz w:val="18"/>
                <w:szCs w:val="18"/>
              </w:rPr>
            </w:pPr>
            <w:proofErr w:type="spellStart"/>
            <w:r>
              <w:rPr>
                <w:rFonts w:ascii="Calibri" w:eastAsia="Calibri" w:hAnsi="Calibri" w:cs="Calibri"/>
                <w:sz w:val="18"/>
                <w:szCs w:val="18"/>
              </w:rPr>
              <w:t>Máx</w:t>
            </w:r>
            <w:proofErr w:type="spellEnd"/>
            <w:r>
              <w:rPr>
                <w:rFonts w:ascii="Calibri" w:eastAsia="Calibri" w:hAnsi="Calibri" w:cs="Calibri"/>
                <w:sz w:val="18"/>
                <w:szCs w:val="18"/>
              </w:rPr>
              <w:t xml:space="preserve"> 3,5 puntos</w:t>
            </w:r>
          </w:p>
        </w:tc>
      </w:tr>
      <w:tr w:rsidR="00012930">
        <w:trPr>
          <w:jc w:val="center"/>
        </w:trPr>
        <w:tc>
          <w:tcPr>
            <w:tcW w:w="1685" w:type="dxa"/>
            <w:vAlign w:val="center"/>
          </w:tcPr>
          <w:p w:rsidR="00012930" w:rsidRDefault="006E6D88">
            <w:pPr>
              <w:rPr>
                <w:rFonts w:ascii="Calibri" w:eastAsia="Calibri" w:hAnsi="Calibri" w:cs="Calibri"/>
              </w:rPr>
            </w:pPr>
            <w:r>
              <w:rPr>
                <w:rFonts w:ascii="Calibri" w:eastAsia="Calibri" w:hAnsi="Calibri" w:cs="Calibri"/>
              </w:rPr>
              <w:t>Grupo V</w:t>
            </w:r>
          </w:p>
        </w:tc>
        <w:tc>
          <w:tcPr>
            <w:tcW w:w="1559" w:type="dxa"/>
          </w:tcPr>
          <w:p w:rsidR="00012930" w:rsidRDefault="006E6D88">
            <w:pPr>
              <w:ind w:hanging="2"/>
              <w:jc w:val="right"/>
              <w:rPr>
                <w:rFonts w:ascii="Calibri" w:eastAsia="Calibri" w:hAnsi="Calibri" w:cs="Calibri"/>
                <w:sz w:val="18"/>
                <w:szCs w:val="18"/>
              </w:rPr>
            </w:pPr>
            <w:proofErr w:type="spellStart"/>
            <w:r>
              <w:rPr>
                <w:rFonts w:ascii="Calibri" w:eastAsia="Calibri" w:hAnsi="Calibri" w:cs="Calibri"/>
                <w:sz w:val="18"/>
                <w:szCs w:val="18"/>
              </w:rPr>
              <w:t>Máx</w:t>
            </w:r>
            <w:proofErr w:type="spellEnd"/>
            <w:r>
              <w:rPr>
                <w:rFonts w:ascii="Calibri" w:eastAsia="Calibri" w:hAnsi="Calibri" w:cs="Calibri"/>
                <w:sz w:val="18"/>
                <w:szCs w:val="18"/>
              </w:rPr>
              <w:t xml:space="preserve"> 0,5 puntos</w:t>
            </w:r>
          </w:p>
        </w:tc>
      </w:tr>
      <w:tr w:rsidR="00012930">
        <w:trPr>
          <w:jc w:val="center"/>
        </w:trPr>
        <w:tc>
          <w:tcPr>
            <w:tcW w:w="1685" w:type="dxa"/>
            <w:vAlign w:val="center"/>
          </w:tcPr>
          <w:p w:rsidR="00012930" w:rsidRDefault="006E6D88">
            <w:pPr>
              <w:rPr>
                <w:rFonts w:ascii="Calibri" w:eastAsia="Calibri" w:hAnsi="Calibri" w:cs="Calibri"/>
              </w:rPr>
            </w:pPr>
            <w:r>
              <w:rPr>
                <w:rFonts w:ascii="Calibri" w:eastAsia="Calibri" w:hAnsi="Calibri" w:cs="Calibri"/>
              </w:rPr>
              <w:t>Grupo VI</w:t>
            </w:r>
          </w:p>
        </w:tc>
        <w:tc>
          <w:tcPr>
            <w:tcW w:w="1559" w:type="dxa"/>
          </w:tcPr>
          <w:p w:rsidR="00012930" w:rsidRDefault="006E6D88">
            <w:pPr>
              <w:ind w:hanging="2"/>
              <w:jc w:val="right"/>
              <w:rPr>
                <w:rFonts w:ascii="Calibri" w:eastAsia="Calibri" w:hAnsi="Calibri" w:cs="Calibri"/>
                <w:sz w:val="18"/>
                <w:szCs w:val="18"/>
              </w:rPr>
            </w:pPr>
            <w:proofErr w:type="spellStart"/>
            <w:r>
              <w:rPr>
                <w:rFonts w:ascii="Calibri" w:eastAsia="Calibri" w:hAnsi="Calibri" w:cs="Calibri"/>
                <w:sz w:val="18"/>
                <w:szCs w:val="18"/>
              </w:rPr>
              <w:t>Máx</w:t>
            </w:r>
            <w:proofErr w:type="spellEnd"/>
            <w:r>
              <w:rPr>
                <w:rFonts w:ascii="Calibri" w:eastAsia="Calibri" w:hAnsi="Calibri" w:cs="Calibri"/>
                <w:sz w:val="18"/>
                <w:szCs w:val="18"/>
              </w:rPr>
              <w:t xml:space="preserve"> 9 puntos</w:t>
            </w:r>
          </w:p>
        </w:tc>
      </w:tr>
      <w:tr w:rsidR="00012930">
        <w:trPr>
          <w:jc w:val="center"/>
        </w:trPr>
        <w:tc>
          <w:tcPr>
            <w:tcW w:w="1685" w:type="dxa"/>
            <w:vAlign w:val="center"/>
          </w:tcPr>
          <w:p w:rsidR="00012930" w:rsidRDefault="006E6D88">
            <w:pPr>
              <w:rPr>
                <w:rFonts w:ascii="Calibri" w:eastAsia="Calibri" w:hAnsi="Calibri" w:cs="Calibri"/>
              </w:rPr>
            </w:pPr>
            <w:r>
              <w:rPr>
                <w:rFonts w:ascii="Calibri" w:eastAsia="Calibri" w:hAnsi="Calibri" w:cs="Calibri"/>
              </w:rPr>
              <w:t>Grupo VII</w:t>
            </w:r>
          </w:p>
        </w:tc>
        <w:tc>
          <w:tcPr>
            <w:tcW w:w="1559" w:type="dxa"/>
          </w:tcPr>
          <w:p w:rsidR="00012930" w:rsidRDefault="006E6D88">
            <w:pPr>
              <w:ind w:hanging="2"/>
              <w:jc w:val="right"/>
              <w:rPr>
                <w:rFonts w:ascii="Calibri" w:eastAsia="Calibri" w:hAnsi="Calibri" w:cs="Calibri"/>
                <w:sz w:val="18"/>
                <w:szCs w:val="18"/>
              </w:rPr>
            </w:pPr>
            <w:proofErr w:type="spellStart"/>
            <w:r>
              <w:rPr>
                <w:rFonts w:ascii="Calibri" w:eastAsia="Calibri" w:hAnsi="Calibri" w:cs="Calibri"/>
                <w:sz w:val="18"/>
                <w:szCs w:val="18"/>
              </w:rPr>
              <w:t>Máx</w:t>
            </w:r>
            <w:proofErr w:type="spellEnd"/>
            <w:r>
              <w:rPr>
                <w:rFonts w:ascii="Calibri" w:eastAsia="Calibri" w:hAnsi="Calibri" w:cs="Calibri"/>
                <w:sz w:val="18"/>
                <w:szCs w:val="18"/>
              </w:rPr>
              <w:t xml:space="preserve"> 12,5 puntos</w:t>
            </w:r>
          </w:p>
        </w:tc>
      </w:tr>
      <w:tr w:rsidR="00012930">
        <w:trPr>
          <w:jc w:val="center"/>
        </w:trPr>
        <w:tc>
          <w:tcPr>
            <w:tcW w:w="1685" w:type="dxa"/>
            <w:vAlign w:val="center"/>
          </w:tcPr>
          <w:p w:rsidR="00012930" w:rsidRDefault="006E6D88">
            <w:pPr>
              <w:rPr>
                <w:rFonts w:ascii="Calibri" w:eastAsia="Calibri" w:hAnsi="Calibri" w:cs="Calibri"/>
              </w:rPr>
            </w:pPr>
            <w:r>
              <w:rPr>
                <w:rFonts w:ascii="Calibri" w:eastAsia="Calibri" w:hAnsi="Calibri" w:cs="Calibri"/>
              </w:rPr>
              <w:t>Grupo VIII</w:t>
            </w:r>
          </w:p>
        </w:tc>
        <w:tc>
          <w:tcPr>
            <w:tcW w:w="1559" w:type="dxa"/>
          </w:tcPr>
          <w:p w:rsidR="00012930" w:rsidRDefault="006E6D88">
            <w:pPr>
              <w:ind w:hanging="2"/>
              <w:jc w:val="right"/>
              <w:rPr>
                <w:rFonts w:ascii="Calibri" w:eastAsia="Calibri" w:hAnsi="Calibri" w:cs="Calibri"/>
                <w:sz w:val="18"/>
                <w:szCs w:val="18"/>
              </w:rPr>
            </w:pPr>
            <w:proofErr w:type="spellStart"/>
            <w:r>
              <w:rPr>
                <w:rFonts w:ascii="Calibri" w:eastAsia="Calibri" w:hAnsi="Calibri" w:cs="Calibri"/>
                <w:sz w:val="18"/>
                <w:szCs w:val="18"/>
              </w:rPr>
              <w:t>Máx</w:t>
            </w:r>
            <w:proofErr w:type="spellEnd"/>
            <w:r>
              <w:rPr>
                <w:rFonts w:ascii="Calibri" w:eastAsia="Calibri" w:hAnsi="Calibri" w:cs="Calibri"/>
                <w:sz w:val="18"/>
                <w:szCs w:val="18"/>
              </w:rPr>
              <w:t xml:space="preserve"> 1 punto</w:t>
            </w:r>
          </w:p>
        </w:tc>
      </w:tr>
    </w:tbl>
    <w:p w:rsidR="00012930" w:rsidRDefault="00012930">
      <w:pPr>
        <w:ind w:hanging="2"/>
        <w:rPr>
          <w:rFonts w:ascii="Calibri" w:eastAsia="Calibri" w:hAnsi="Calibri" w:cs="Calibri"/>
          <w:b/>
          <w:bCs/>
        </w:rPr>
      </w:pPr>
    </w:p>
    <w:p w:rsidR="00012930" w:rsidRDefault="006E6D88">
      <w:pPr>
        <w:ind w:hanging="2"/>
        <w:jc w:val="both"/>
        <w:rPr>
          <w:rFonts w:ascii="Calibri" w:eastAsia="Calibri" w:hAnsi="Calibri" w:cs="Calibri"/>
          <w:b/>
          <w:bCs/>
        </w:rPr>
      </w:pPr>
      <w:r>
        <w:rPr>
          <w:rFonts w:ascii="Calibri" w:eastAsia="Calibri" w:hAnsi="Calibri" w:cs="Calibri"/>
          <w:b/>
          <w:bCs/>
        </w:rPr>
        <w:tab/>
      </w:r>
    </w:p>
    <w:p w:rsidR="00012930" w:rsidRDefault="006E6D88">
      <w:pPr>
        <w:tabs>
          <w:tab w:val="left" w:pos="567"/>
          <w:tab w:val="left" w:pos="720"/>
        </w:tabs>
        <w:spacing w:line="276" w:lineRule="auto"/>
        <w:jc w:val="both"/>
        <w:rPr>
          <w:rFonts w:ascii="Calibri" w:eastAsia="Calibri" w:hAnsi="Calibri" w:cs="Calibri"/>
          <w:b/>
          <w:bCs/>
          <w:u w:val="single"/>
        </w:rPr>
      </w:pPr>
      <w:r>
        <w:rPr>
          <w:rFonts w:ascii="Calibri" w:eastAsia="Calibri" w:hAnsi="Calibri" w:cs="Calibri"/>
          <w:b/>
          <w:bCs/>
          <w:u w:val="single"/>
        </w:rPr>
        <w:t>b. Asistencia  y participación a congresos y/o masters y/o seminarios                                                         Máximo 6 puntos</w:t>
      </w:r>
    </w:p>
    <w:p w:rsidR="00012930" w:rsidRDefault="00012930">
      <w:pPr>
        <w:tabs>
          <w:tab w:val="left" w:pos="567"/>
          <w:tab w:val="left" w:pos="720"/>
        </w:tabs>
        <w:spacing w:line="276" w:lineRule="auto"/>
        <w:jc w:val="right"/>
        <w:rPr>
          <w:rFonts w:ascii="Calibri" w:eastAsia="Calibri" w:hAnsi="Calibri" w:cs="Calibri"/>
          <w:b/>
          <w:bCs/>
          <w:u w:val="single"/>
        </w:rPr>
      </w:pPr>
    </w:p>
    <w:p w:rsidR="00012930" w:rsidRDefault="006E6D88">
      <w:pPr>
        <w:tabs>
          <w:tab w:val="left" w:pos="567"/>
          <w:tab w:val="left" w:pos="720"/>
        </w:tabs>
        <w:spacing w:line="276" w:lineRule="auto"/>
        <w:jc w:val="both"/>
        <w:rPr>
          <w:rFonts w:ascii="Calibri" w:eastAsia="Calibri" w:hAnsi="Calibri" w:cs="Calibri"/>
        </w:rPr>
      </w:pPr>
      <w:r>
        <w:rPr>
          <w:rFonts w:ascii="Calibri" w:eastAsia="Calibri" w:hAnsi="Calibri" w:cs="Calibri"/>
        </w:rPr>
        <w:t>Se valorará la  asistencia  y participación en  congresos , masters o seminarios del ámbito objeto del concurso a los que hayan asistido los profesionales asignados a la ejecución del contrato</w:t>
      </w:r>
    </w:p>
    <w:p w:rsidR="00012930" w:rsidRDefault="00012930">
      <w:pPr>
        <w:tabs>
          <w:tab w:val="left" w:pos="567"/>
          <w:tab w:val="left" w:pos="720"/>
        </w:tabs>
        <w:spacing w:line="276" w:lineRule="auto"/>
        <w:jc w:val="both"/>
        <w:rPr>
          <w:rFonts w:ascii="Calibri" w:eastAsia="Calibri" w:hAnsi="Calibri" w:cs="Calibri"/>
        </w:rPr>
      </w:pPr>
    </w:p>
    <w:p w:rsidR="00012930" w:rsidRDefault="006E6D88">
      <w:pPr>
        <w:tabs>
          <w:tab w:val="left" w:pos="567"/>
          <w:tab w:val="left" w:pos="720"/>
        </w:tabs>
        <w:spacing w:line="276" w:lineRule="auto"/>
        <w:jc w:val="both"/>
        <w:rPr>
          <w:rFonts w:ascii="Calibri" w:eastAsia="Calibri" w:hAnsi="Calibri" w:cs="Calibri"/>
        </w:rPr>
      </w:pPr>
      <w:r>
        <w:rPr>
          <w:rFonts w:ascii="Calibri" w:eastAsia="Calibri" w:hAnsi="Calibri" w:cs="Calibri"/>
        </w:rPr>
        <w:t>En los contratos de servicios de asistencia sanitaria especial</w:t>
      </w:r>
      <w:r>
        <w:rPr>
          <w:rFonts w:ascii="Calibri" w:eastAsia="Calibri" w:hAnsi="Calibri" w:cs="Calibri"/>
        </w:rPr>
        <w:t xml:space="preserve">izada, la calidad del servicio técnico está </w:t>
      </w:r>
      <w:proofErr w:type="spellStart"/>
      <w:r>
        <w:rPr>
          <w:rFonts w:ascii="Calibri" w:eastAsia="Calibri" w:hAnsi="Calibri" w:cs="Calibri"/>
        </w:rPr>
        <w:t>intrínsicamente</w:t>
      </w:r>
      <w:proofErr w:type="spellEnd"/>
      <w:r>
        <w:rPr>
          <w:rFonts w:ascii="Calibri" w:eastAsia="Calibri" w:hAnsi="Calibri" w:cs="Calibri"/>
        </w:rPr>
        <w:t xml:space="preserve"> ligada a la excelencia e innovación científica de los profesionales que lo ejecutan. La idoneidad de valorar la asistencia y/o participación  en congresos, seminarios o másteres oficiales radica e</w:t>
      </w:r>
      <w:r>
        <w:rPr>
          <w:rFonts w:ascii="Calibri" w:eastAsia="Calibri" w:hAnsi="Calibri" w:cs="Calibri"/>
        </w:rPr>
        <w:t>n que la actividad docente y de difusión científica es el reflejo directo de la práctica médica de vanguardia y del dominio de técnicas avanzadas (necesarias para la microcirugía de alta precisión requerida en este pliego). Aquellos profesionales que no so</w:t>
      </w:r>
      <w:r>
        <w:rPr>
          <w:rFonts w:ascii="Calibri" w:eastAsia="Calibri" w:hAnsi="Calibri" w:cs="Calibri"/>
        </w:rPr>
        <w:t>lo ejecutan la técnica, sino que la exponen ante otros profesionales del sector o la reciben como asistentes apostando por estar al día de  la innovación científica, demuestran un nivel de solvencia científica y actualización que disminuye los riesgos de l</w:t>
      </w:r>
      <w:r>
        <w:rPr>
          <w:rFonts w:ascii="Calibri" w:eastAsia="Calibri" w:hAnsi="Calibri" w:cs="Calibri"/>
        </w:rPr>
        <w:t>a praxis médica y optimiza los tiempos de recuperación de los trabajadores asistidos.</w:t>
      </w:r>
    </w:p>
    <w:p w:rsidR="00012930" w:rsidRDefault="00012930">
      <w:pPr>
        <w:tabs>
          <w:tab w:val="left" w:pos="567"/>
          <w:tab w:val="left" w:pos="720"/>
        </w:tabs>
        <w:spacing w:line="276" w:lineRule="auto"/>
        <w:jc w:val="both"/>
        <w:rPr>
          <w:rFonts w:ascii="Calibri" w:eastAsia="Calibri" w:hAnsi="Calibri" w:cs="Calibri"/>
          <w:strike/>
          <w:color w:val="FF0000"/>
        </w:rPr>
      </w:pPr>
    </w:p>
    <w:p w:rsidR="00012930" w:rsidRDefault="00012930">
      <w:pPr>
        <w:tabs>
          <w:tab w:val="left" w:pos="567"/>
          <w:tab w:val="left" w:pos="720"/>
        </w:tabs>
        <w:spacing w:line="276" w:lineRule="auto"/>
        <w:jc w:val="both"/>
        <w:rPr>
          <w:rFonts w:ascii="Calibri" w:eastAsia="Calibri" w:hAnsi="Calibri" w:cs="Calibri"/>
          <w:b/>
          <w:bCs/>
          <w:u w:val="single"/>
        </w:rPr>
      </w:pPr>
    </w:p>
    <w:p w:rsidR="00012930" w:rsidRDefault="006E6D88">
      <w:pPr>
        <w:numPr>
          <w:ilvl w:val="0"/>
          <w:numId w:val="4"/>
        </w:numPr>
        <w:tabs>
          <w:tab w:val="left" w:pos="567"/>
          <w:tab w:val="left" w:pos="720"/>
        </w:tabs>
        <w:spacing w:line="276" w:lineRule="auto"/>
        <w:jc w:val="both"/>
        <w:rPr>
          <w:rFonts w:ascii="Calibri" w:eastAsia="Calibri" w:hAnsi="Calibri" w:cs="Calibri"/>
          <w:b/>
          <w:bCs/>
        </w:rPr>
      </w:pPr>
      <w:r>
        <w:rPr>
          <w:rFonts w:ascii="Calibri" w:eastAsia="Calibri" w:hAnsi="Calibri" w:cs="Calibri"/>
        </w:rPr>
        <w:t>Se obtendrán 6 puntos: si 2 médicos especialistas asignados al contrato, han participado o asistido todos ellos como mínimo a un seminario, congreso, máster .</w:t>
      </w:r>
    </w:p>
    <w:p w:rsidR="00012930" w:rsidRDefault="006E6D88">
      <w:pPr>
        <w:numPr>
          <w:ilvl w:val="0"/>
          <w:numId w:val="4"/>
        </w:numPr>
        <w:tabs>
          <w:tab w:val="left" w:pos="567"/>
          <w:tab w:val="left" w:pos="720"/>
        </w:tabs>
        <w:spacing w:line="276" w:lineRule="auto"/>
        <w:jc w:val="both"/>
        <w:rPr>
          <w:rFonts w:ascii="Calibri" w:eastAsia="Calibri" w:hAnsi="Calibri" w:cs="Calibri"/>
          <w:b/>
          <w:bCs/>
        </w:rPr>
      </w:pPr>
      <w:r>
        <w:rPr>
          <w:rFonts w:ascii="Calibri" w:eastAsia="Calibri" w:hAnsi="Calibri" w:cs="Calibri"/>
        </w:rPr>
        <w:t xml:space="preserve"> Se obten</w:t>
      </w:r>
      <w:r>
        <w:rPr>
          <w:rFonts w:ascii="Calibri" w:eastAsia="Calibri" w:hAnsi="Calibri" w:cs="Calibri"/>
        </w:rPr>
        <w:t>drán 3 puntos: si 1 médico  especialista asignado al contrato, han participado o asistido como mínimo a un seminario, congreso, máster .</w:t>
      </w:r>
    </w:p>
    <w:p w:rsidR="00012930" w:rsidRDefault="00012930">
      <w:pPr>
        <w:tabs>
          <w:tab w:val="left" w:pos="567"/>
          <w:tab w:val="left" w:pos="720"/>
        </w:tabs>
        <w:spacing w:line="276" w:lineRule="auto"/>
        <w:ind w:left="720" w:firstLine="0"/>
        <w:jc w:val="both"/>
        <w:rPr>
          <w:rFonts w:ascii="Calibri" w:eastAsia="Calibri" w:hAnsi="Calibri" w:cs="Calibri"/>
          <w:b/>
          <w:bCs/>
          <w:strike/>
        </w:rPr>
      </w:pPr>
    </w:p>
    <w:p w:rsidR="00012930" w:rsidRDefault="006E6D88">
      <w:pPr>
        <w:tabs>
          <w:tab w:val="left" w:pos="567"/>
          <w:tab w:val="left" w:pos="720"/>
        </w:tabs>
        <w:spacing w:after="200" w:line="276" w:lineRule="auto"/>
        <w:jc w:val="both"/>
        <w:rPr>
          <w:rFonts w:ascii="Calibri" w:eastAsia="Calibri" w:hAnsi="Calibri" w:cs="Calibri"/>
          <w:sz w:val="16"/>
          <w:szCs w:val="16"/>
        </w:rPr>
      </w:pPr>
      <w:r>
        <w:rPr>
          <w:rFonts w:ascii="Calibri" w:eastAsia="Calibri" w:hAnsi="Calibri" w:cs="Calibri"/>
          <w:sz w:val="16"/>
          <w:szCs w:val="16"/>
        </w:rPr>
        <w:t>Para asignar la puntuación se deberán aportar los certificados/títulos de asistencia/participación al seminario, congr</w:t>
      </w:r>
      <w:r>
        <w:rPr>
          <w:rFonts w:ascii="Calibri" w:eastAsia="Calibri" w:hAnsi="Calibri" w:cs="Calibri"/>
          <w:sz w:val="16"/>
          <w:szCs w:val="16"/>
        </w:rPr>
        <w:t>eso, máster , que deberán incluirse en el sobre nº 2.</w:t>
      </w:r>
    </w:p>
    <w:p w:rsidR="00012930" w:rsidRDefault="006E6D88">
      <w:pPr>
        <w:tabs>
          <w:tab w:val="left" w:pos="567"/>
          <w:tab w:val="left" w:pos="720"/>
        </w:tabs>
        <w:spacing w:line="276" w:lineRule="auto"/>
        <w:jc w:val="both"/>
        <w:rPr>
          <w:rFonts w:ascii="Calibri" w:eastAsia="Calibri" w:hAnsi="Calibri" w:cs="Calibri"/>
          <w:b/>
          <w:bCs/>
          <w:u w:val="single"/>
        </w:rPr>
      </w:pPr>
      <w:r>
        <w:rPr>
          <w:rFonts w:ascii="Calibri" w:eastAsia="Calibri" w:hAnsi="Calibri" w:cs="Calibri"/>
          <w:b/>
          <w:bCs/>
          <w:u w:val="single"/>
        </w:rPr>
        <w:t>c. Experiencia en microcirugía de mano traumática                                                                                         Máximo 40 puntos</w:t>
      </w:r>
    </w:p>
    <w:p w:rsidR="00012930" w:rsidRDefault="006E6D88">
      <w:pPr>
        <w:tabs>
          <w:tab w:val="left" w:pos="567"/>
          <w:tab w:val="left" w:pos="720"/>
        </w:tabs>
        <w:spacing w:line="276" w:lineRule="auto"/>
        <w:jc w:val="both"/>
        <w:rPr>
          <w:rFonts w:ascii="Calibri" w:eastAsia="Calibri" w:hAnsi="Calibri" w:cs="Calibri"/>
        </w:rPr>
      </w:pPr>
      <w:r>
        <w:rPr>
          <w:rFonts w:ascii="Calibri" w:eastAsia="Calibri" w:hAnsi="Calibri" w:cs="Calibri"/>
        </w:rPr>
        <w:t>La experiencia  de los profesionales se  relaciona  con una mayor calidad en el servicio por la repercusión directa en  la atención a los pacientes.  En las especialidades quirúrgicas, la pericia profesional mejora el diagnóstico y el tratamiento.</w:t>
      </w:r>
    </w:p>
    <w:p w:rsidR="00012930" w:rsidRDefault="00012930">
      <w:pPr>
        <w:tabs>
          <w:tab w:val="left" w:pos="567"/>
          <w:tab w:val="left" w:pos="720"/>
        </w:tabs>
        <w:spacing w:line="276" w:lineRule="auto"/>
        <w:jc w:val="both"/>
        <w:rPr>
          <w:rFonts w:ascii="Calibri" w:eastAsia="Calibri" w:hAnsi="Calibri" w:cs="Calibri"/>
        </w:rPr>
      </w:pPr>
    </w:p>
    <w:p w:rsidR="00012930" w:rsidRDefault="006E6D88">
      <w:pPr>
        <w:tabs>
          <w:tab w:val="left" w:pos="567"/>
          <w:tab w:val="left" w:pos="720"/>
        </w:tabs>
        <w:spacing w:line="276" w:lineRule="auto"/>
        <w:jc w:val="both"/>
        <w:rPr>
          <w:rFonts w:ascii="Calibri" w:eastAsia="Calibri" w:hAnsi="Calibri" w:cs="Calibri"/>
        </w:rPr>
      </w:pPr>
      <w:r>
        <w:rPr>
          <w:rFonts w:ascii="Calibri" w:eastAsia="Calibri" w:hAnsi="Calibri" w:cs="Calibri"/>
        </w:rPr>
        <w:t>La ciru</w:t>
      </w:r>
      <w:r>
        <w:rPr>
          <w:rFonts w:ascii="Calibri" w:eastAsia="Calibri" w:hAnsi="Calibri" w:cs="Calibri"/>
        </w:rPr>
        <w:t>gía de mano traumática constituye el núcleo principal de la actividad asistencial objeto de esta licitación, representando el mayor volumen de intervenciones que se van a realizar. La complejidad anatómica de la mano, exige una destreza técnica diferencial</w:t>
      </w:r>
      <w:r>
        <w:rPr>
          <w:rFonts w:ascii="Calibri" w:eastAsia="Calibri" w:hAnsi="Calibri" w:cs="Calibri"/>
        </w:rPr>
        <w:t xml:space="preserve"> que solo se consolida a través de la práctica continuada en el tiempo. </w:t>
      </w:r>
    </w:p>
    <w:p w:rsidR="00012930" w:rsidRDefault="00012930">
      <w:pPr>
        <w:tabs>
          <w:tab w:val="left" w:pos="567"/>
          <w:tab w:val="left" w:pos="720"/>
        </w:tabs>
        <w:spacing w:line="276" w:lineRule="auto"/>
        <w:jc w:val="both"/>
        <w:rPr>
          <w:rFonts w:ascii="Calibri" w:eastAsia="Calibri" w:hAnsi="Calibri" w:cs="Calibri"/>
        </w:rPr>
      </w:pPr>
    </w:p>
    <w:p w:rsidR="00012930" w:rsidRDefault="006E6D88">
      <w:pPr>
        <w:tabs>
          <w:tab w:val="left" w:pos="567"/>
          <w:tab w:val="left" w:pos="720"/>
        </w:tabs>
        <w:spacing w:after="200" w:line="276" w:lineRule="auto"/>
        <w:jc w:val="both"/>
        <w:rPr>
          <w:rFonts w:ascii="Calibri" w:eastAsia="Calibri" w:hAnsi="Calibri" w:cs="Calibri"/>
        </w:rPr>
      </w:pPr>
      <w:r>
        <w:rPr>
          <w:rFonts w:ascii="Calibri" w:eastAsia="Calibri" w:hAnsi="Calibri" w:cs="Calibri"/>
        </w:rPr>
        <w:t xml:space="preserve">La experiencia se acreditará mediante certificados de ejecución emitidos por la entidad pública o privada en la que el profesional haya prestado sus servicios, indicando la fecha de </w:t>
      </w:r>
      <w:r>
        <w:rPr>
          <w:rFonts w:ascii="Calibri" w:eastAsia="Calibri" w:hAnsi="Calibri" w:cs="Calibri"/>
        </w:rPr>
        <w:t>inicio y si es el caso, de finalización.</w:t>
      </w:r>
    </w:p>
    <w:p w:rsidR="00012930" w:rsidRDefault="006E6D88">
      <w:pPr>
        <w:tabs>
          <w:tab w:val="left" w:pos="567"/>
          <w:tab w:val="left" w:pos="720"/>
        </w:tabs>
        <w:spacing w:line="276" w:lineRule="auto"/>
        <w:ind w:firstLine="0"/>
        <w:jc w:val="both"/>
        <w:rPr>
          <w:rFonts w:ascii="Calibri" w:eastAsia="Calibri" w:hAnsi="Calibri" w:cs="Calibri"/>
        </w:rPr>
      </w:pPr>
      <w:r>
        <w:rPr>
          <w:rFonts w:ascii="Calibri" w:eastAsia="Calibri" w:hAnsi="Calibri" w:cs="Calibri"/>
        </w:rPr>
        <w:t xml:space="preserve">Se asignarán puntos en función de la experiencia acreditada en años de los especialistas que las empresas oferten para la prestación del servicio. </w:t>
      </w:r>
    </w:p>
    <w:p w:rsidR="00012930" w:rsidRDefault="00012930">
      <w:pPr>
        <w:tabs>
          <w:tab w:val="left" w:pos="567"/>
          <w:tab w:val="left" w:pos="720"/>
        </w:tabs>
        <w:spacing w:line="276" w:lineRule="auto"/>
        <w:ind w:firstLine="0"/>
        <w:jc w:val="both"/>
        <w:rPr>
          <w:rFonts w:ascii="Calibri" w:eastAsia="Calibri" w:hAnsi="Calibri" w:cs="Calibri"/>
        </w:rPr>
      </w:pPr>
    </w:p>
    <w:p w:rsidR="00012930" w:rsidRDefault="006E6D88">
      <w:pPr>
        <w:tabs>
          <w:tab w:val="left" w:pos="567"/>
          <w:tab w:val="left" w:pos="720"/>
        </w:tabs>
        <w:spacing w:line="276" w:lineRule="auto"/>
        <w:ind w:firstLine="0"/>
        <w:jc w:val="both"/>
        <w:rPr>
          <w:rFonts w:ascii="Calibri" w:eastAsia="Calibri" w:hAnsi="Calibri" w:cs="Calibri"/>
        </w:rPr>
      </w:pPr>
      <w:r>
        <w:rPr>
          <w:rFonts w:ascii="Calibri" w:eastAsia="Calibri" w:hAnsi="Calibri" w:cs="Calibri"/>
        </w:rPr>
        <w:t>La asignación de puntos se realizará individualmente a cada profesional atendiendo a la siguiente distribución:</w:t>
      </w:r>
    </w:p>
    <w:p w:rsidR="00012930" w:rsidRDefault="00012930">
      <w:pPr>
        <w:tabs>
          <w:tab w:val="left" w:pos="567"/>
          <w:tab w:val="left" w:pos="720"/>
        </w:tabs>
        <w:spacing w:line="276" w:lineRule="auto"/>
        <w:ind w:firstLine="0"/>
        <w:jc w:val="both"/>
        <w:rPr>
          <w:rFonts w:ascii="Calibri" w:eastAsia="Calibri" w:hAnsi="Calibri" w:cs="Calibri"/>
        </w:rPr>
      </w:pPr>
    </w:p>
    <w:p w:rsidR="00012930" w:rsidRDefault="006E6D88">
      <w:pPr>
        <w:tabs>
          <w:tab w:val="left" w:pos="567"/>
          <w:tab w:val="left" w:pos="720"/>
        </w:tabs>
        <w:spacing w:line="276" w:lineRule="auto"/>
        <w:ind w:left="720" w:firstLine="0"/>
        <w:jc w:val="both"/>
        <w:rPr>
          <w:rFonts w:ascii="Calibri" w:eastAsia="Calibri" w:hAnsi="Calibri" w:cs="Calibri"/>
        </w:rPr>
      </w:pPr>
      <w:r>
        <w:rPr>
          <w:rFonts w:ascii="Calibri" w:eastAsia="Calibri" w:hAnsi="Calibri" w:cs="Calibri"/>
        </w:rPr>
        <w:tab/>
        <w:t>Especialista nº1:</w:t>
      </w:r>
      <w:r>
        <w:rPr>
          <w:rFonts w:ascii="Calibri" w:eastAsia="Calibri" w:hAnsi="Calibri" w:cs="Calibri"/>
        </w:rPr>
        <w:tab/>
        <w:t>Máx. 20puntos</w:t>
      </w:r>
    </w:p>
    <w:p w:rsidR="00012930" w:rsidRDefault="006E6D88">
      <w:pPr>
        <w:tabs>
          <w:tab w:val="left" w:pos="567"/>
          <w:tab w:val="left" w:pos="720"/>
        </w:tabs>
        <w:spacing w:line="276" w:lineRule="auto"/>
        <w:ind w:left="720" w:firstLine="0"/>
        <w:jc w:val="both"/>
        <w:rPr>
          <w:rFonts w:ascii="Calibri" w:eastAsia="Calibri" w:hAnsi="Calibri" w:cs="Calibri"/>
        </w:rPr>
      </w:pPr>
      <w:r>
        <w:rPr>
          <w:rFonts w:ascii="Calibri" w:eastAsia="Calibri" w:hAnsi="Calibri" w:cs="Calibri"/>
        </w:rPr>
        <w:t xml:space="preserve">●    A partir de 6 hasta 8 años de experiencia: 4 puntos </w:t>
      </w:r>
    </w:p>
    <w:p w:rsidR="00012930" w:rsidRDefault="006E6D88">
      <w:pPr>
        <w:tabs>
          <w:tab w:val="left" w:pos="567"/>
          <w:tab w:val="left" w:pos="720"/>
        </w:tabs>
        <w:spacing w:line="276" w:lineRule="auto"/>
        <w:ind w:left="720" w:firstLine="0"/>
        <w:jc w:val="both"/>
        <w:rPr>
          <w:rFonts w:ascii="Calibri" w:eastAsia="Calibri" w:hAnsi="Calibri" w:cs="Calibri"/>
        </w:rPr>
      </w:pPr>
      <w:r>
        <w:rPr>
          <w:rFonts w:ascii="Calibri" w:eastAsia="Calibri" w:hAnsi="Calibri" w:cs="Calibri"/>
        </w:rPr>
        <w:t xml:space="preserve">●    A partir de 8  hasta 11 años de experiencia: 8 </w:t>
      </w:r>
      <w:r>
        <w:rPr>
          <w:rFonts w:ascii="Calibri" w:eastAsia="Calibri" w:hAnsi="Calibri" w:cs="Calibri"/>
        </w:rPr>
        <w:t>puntos</w:t>
      </w:r>
    </w:p>
    <w:p w:rsidR="00012930" w:rsidRDefault="006E6D88">
      <w:pPr>
        <w:tabs>
          <w:tab w:val="left" w:pos="567"/>
          <w:tab w:val="left" w:pos="720"/>
        </w:tabs>
        <w:spacing w:line="276" w:lineRule="auto"/>
        <w:ind w:left="720" w:firstLine="0"/>
        <w:jc w:val="both"/>
        <w:rPr>
          <w:rFonts w:ascii="Calibri" w:eastAsia="Calibri" w:hAnsi="Calibri" w:cs="Calibri"/>
        </w:rPr>
      </w:pPr>
      <w:r>
        <w:rPr>
          <w:rFonts w:ascii="Calibri" w:eastAsia="Calibri" w:hAnsi="Calibri" w:cs="Calibri"/>
        </w:rPr>
        <w:t>●    A partir de 11 hasta 15 años de experiencia: 14 puntos</w:t>
      </w:r>
    </w:p>
    <w:p w:rsidR="00012930" w:rsidRDefault="006E6D88">
      <w:pPr>
        <w:tabs>
          <w:tab w:val="left" w:pos="567"/>
          <w:tab w:val="left" w:pos="720"/>
        </w:tabs>
        <w:spacing w:line="276" w:lineRule="auto"/>
        <w:ind w:left="720" w:firstLine="0"/>
        <w:jc w:val="both"/>
        <w:rPr>
          <w:rFonts w:ascii="Calibri" w:eastAsia="Calibri" w:hAnsi="Calibri" w:cs="Calibri"/>
        </w:rPr>
      </w:pPr>
      <w:r>
        <w:rPr>
          <w:rFonts w:ascii="Calibri" w:eastAsia="Calibri" w:hAnsi="Calibri" w:cs="Calibri"/>
        </w:rPr>
        <w:t>●    A partir de 15 años de experiencia: 20 puntos</w:t>
      </w:r>
    </w:p>
    <w:p w:rsidR="00012930" w:rsidRDefault="00012930">
      <w:pPr>
        <w:tabs>
          <w:tab w:val="left" w:pos="567"/>
          <w:tab w:val="left" w:pos="720"/>
        </w:tabs>
        <w:spacing w:line="276" w:lineRule="auto"/>
        <w:ind w:firstLine="0"/>
        <w:jc w:val="both"/>
        <w:rPr>
          <w:rFonts w:ascii="Calibri" w:eastAsia="Calibri" w:hAnsi="Calibri" w:cs="Calibri"/>
        </w:rPr>
      </w:pPr>
    </w:p>
    <w:p w:rsidR="00012930" w:rsidRDefault="006E6D88">
      <w:pPr>
        <w:tabs>
          <w:tab w:val="left" w:pos="567"/>
          <w:tab w:val="left" w:pos="720"/>
        </w:tabs>
        <w:spacing w:line="276" w:lineRule="auto"/>
        <w:ind w:left="720" w:firstLine="0"/>
        <w:jc w:val="both"/>
        <w:rPr>
          <w:rFonts w:ascii="Calibri" w:eastAsia="Calibri" w:hAnsi="Calibri" w:cs="Calibri"/>
        </w:rPr>
      </w:pPr>
      <w:r>
        <w:rPr>
          <w:rFonts w:ascii="Calibri" w:eastAsia="Calibri" w:hAnsi="Calibri" w:cs="Calibri"/>
        </w:rPr>
        <w:tab/>
        <w:t>Especialista nº2:</w:t>
      </w:r>
      <w:r>
        <w:rPr>
          <w:rFonts w:ascii="Calibri" w:eastAsia="Calibri" w:hAnsi="Calibri" w:cs="Calibri"/>
        </w:rPr>
        <w:tab/>
        <w:t>Máx. 20puntos</w:t>
      </w:r>
    </w:p>
    <w:p w:rsidR="00012930" w:rsidRDefault="006E6D88">
      <w:pPr>
        <w:tabs>
          <w:tab w:val="left" w:pos="567"/>
          <w:tab w:val="left" w:pos="720"/>
        </w:tabs>
        <w:spacing w:line="276" w:lineRule="auto"/>
        <w:ind w:left="720" w:firstLine="0"/>
        <w:jc w:val="both"/>
        <w:rPr>
          <w:rFonts w:ascii="Calibri" w:eastAsia="Calibri" w:hAnsi="Calibri" w:cs="Calibri"/>
        </w:rPr>
      </w:pPr>
      <w:r>
        <w:rPr>
          <w:rFonts w:ascii="Calibri" w:eastAsia="Calibri" w:hAnsi="Calibri" w:cs="Calibri"/>
        </w:rPr>
        <w:t>●    A partir de 6 hasta 8 años de experiencia: 4 puntos</w:t>
      </w:r>
    </w:p>
    <w:p w:rsidR="00012930" w:rsidRDefault="006E6D88">
      <w:pPr>
        <w:tabs>
          <w:tab w:val="left" w:pos="567"/>
          <w:tab w:val="left" w:pos="720"/>
        </w:tabs>
        <w:spacing w:line="276" w:lineRule="auto"/>
        <w:ind w:left="720" w:firstLine="0"/>
        <w:jc w:val="both"/>
        <w:rPr>
          <w:rFonts w:ascii="Calibri" w:eastAsia="Calibri" w:hAnsi="Calibri" w:cs="Calibri"/>
        </w:rPr>
      </w:pPr>
      <w:r>
        <w:rPr>
          <w:rFonts w:ascii="Calibri" w:eastAsia="Calibri" w:hAnsi="Calibri" w:cs="Calibri"/>
        </w:rPr>
        <w:t>●    A partir de 8  hasta 11 años de experienci</w:t>
      </w:r>
      <w:r>
        <w:rPr>
          <w:rFonts w:ascii="Calibri" w:eastAsia="Calibri" w:hAnsi="Calibri" w:cs="Calibri"/>
        </w:rPr>
        <w:t>a: 8 puntos</w:t>
      </w:r>
    </w:p>
    <w:p w:rsidR="00012930" w:rsidRDefault="006E6D88">
      <w:pPr>
        <w:tabs>
          <w:tab w:val="left" w:pos="567"/>
          <w:tab w:val="left" w:pos="720"/>
        </w:tabs>
        <w:spacing w:line="276" w:lineRule="auto"/>
        <w:ind w:left="720" w:firstLine="0"/>
        <w:jc w:val="both"/>
        <w:rPr>
          <w:rFonts w:ascii="Calibri" w:eastAsia="Calibri" w:hAnsi="Calibri" w:cs="Calibri"/>
        </w:rPr>
      </w:pPr>
      <w:r>
        <w:rPr>
          <w:rFonts w:ascii="Calibri" w:eastAsia="Calibri" w:hAnsi="Calibri" w:cs="Calibri"/>
        </w:rPr>
        <w:t>●    A partir de 11 hasta 15 años de experiencia: 14 puntos</w:t>
      </w:r>
    </w:p>
    <w:p w:rsidR="00012930" w:rsidRDefault="006E6D88">
      <w:pPr>
        <w:tabs>
          <w:tab w:val="left" w:pos="567"/>
          <w:tab w:val="left" w:pos="720"/>
        </w:tabs>
        <w:spacing w:line="276" w:lineRule="auto"/>
        <w:ind w:left="720" w:firstLine="0"/>
        <w:jc w:val="both"/>
        <w:rPr>
          <w:rFonts w:ascii="Calibri" w:eastAsia="Calibri" w:hAnsi="Calibri" w:cs="Calibri"/>
        </w:rPr>
      </w:pPr>
      <w:r>
        <w:rPr>
          <w:rFonts w:ascii="Calibri" w:eastAsia="Calibri" w:hAnsi="Calibri" w:cs="Calibri"/>
        </w:rPr>
        <w:t>●    A partir de 15 años de experiencia: 20 puntos</w:t>
      </w:r>
    </w:p>
    <w:p w:rsidR="00012930" w:rsidRDefault="00012930">
      <w:pPr>
        <w:tabs>
          <w:tab w:val="left" w:pos="567"/>
          <w:tab w:val="left" w:pos="720"/>
        </w:tabs>
        <w:spacing w:line="276" w:lineRule="auto"/>
        <w:ind w:left="720" w:firstLine="0"/>
        <w:jc w:val="both"/>
        <w:rPr>
          <w:rFonts w:ascii="Calibri" w:eastAsia="Calibri" w:hAnsi="Calibri" w:cs="Calibri"/>
        </w:rPr>
      </w:pPr>
    </w:p>
    <w:p w:rsidR="00012930" w:rsidRDefault="006E6D88">
      <w:pPr>
        <w:tabs>
          <w:tab w:val="left" w:pos="567"/>
          <w:tab w:val="left" w:pos="720"/>
        </w:tabs>
        <w:spacing w:line="276" w:lineRule="auto"/>
        <w:ind w:left="720" w:firstLine="0"/>
        <w:jc w:val="both"/>
        <w:rPr>
          <w:rFonts w:ascii="Calibri" w:eastAsia="Calibri" w:hAnsi="Calibri" w:cs="Calibri"/>
        </w:rPr>
      </w:pPr>
      <w:r>
        <w:rPr>
          <w:rFonts w:ascii="Calibri" w:eastAsia="Calibri" w:hAnsi="Calibri" w:cs="Calibri"/>
        </w:rPr>
        <w:t>Total puntos de experiencia: Puntos especialista nº1 + Puntos especialista nº2</w:t>
      </w:r>
    </w:p>
    <w:p w:rsidR="00012930" w:rsidRDefault="00012930">
      <w:pPr>
        <w:tabs>
          <w:tab w:val="left" w:pos="567"/>
          <w:tab w:val="left" w:pos="720"/>
        </w:tabs>
        <w:spacing w:line="276" w:lineRule="auto"/>
        <w:ind w:firstLine="0"/>
        <w:jc w:val="both"/>
        <w:rPr>
          <w:rFonts w:ascii="Calibri" w:eastAsia="Calibri" w:hAnsi="Calibri" w:cs="Calibri"/>
        </w:rPr>
      </w:pPr>
    </w:p>
    <w:p w:rsidR="00012930" w:rsidRDefault="006E6D88">
      <w:pPr>
        <w:tabs>
          <w:tab w:val="left" w:pos="567"/>
          <w:tab w:val="left" w:pos="720"/>
        </w:tabs>
        <w:spacing w:line="276" w:lineRule="auto"/>
        <w:jc w:val="both"/>
        <w:rPr>
          <w:rFonts w:ascii="Calibri" w:eastAsia="Calibri" w:hAnsi="Calibri" w:cs="Calibri"/>
          <w:b/>
          <w:bCs/>
          <w:u w:val="single"/>
        </w:rPr>
      </w:pPr>
      <w:r>
        <w:rPr>
          <w:rFonts w:ascii="Calibri" w:eastAsia="Calibri" w:hAnsi="Calibri" w:cs="Calibri"/>
          <w:b/>
          <w:bCs/>
          <w:u w:val="single"/>
        </w:rPr>
        <w:t xml:space="preserve">d. Pertenencia a sociedades científicas             </w:t>
      </w:r>
      <w:r>
        <w:rPr>
          <w:rFonts w:ascii="Calibri" w:eastAsia="Calibri" w:hAnsi="Calibri" w:cs="Calibri"/>
          <w:b/>
          <w:bCs/>
          <w:u w:val="single"/>
        </w:rPr>
        <w:t xml:space="preserve">                                                                                                      Máximo 5 puntos</w:t>
      </w:r>
    </w:p>
    <w:p w:rsidR="00012930" w:rsidRDefault="00012930">
      <w:pPr>
        <w:tabs>
          <w:tab w:val="left" w:pos="567"/>
          <w:tab w:val="left" w:pos="720"/>
        </w:tabs>
        <w:spacing w:line="276" w:lineRule="auto"/>
        <w:ind w:firstLine="0"/>
        <w:jc w:val="both"/>
        <w:rPr>
          <w:rFonts w:ascii="Calibri" w:eastAsia="Calibri" w:hAnsi="Calibri" w:cs="Calibri"/>
        </w:rPr>
      </w:pPr>
    </w:p>
    <w:p w:rsidR="00012930" w:rsidRDefault="006E6D88">
      <w:pPr>
        <w:tabs>
          <w:tab w:val="left" w:pos="567"/>
          <w:tab w:val="left" w:pos="720"/>
        </w:tabs>
        <w:spacing w:line="276" w:lineRule="auto"/>
        <w:ind w:firstLine="0"/>
        <w:jc w:val="both"/>
        <w:rPr>
          <w:highlight w:val="white"/>
        </w:rPr>
      </w:pPr>
      <w:r>
        <w:rPr>
          <w:rFonts w:ascii="Calibri" w:eastAsia="Calibri" w:hAnsi="Calibri" w:cs="Calibri"/>
        </w:rPr>
        <w:t>Se puntuará que los médicos especialistas  asignados al servicios pertenezcan a</w:t>
      </w:r>
      <w:r>
        <w:rPr>
          <w:highlight w:val="white"/>
        </w:rPr>
        <w:t xml:space="preserve"> sociedades científicas, tales como SECPRE, AEM, SETLA o a</w:t>
      </w:r>
      <w:r>
        <w:rPr>
          <w:highlight w:val="white"/>
        </w:rPr>
        <w:t>nálogas de carácter nacional o internacional.</w:t>
      </w:r>
    </w:p>
    <w:p w:rsidR="00012930" w:rsidRDefault="00012930">
      <w:pPr>
        <w:tabs>
          <w:tab w:val="left" w:pos="567"/>
          <w:tab w:val="left" w:pos="720"/>
        </w:tabs>
        <w:spacing w:line="276" w:lineRule="auto"/>
        <w:ind w:firstLine="0"/>
        <w:jc w:val="both"/>
        <w:rPr>
          <w:color w:val="222222"/>
          <w:highlight w:val="white"/>
        </w:rPr>
      </w:pPr>
    </w:p>
    <w:p w:rsidR="00012930" w:rsidRDefault="006E6D88">
      <w:pPr>
        <w:numPr>
          <w:ilvl w:val="0"/>
          <w:numId w:val="5"/>
        </w:numPr>
        <w:pBdr>
          <w:top w:val="nil"/>
          <w:left w:val="nil"/>
          <w:bottom w:val="nil"/>
          <w:right w:val="nil"/>
          <w:between w:val="nil"/>
        </w:pBdr>
        <w:tabs>
          <w:tab w:val="left" w:pos="567"/>
          <w:tab w:val="left" w:pos="720"/>
        </w:tabs>
        <w:spacing w:line="276" w:lineRule="auto"/>
        <w:jc w:val="both"/>
        <w:rPr>
          <w:color w:val="000000"/>
          <w:highlight w:val="white"/>
        </w:rPr>
      </w:pPr>
      <w:r>
        <w:rPr>
          <w:rFonts w:ascii="Calibri" w:eastAsia="Calibri" w:hAnsi="Calibri" w:cs="Calibri"/>
          <w:color w:val="000000"/>
        </w:rPr>
        <w:t xml:space="preserve">Se obtendrán 5 puntos: si </w:t>
      </w:r>
      <w:r>
        <w:rPr>
          <w:rFonts w:ascii="Calibri" w:eastAsia="Calibri" w:hAnsi="Calibri" w:cs="Calibri"/>
        </w:rPr>
        <w:t>2</w:t>
      </w:r>
      <w:r>
        <w:rPr>
          <w:rFonts w:ascii="Calibri" w:eastAsia="Calibri" w:hAnsi="Calibri" w:cs="Calibri"/>
          <w:color w:val="000000"/>
        </w:rPr>
        <w:t xml:space="preserve"> médicos especialistas asignados al contrato, pertenecen a sociedades científicas tales como </w:t>
      </w:r>
      <w:r>
        <w:rPr>
          <w:color w:val="000000"/>
          <w:highlight w:val="white"/>
        </w:rPr>
        <w:t>tales como SECPRE, AEM, SETLA o análogas de carácter nacional o internacional.</w:t>
      </w:r>
    </w:p>
    <w:p w:rsidR="00012930" w:rsidRDefault="00012930">
      <w:pPr>
        <w:tabs>
          <w:tab w:val="left" w:pos="567"/>
          <w:tab w:val="left" w:pos="720"/>
        </w:tabs>
        <w:spacing w:line="276" w:lineRule="auto"/>
        <w:ind w:firstLine="0"/>
        <w:jc w:val="both"/>
        <w:rPr>
          <w:highlight w:val="white"/>
        </w:rPr>
      </w:pPr>
    </w:p>
    <w:p w:rsidR="00012930" w:rsidRDefault="006E6D88">
      <w:pPr>
        <w:numPr>
          <w:ilvl w:val="0"/>
          <w:numId w:val="5"/>
        </w:numPr>
        <w:pBdr>
          <w:top w:val="nil"/>
          <w:left w:val="nil"/>
          <w:bottom w:val="nil"/>
          <w:right w:val="nil"/>
          <w:between w:val="nil"/>
        </w:pBdr>
        <w:tabs>
          <w:tab w:val="left" w:pos="567"/>
          <w:tab w:val="left" w:pos="720"/>
        </w:tabs>
        <w:spacing w:line="276" w:lineRule="auto"/>
        <w:jc w:val="both"/>
        <w:rPr>
          <w:color w:val="000000"/>
          <w:highlight w:val="white"/>
        </w:rPr>
      </w:pPr>
      <w:r>
        <w:rPr>
          <w:rFonts w:ascii="Calibri" w:eastAsia="Calibri" w:hAnsi="Calibri" w:cs="Calibri"/>
          <w:color w:val="000000"/>
        </w:rPr>
        <w:lastRenderedPageBreak/>
        <w:t xml:space="preserve">Se obtendrán </w:t>
      </w:r>
      <w:r>
        <w:rPr>
          <w:rFonts w:ascii="Calibri" w:eastAsia="Calibri" w:hAnsi="Calibri" w:cs="Calibri"/>
        </w:rPr>
        <w:t>2.5</w:t>
      </w:r>
      <w:r>
        <w:rPr>
          <w:rFonts w:ascii="Calibri" w:eastAsia="Calibri" w:hAnsi="Calibri" w:cs="Calibri"/>
          <w:color w:val="000000"/>
        </w:rPr>
        <w:t xml:space="preserve"> puntos: si </w:t>
      </w:r>
      <w:r>
        <w:rPr>
          <w:rFonts w:ascii="Calibri" w:eastAsia="Calibri" w:hAnsi="Calibri" w:cs="Calibri"/>
        </w:rPr>
        <w:t>1</w:t>
      </w:r>
      <w:r>
        <w:rPr>
          <w:rFonts w:ascii="Calibri" w:eastAsia="Calibri" w:hAnsi="Calibri" w:cs="Calibri"/>
          <w:color w:val="000000"/>
        </w:rPr>
        <w:t xml:space="preserve"> médico  especialista asignado al contrato, pertenecen a sociedades científicas tales como </w:t>
      </w:r>
      <w:r>
        <w:rPr>
          <w:color w:val="000000"/>
          <w:highlight w:val="white"/>
        </w:rPr>
        <w:t>tales como SECPRE, AEM, SETLA o análogas de carácter nacional o internacional.</w:t>
      </w:r>
    </w:p>
    <w:p w:rsidR="00012930" w:rsidRDefault="00012930">
      <w:pPr>
        <w:tabs>
          <w:tab w:val="left" w:pos="567"/>
          <w:tab w:val="left" w:pos="720"/>
        </w:tabs>
        <w:spacing w:line="276" w:lineRule="auto"/>
        <w:ind w:firstLine="0"/>
        <w:jc w:val="both"/>
        <w:rPr>
          <w:rFonts w:ascii="Calibri" w:eastAsia="Calibri" w:hAnsi="Calibri" w:cs="Calibri"/>
          <w:strike/>
        </w:rPr>
      </w:pPr>
    </w:p>
    <w:p w:rsidR="00012930" w:rsidRDefault="006E6D88">
      <w:pPr>
        <w:tabs>
          <w:tab w:val="left" w:pos="567"/>
          <w:tab w:val="left" w:pos="720"/>
        </w:tabs>
        <w:spacing w:line="276" w:lineRule="auto"/>
        <w:ind w:firstLine="0"/>
        <w:jc w:val="both"/>
        <w:rPr>
          <w:rFonts w:ascii="Calibri" w:eastAsia="Calibri" w:hAnsi="Calibri" w:cs="Calibri"/>
        </w:rPr>
      </w:pPr>
      <w:r>
        <w:rPr>
          <w:rFonts w:ascii="Calibri" w:eastAsia="Calibri" w:hAnsi="Calibri" w:cs="Calibri"/>
        </w:rPr>
        <w:t>La pertenencia a sociedades científicas específicas de l</w:t>
      </w:r>
      <w:r>
        <w:rPr>
          <w:rFonts w:ascii="Calibri" w:eastAsia="Calibri" w:hAnsi="Calibri" w:cs="Calibri"/>
        </w:rPr>
        <w:t>a disciplina se valora como un indicador objetivo de actualización médica continuada y excelencia profesional. Al estar la microcirugía y en especial la  microcirugía de mano traumática en constante evolución técnica, esta vinculación garantiza que los fac</w:t>
      </w:r>
      <w:r>
        <w:rPr>
          <w:rFonts w:ascii="Calibri" w:eastAsia="Calibri" w:hAnsi="Calibri" w:cs="Calibri"/>
        </w:rPr>
        <w:t>ultativos acceden a las últimas guías de práctica clínica y consensos internacionales. Este criterio asegura que el servicio se prestará bajo estrictos estándares de evidencia científica, optimizando la adopción de técnicas de vanguardia, reduciendo la var</w:t>
      </w:r>
      <w:r>
        <w:rPr>
          <w:rFonts w:ascii="Calibri" w:eastAsia="Calibri" w:hAnsi="Calibri" w:cs="Calibri"/>
        </w:rPr>
        <w:t>iabilidad clínica y maximizando la seguridad y resultados para el paciente.</w:t>
      </w:r>
    </w:p>
    <w:p w:rsidR="00012930" w:rsidRDefault="00012930">
      <w:pPr>
        <w:tabs>
          <w:tab w:val="left" w:pos="567"/>
          <w:tab w:val="left" w:pos="720"/>
        </w:tabs>
        <w:spacing w:line="276" w:lineRule="auto"/>
        <w:ind w:firstLine="0"/>
        <w:jc w:val="both"/>
        <w:rPr>
          <w:rFonts w:ascii="Calibri" w:eastAsia="Calibri" w:hAnsi="Calibri" w:cs="Calibri"/>
        </w:rPr>
      </w:pPr>
    </w:p>
    <w:p w:rsidR="00012930" w:rsidRDefault="006E6D88">
      <w:pPr>
        <w:tabs>
          <w:tab w:val="left" w:pos="567"/>
          <w:tab w:val="left" w:pos="720"/>
        </w:tabs>
        <w:spacing w:after="200" w:line="276" w:lineRule="auto"/>
        <w:jc w:val="both"/>
        <w:rPr>
          <w:rFonts w:ascii="Calibri" w:eastAsia="Calibri" w:hAnsi="Calibri" w:cs="Calibri"/>
        </w:rPr>
      </w:pPr>
      <w:r>
        <w:rPr>
          <w:rFonts w:ascii="Calibri" w:eastAsia="Calibri" w:hAnsi="Calibri" w:cs="Calibri"/>
        </w:rPr>
        <w:t>La pertenencia a sociedades científicas se acreditará mediante certificados emitido por la sociedad científica a la que se pertenece o por cualquier otro documento del que se desp</w:t>
      </w:r>
      <w:r>
        <w:rPr>
          <w:rFonts w:ascii="Calibri" w:eastAsia="Calibri" w:hAnsi="Calibri" w:cs="Calibri"/>
        </w:rPr>
        <w:t>renda de manera inequívoca  que se es miembro de la sociedad.</w:t>
      </w:r>
    </w:p>
    <w:p w:rsidR="00012930" w:rsidRDefault="006E6D88">
      <w:pPr>
        <w:rPr>
          <w:rFonts w:ascii="Calibri" w:eastAsia="Calibri" w:hAnsi="Calibri" w:cs="Calibri"/>
        </w:rPr>
      </w:pPr>
      <w:r>
        <w:br w:type="page"/>
      </w:r>
    </w:p>
    <w:tbl>
      <w:tblPr>
        <w:tblStyle w:val="af6"/>
        <w:tblW w:w="10089" w:type="dxa"/>
        <w:jc w:val="center"/>
        <w:tblInd w:w="0" w:type="dxa"/>
        <w:tblLayout w:type="fixed"/>
        <w:tblLook w:val="0000" w:firstRow="0" w:lastRow="0" w:firstColumn="0" w:lastColumn="0" w:noHBand="0" w:noVBand="0"/>
      </w:tblPr>
      <w:tblGrid>
        <w:gridCol w:w="10089"/>
      </w:tblGrid>
      <w:tr w:rsidR="00012930">
        <w:trPr>
          <w:trHeight w:val="435"/>
          <w:jc w:val="center"/>
        </w:trPr>
        <w:tc>
          <w:tcPr>
            <w:tcW w:w="10089" w:type="dxa"/>
            <w:shd w:val="clear" w:color="auto" w:fill="00B0F0"/>
          </w:tcPr>
          <w:p w:rsidR="00012930" w:rsidRDefault="006E6D88">
            <w:pPr>
              <w:pBdr>
                <w:top w:val="nil"/>
                <w:left w:val="nil"/>
                <w:bottom w:val="nil"/>
                <w:right w:val="nil"/>
                <w:between w:val="nil"/>
              </w:pBdr>
              <w:ind w:hanging="2"/>
              <w:jc w:val="both"/>
              <w:rPr>
                <w:rFonts w:ascii="Calibri" w:eastAsia="Calibri" w:hAnsi="Calibri" w:cs="Calibri"/>
                <w:color w:val="FFFFFF"/>
                <w:sz w:val="24"/>
                <w:szCs w:val="24"/>
              </w:rPr>
            </w:pPr>
            <w:bookmarkStart w:id="15" w:name="_heading=h.gzkefp8yef3x" w:colFirst="0" w:colLast="0"/>
            <w:bookmarkEnd w:id="15"/>
            <w:r>
              <w:rPr>
                <w:rFonts w:ascii="Calibri" w:eastAsia="Calibri" w:hAnsi="Calibri" w:cs="Calibri"/>
                <w:b/>
                <w:bCs/>
                <w:color w:val="FFFFFF"/>
                <w:sz w:val="24"/>
                <w:szCs w:val="24"/>
              </w:rPr>
              <w:lastRenderedPageBreak/>
              <w:t xml:space="preserve">Anexo XII.- Desglose costes </w:t>
            </w:r>
          </w:p>
        </w:tc>
      </w:tr>
    </w:tbl>
    <w:p w:rsidR="00012930" w:rsidRDefault="00012930">
      <w:pPr>
        <w:ind w:hanging="2"/>
        <w:jc w:val="both"/>
        <w:rPr>
          <w:rFonts w:ascii="Calibri" w:eastAsia="Calibri" w:hAnsi="Calibri" w:cs="Calibri"/>
          <w:i/>
          <w:iCs/>
          <w:sz w:val="22"/>
          <w:szCs w:val="22"/>
        </w:rPr>
      </w:pPr>
      <w:bookmarkStart w:id="16" w:name="_heading=h.hf5f8fbamomw" w:colFirst="0" w:colLast="0"/>
      <w:bookmarkEnd w:id="16"/>
    </w:p>
    <w:p w:rsidR="00012930" w:rsidRDefault="006E6D88">
      <w:pPr>
        <w:numPr>
          <w:ilvl w:val="0"/>
          <w:numId w:val="3"/>
        </w:numPr>
        <w:pBdr>
          <w:top w:val="nil"/>
          <w:left w:val="nil"/>
          <w:bottom w:val="nil"/>
          <w:right w:val="nil"/>
          <w:between w:val="nil"/>
        </w:pBdr>
        <w:spacing w:after="200" w:line="276" w:lineRule="auto"/>
        <w:rPr>
          <w:rFonts w:ascii="Calibri" w:eastAsia="Calibri" w:hAnsi="Calibri" w:cs="Calibri"/>
          <w:b/>
          <w:bCs/>
          <w:color w:val="000000"/>
          <w:sz w:val="22"/>
          <w:szCs w:val="22"/>
        </w:rPr>
      </w:pPr>
      <w:r>
        <w:rPr>
          <w:rFonts w:ascii="Calibri" w:eastAsia="Calibri" w:hAnsi="Calibri" w:cs="Calibri"/>
          <w:b/>
          <w:bCs/>
          <w:color w:val="000000"/>
          <w:sz w:val="22"/>
          <w:szCs w:val="22"/>
        </w:rPr>
        <w:t>DETERMINACIÓN DEL PRESUPUESTO BASE DE LICITACIÓN</w:t>
      </w:r>
    </w:p>
    <w:p w:rsidR="00012930" w:rsidRDefault="00012930">
      <w:pPr>
        <w:pBdr>
          <w:top w:val="nil"/>
          <w:left w:val="nil"/>
          <w:bottom w:val="nil"/>
          <w:right w:val="nil"/>
          <w:between w:val="nil"/>
        </w:pBdr>
        <w:ind w:hanging="2"/>
        <w:jc w:val="both"/>
        <w:rPr>
          <w:rFonts w:ascii="Calibri" w:eastAsia="Calibri" w:hAnsi="Calibri" w:cs="Calibri"/>
          <w:color w:val="000000"/>
        </w:rPr>
      </w:pPr>
      <w:bookmarkStart w:id="17" w:name="_heading=h.30j0zll" w:colFirst="0" w:colLast="0"/>
      <w:bookmarkEnd w:id="17"/>
    </w:p>
    <w:p w:rsidR="00012930" w:rsidRDefault="006E6D88">
      <w:pPr>
        <w:pBdr>
          <w:top w:val="nil"/>
          <w:left w:val="nil"/>
          <w:bottom w:val="nil"/>
          <w:right w:val="nil"/>
          <w:between w:val="nil"/>
        </w:pBdr>
        <w:spacing w:line="276" w:lineRule="auto"/>
        <w:jc w:val="both"/>
        <w:rPr>
          <w:rFonts w:ascii="Calibri" w:eastAsia="Calibri" w:hAnsi="Calibri" w:cs="Calibri"/>
          <w:i/>
          <w:iCs/>
          <w:color w:val="000000"/>
          <w:sz w:val="22"/>
          <w:szCs w:val="22"/>
        </w:rPr>
      </w:pPr>
      <w:r>
        <w:rPr>
          <w:rFonts w:ascii="Calibri" w:eastAsia="Calibri" w:hAnsi="Calibri" w:cs="Calibri"/>
          <w:color w:val="000000"/>
          <w:sz w:val="22"/>
          <w:szCs w:val="22"/>
        </w:rPr>
        <w:t>La determinación del precio se ha calculado de conformidad con lo establecido en el Real Decreto 1098/2001, del 12 de Octubre, por el que se aprueba el reglamento General de la Ley de Contratos de las Administraciones Públicas (Artículo 131) y tomando como</w:t>
      </w:r>
      <w:r>
        <w:rPr>
          <w:rFonts w:ascii="Calibri" w:eastAsia="Calibri" w:hAnsi="Calibri" w:cs="Calibri"/>
          <w:color w:val="000000"/>
          <w:sz w:val="22"/>
          <w:szCs w:val="22"/>
        </w:rPr>
        <w:t xml:space="preserve"> referencia los Costes Directos Fijos, Costes Indirectos y Beneficio Comercial indicados a continuación:</w:t>
      </w:r>
    </w:p>
    <w:p w:rsidR="00012930" w:rsidRDefault="00012930">
      <w:pPr>
        <w:pBdr>
          <w:top w:val="nil"/>
          <w:left w:val="nil"/>
          <w:bottom w:val="nil"/>
          <w:right w:val="nil"/>
          <w:between w:val="nil"/>
        </w:pBdr>
        <w:spacing w:line="276" w:lineRule="auto"/>
        <w:ind w:left="720" w:firstLine="0"/>
        <w:jc w:val="both"/>
        <w:rPr>
          <w:rFonts w:ascii="Calibri" w:eastAsia="Calibri" w:hAnsi="Calibri" w:cs="Calibri"/>
          <w:i/>
          <w:iCs/>
          <w:color w:val="000000"/>
          <w:sz w:val="22"/>
          <w:szCs w:val="22"/>
        </w:rPr>
      </w:pPr>
    </w:p>
    <w:p w:rsidR="00012930" w:rsidRDefault="006E6D88">
      <w:pPr>
        <w:pBdr>
          <w:top w:val="nil"/>
          <w:left w:val="nil"/>
          <w:bottom w:val="nil"/>
          <w:right w:val="nil"/>
          <w:between w:val="nil"/>
        </w:pBdr>
        <w:ind w:left="720" w:firstLine="0"/>
        <w:jc w:val="both"/>
        <w:rPr>
          <w:rFonts w:ascii="Calibri" w:eastAsia="Calibri" w:hAnsi="Calibri" w:cs="Calibri"/>
          <w:i/>
          <w:iCs/>
          <w:color w:val="000000"/>
          <w:sz w:val="22"/>
          <w:szCs w:val="22"/>
        </w:rPr>
      </w:pPr>
      <w:r>
        <w:rPr>
          <w:rFonts w:ascii="Calibri" w:eastAsia="Calibri" w:hAnsi="Calibri" w:cs="Calibri"/>
          <w:b/>
          <w:bCs/>
          <w:color w:val="000000"/>
          <w:sz w:val="22"/>
          <w:szCs w:val="22"/>
        </w:rPr>
        <w:t>Costes Directos Fijos</w:t>
      </w:r>
      <w:r>
        <w:rPr>
          <w:rFonts w:ascii="Calibri" w:eastAsia="Calibri" w:hAnsi="Calibri" w:cs="Calibri"/>
          <w:color w:val="000000"/>
          <w:sz w:val="22"/>
          <w:szCs w:val="22"/>
        </w:rPr>
        <w:t>: Se consideran Costes Directos y su desglose en las diferentes partidas de coste económico, los siguientes:</w:t>
      </w:r>
    </w:p>
    <w:p w:rsidR="00012930" w:rsidRDefault="00012930">
      <w:pPr>
        <w:pBdr>
          <w:top w:val="nil"/>
          <w:left w:val="nil"/>
          <w:bottom w:val="nil"/>
          <w:right w:val="nil"/>
          <w:between w:val="nil"/>
        </w:pBdr>
        <w:spacing w:line="276" w:lineRule="auto"/>
        <w:ind w:left="720" w:firstLine="0"/>
        <w:jc w:val="both"/>
        <w:rPr>
          <w:rFonts w:ascii="Calibri" w:eastAsia="Calibri" w:hAnsi="Calibri" w:cs="Calibri"/>
          <w:i/>
          <w:iCs/>
          <w:color w:val="000000"/>
          <w:sz w:val="22"/>
          <w:szCs w:val="22"/>
        </w:rPr>
      </w:pPr>
    </w:p>
    <w:p w:rsidR="00012930" w:rsidRDefault="006E6D88">
      <w:pPr>
        <w:pBdr>
          <w:top w:val="nil"/>
          <w:left w:val="nil"/>
          <w:bottom w:val="nil"/>
          <w:right w:val="nil"/>
          <w:between w:val="nil"/>
        </w:pBdr>
        <w:spacing w:line="276" w:lineRule="auto"/>
        <w:ind w:left="720" w:firstLine="0"/>
        <w:jc w:val="both"/>
        <w:rPr>
          <w:rFonts w:ascii="Calibri" w:eastAsia="Calibri" w:hAnsi="Calibri" w:cs="Calibri"/>
          <w:i/>
          <w:iCs/>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Costes de Personal (98%):</w:t>
      </w:r>
    </w:p>
    <w:p w:rsidR="00012930" w:rsidRDefault="006E6D88">
      <w:pPr>
        <w:pBdr>
          <w:top w:val="nil"/>
          <w:left w:val="nil"/>
          <w:bottom w:val="nil"/>
          <w:right w:val="nil"/>
          <w:between w:val="nil"/>
        </w:pBdr>
        <w:spacing w:line="276" w:lineRule="auto"/>
        <w:ind w:left="720" w:firstLine="0"/>
        <w:jc w:val="both"/>
        <w:rPr>
          <w:rFonts w:ascii="Calibri" w:eastAsia="Calibri" w:hAnsi="Calibri" w:cs="Calibri"/>
          <w:i/>
          <w:iCs/>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Salario neto</w:t>
      </w:r>
    </w:p>
    <w:p w:rsidR="00012930" w:rsidRDefault="006E6D88">
      <w:pPr>
        <w:pBdr>
          <w:top w:val="nil"/>
          <w:left w:val="nil"/>
          <w:bottom w:val="nil"/>
          <w:right w:val="nil"/>
          <w:between w:val="nil"/>
        </w:pBdr>
        <w:spacing w:line="276" w:lineRule="auto"/>
        <w:ind w:left="720" w:firstLine="0"/>
        <w:jc w:val="both"/>
        <w:rPr>
          <w:rFonts w:ascii="Calibri" w:eastAsia="Calibri" w:hAnsi="Calibri" w:cs="Calibri"/>
          <w:i/>
          <w:iCs/>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Seguros sociales</w:t>
      </w:r>
    </w:p>
    <w:p w:rsidR="00012930" w:rsidRDefault="006E6D88">
      <w:pPr>
        <w:pBdr>
          <w:top w:val="nil"/>
          <w:left w:val="nil"/>
          <w:bottom w:val="nil"/>
          <w:right w:val="nil"/>
          <w:between w:val="nil"/>
        </w:pBdr>
        <w:spacing w:line="276" w:lineRule="auto"/>
        <w:ind w:left="720" w:firstLine="0"/>
        <w:jc w:val="both"/>
        <w:rPr>
          <w:rFonts w:ascii="Calibri" w:eastAsia="Calibri" w:hAnsi="Calibri" w:cs="Calibri"/>
          <w:i/>
          <w:iCs/>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Formación</w:t>
      </w:r>
    </w:p>
    <w:p w:rsidR="00012930" w:rsidRDefault="006E6D88">
      <w:pPr>
        <w:pBdr>
          <w:top w:val="nil"/>
          <w:left w:val="nil"/>
          <w:bottom w:val="nil"/>
          <w:right w:val="nil"/>
          <w:between w:val="nil"/>
        </w:pBdr>
        <w:spacing w:line="276" w:lineRule="auto"/>
        <w:ind w:left="720" w:firstLine="0"/>
        <w:jc w:val="both"/>
        <w:rPr>
          <w:rFonts w:ascii="Calibri" w:eastAsia="Calibri" w:hAnsi="Calibri" w:cs="Calibri"/>
          <w:i/>
          <w:iCs/>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Prevención de Riesgos Laborales</w:t>
      </w:r>
    </w:p>
    <w:p w:rsidR="00012930" w:rsidRDefault="006E6D88">
      <w:pPr>
        <w:pBdr>
          <w:top w:val="nil"/>
          <w:left w:val="nil"/>
          <w:bottom w:val="nil"/>
          <w:right w:val="nil"/>
          <w:between w:val="nil"/>
        </w:pBdr>
        <w:spacing w:line="276" w:lineRule="auto"/>
        <w:ind w:left="720" w:firstLine="0"/>
        <w:jc w:val="both"/>
        <w:rPr>
          <w:rFonts w:ascii="Calibri" w:eastAsia="Calibri" w:hAnsi="Calibri" w:cs="Calibri"/>
          <w:i/>
          <w:iCs/>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Ropa de Trabajo</w:t>
      </w:r>
    </w:p>
    <w:p w:rsidR="00012930" w:rsidRDefault="006E6D88">
      <w:pPr>
        <w:pBdr>
          <w:top w:val="nil"/>
          <w:left w:val="nil"/>
          <w:bottom w:val="nil"/>
          <w:right w:val="nil"/>
          <w:between w:val="nil"/>
        </w:pBdr>
        <w:spacing w:line="276" w:lineRule="auto"/>
        <w:ind w:left="720" w:firstLine="0"/>
        <w:jc w:val="both"/>
        <w:rPr>
          <w:rFonts w:ascii="Calibri" w:eastAsia="Calibri" w:hAnsi="Calibri" w:cs="Calibri"/>
          <w:i/>
          <w:iCs/>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p>
    <w:p w:rsidR="00012930" w:rsidRDefault="006E6D88">
      <w:pPr>
        <w:pBdr>
          <w:top w:val="nil"/>
          <w:left w:val="nil"/>
          <w:bottom w:val="nil"/>
          <w:right w:val="nil"/>
          <w:between w:val="nil"/>
        </w:pBdr>
        <w:spacing w:line="276" w:lineRule="auto"/>
        <w:ind w:left="720" w:firstLine="0"/>
        <w:jc w:val="both"/>
        <w:rPr>
          <w:rFonts w:ascii="Calibri" w:eastAsia="Calibri" w:hAnsi="Calibri" w:cs="Calibri"/>
          <w:i/>
          <w:iCs/>
          <w:color w:val="000000"/>
          <w:sz w:val="22"/>
          <w:szCs w:val="22"/>
        </w:rPr>
      </w:pPr>
      <w:r>
        <w:rPr>
          <w:rFonts w:ascii="Calibri" w:eastAsia="Calibri" w:hAnsi="Calibri" w:cs="Calibri"/>
          <w:b/>
          <w:bCs/>
          <w:color w:val="000000"/>
          <w:sz w:val="22"/>
          <w:szCs w:val="22"/>
        </w:rPr>
        <w:t>Costes Indirectos</w:t>
      </w:r>
      <w:r>
        <w:rPr>
          <w:rFonts w:ascii="Calibri" w:eastAsia="Calibri" w:hAnsi="Calibri" w:cs="Calibri"/>
          <w:color w:val="000000"/>
          <w:sz w:val="22"/>
          <w:szCs w:val="22"/>
        </w:rPr>
        <w:t>: Se entenderán como tales, en este caso, los siguientes</w:t>
      </w:r>
    </w:p>
    <w:p w:rsidR="00012930" w:rsidRDefault="00012930">
      <w:pPr>
        <w:pBdr>
          <w:top w:val="nil"/>
          <w:left w:val="nil"/>
          <w:bottom w:val="nil"/>
          <w:right w:val="nil"/>
          <w:between w:val="nil"/>
        </w:pBdr>
        <w:spacing w:line="276" w:lineRule="auto"/>
        <w:ind w:left="720" w:firstLine="0"/>
        <w:jc w:val="both"/>
        <w:rPr>
          <w:rFonts w:ascii="Calibri" w:eastAsia="Calibri" w:hAnsi="Calibri" w:cs="Calibri"/>
          <w:i/>
          <w:iCs/>
          <w:color w:val="000000"/>
          <w:sz w:val="22"/>
          <w:szCs w:val="22"/>
        </w:rPr>
      </w:pPr>
    </w:p>
    <w:p w:rsidR="00012930" w:rsidRDefault="006E6D88">
      <w:pPr>
        <w:pBdr>
          <w:top w:val="nil"/>
          <w:left w:val="nil"/>
          <w:bottom w:val="nil"/>
          <w:right w:val="nil"/>
          <w:between w:val="nil"/>
        </w:pBdr>
        <w:spacing w:line="276" w:lineRule="auto"/>
        <w:ind w:left="720" w:firstLine="0"/>
        <w:jc w:val="both"/>
        <w:rPr>
          <w:rFonts w:ascii="Calibri" w:eastAsia="Calibri" w:hAnsi="Calibri" w:cs="Calibri"/>
          <w:i/>
          <w:iCs/>
          <w:color w:val="000000"/>
          <w:sz w:val="22"/>
          <w:szCs w:val="22"/>
        </w:rPr>
      </w:pPr>
      <w:r>
        <w:rPr>
          <w:rFonts w:ascii="Calibri" w:eastAsia="Calibri" w:hAnsi="Calibri" w:cs="Calibri"/>
          <w:color w:val="000000"/>
          <w:sz w:val="22"/>
          <w:szCs w:val="22"/>
        </w:rPr>
        <w:tab/>
        <w:t>Costes de Gestión (2%)</w:t>
      </w:r>
    </w:p>
    <w:p w:rsidR="00012930" w:rsidRDefault="00012930">
      <w:pPr>
        <w:pBdr>
          <w:top w:val="nil"/>
          <w:left w:val="nil"/>
          <w:bottom w:val="nil"/>
          <w:right w:val="nil"/>
          <w:between w:val="nil"/>
        </w:pBdr>
        <w:spacing w:line="276" w:lineRule="auto"/>
        <w:ind w:left="720" w:firstLine="0"/>
        <w:jc w:val="both"/>
        <w:rPr>
          <w:rFonts w:ascii="Calibri" w:eastAsia="Calibri" w:hAnsi="Calibri" w:cs="Calibri"/>
          <w:i/>
          <w:iCs/>
          <w:color w:val="000000"/>
          <w:sz w:val="22"/>
          <w:szCs w:val="22"/>
        </w:rPr>
      </w:pPr>
    </w:p>
    <w:p w:rsidR="00012930" w:rsidRDefault="006E6D88">
      <w:pPr>
        <w:pBdr>
          <w:top w:val="nil"/>
          <w:left w:val="nil"/>
          <w:bottom w:val="nil"/>
          <w:right w:val="nil"/>
          <w:between w:val="nil"/>
        </w:pBdr>
        <w:spacing w:after="200" w:line="276" w:lineRule="auto"/>
        <w:jc w:val="both"/>
        <w:rPr>
          <w:rFonts w:ascii="Calibri" w:eastAsia="Calibri" w:hAnsi="Calibri" w:cs="Calibri"/>
          <w:b/>
          <w:bCs/>
          <w:i/>
          <w:iCs/>
          <w:sz w:val="22"/>
          <w:szCs w:val="22"/>
        </w:rPr>
      </w:pPr>
      <w:r>
        <w:rPr>
          <w:rFonts w:ascii="Calibri" w:eastAsia="Calibri" w:hAnsi="Calibri" w:cs="Calibri"/>
          <w:b/>
          <w:bCs/>
          <w:color w:val="000000"/>
          <w:sz w:val="22"/>
          <w:szCs w:val="22"/>
        </w:rPr>
        <w:t xml:space="preserve">Beneficio Comercial: </w:t>
      </w:r>
      <w:r>
        <w:rPr>
          <w:rFonts w:ascii="Calibri" w:eastAsia="Calibri" w:hAnsi="Calibri" w:cs="Calibri"/>
          <w:color w:val="000000"/>
          <w:sz w:val="22"/>
          <w:szCs w:val="22"/>
        </w:rPr>
        <w:t>Se considerará un beneficio comercial del 6%</w:t>
      </w:r>
    </w:p>
    <w:p w:rsidR="00012930" w:rsidRDefault="00012930">
      <w:pPr>
        <w:ind w:left="708" w:firstLine="0"/>
        <w:jc w:val="both"/>
        <w:rPr>
          <w:rFonts w:ascii="Calibri" w:eastAsia="Calibri" w:hAnsi="Calibri" w:cs="Calibri"/>
          <w:i/>
          <w:iCs/>
          <w:sz w:val="22"/>
          <w:szCs w:val="22"/>
        </w:rPr>
      </w:pPr>
    </w:p>
    <w:p w:rsidR="00012930" w:rsidRDefault="006E6D88">
      <w:pPr>
        <w:numPr>
          <w:ilvl w:val="0"/>
          <w:numId w:val="3"/>
        </w:numPr>
        <w:pBdr>
          <w:top w:val="nil"/>
          <w:left w:val="nil"/>
          <w:bottom w:val="nil"/>
          <w:right w:val="nil"/>
          <w:between w:val="nil"/>
        </w:pBdr>
        <w:spacing w:after="200" w:line="276" w:lineRule="auto"/>
        <w:jc w:val="both"/>
        <w:rPr>
          <w:rFonts w:ascii="Calibri" w:eastAsia="Calibri" w:hAnsi="Calibri" w:cs="Calibri"/>
          <w:b/>
          <w:bCs/>
          <w:i/>
          <w:iCs/>
          <w:color w:val="000000"/>
          <w:sz w:val="22"/>
          <w:szCs w:val="22"/>
        </w:rPr>
      </w:pPr>
      <w:r>
        <w:rPr>
          <w:rFonts w:ascii="Calibri" w:eastAsia="Calibri" w:hAnsi="Calibri" w:cs="Calibri"/>
          <w:b/>
          <w:bCs/>
          <w:color w:val="000000"/>
          <w:sz w:val="22"/>
          <w:szCs w:val="22"/>
        </w:rPr>
        <w:t xml:space="preserve"> VALOR  ESTIMADO DEL CONTRATO</w:t>
      </w:r>
    </w:p>
    <w:p w:rsidR="00012930" w:rsidRDefault="006E6D88">
      <w:pPr>
        <w:ind w:left="708" w:firstLine="0"/>
        <w:jc w:val="both"/>
        <w:rPr>
          <w:rFonts w:ascii="Calibri" w:eastAsia="Calibri" w:hAnsi="Calibri" w:cs="Calibri"/>
          <w:sz w:val="22"/>
          <w:szCs w:val="22"/>
        </w:rPr>
      </w:pPr>
      <w:r>
        <w:rPr>
          <w:rFonts w:ascii="Calibri" w:eastAsia="Calibri" w:hAnsi="Calibri" w:cs="Calibri"/>
          <w:sz w:val="22"/>
          <w:szCs w:val="22"/>
        </w:rPr>
        <w:t xml:space="preserve">En base a la duración prevista del contrato (un año, prorrogable por 1 prórroga de una anualidad) del Servicio de asistencia sanitaria en la especialidad de cirugía reparadora y  microcirugía en el Hospital  de </w:t>
      </w:r>
      <w:proofErr w:type="spellStart"/>
      <w:r>
        <w:rPr>
          <w:rFonts w:ascii="Calibri" w:eastAsia="Calibri" w:hAnsi="Calibri" w:cs="Calibri"/>
          <w:sz w:val="22"/>
          <w:szCs w:val="22"/>
        </w:rPr>
        <w:t>Sant</w:t>
      </w:r>
      <w:proofErr w:type="spellEnd"/>
      <w:r>
        <w:rPr>
          <w:rFonts w:ascii="Calibri" w:eastAsia="Calibri" w:hAnsi="Calibri" w:cs="Calibri"/>
          <w:sz w:val="22"/>
          <w:szCs w:val="22"/>
        </w:rPr>
        <w:t xml:space="preserve"> </w:t>
      </w:r>
      <w:proofErr w:type="spellStart"/>
      <w:r>
        <w:rPr>
          <w:rFonts w:ascii="Calibri" w:eastAsia="Calibri" w:hAnsi="Calibri" w:cs="Calibri"/>
          <w:sz w:val="22"/>
          <w:szCs w:val="22"/>
        </w:rPr>
        <w:t>Cugat</w:t>
      </w:r>
      <w:proofErr w:type="spellEnd"/>
      <w:r>
        <w:rPr>
          <w:rFonts w:ascii="Calibri" w:eastAsia="Calibri" w:hAnsi="Calibri" w:cs="Calibri"/>
          <w:sz w:val="22"/>
          <w:szCs w:val="22"/>
        </w:rPr>
        <w:t xml:space="preserve"> del </w:t>
      </w:r>
      <w:proofErr w:type="spellStart"/>
      <w:r>
        <w:rPr>
          <w:rFonts w:ascii="Calibri" w:eastAsia="Calibri" w:hAnsi="Calibri" w:cs="Calibri"/>
          <w:sz w:val="22"/>
          <w:szCs w:val="22"/>
        </w:rPr>
        <w:t>Vallès</w:t>
      </w:r>
      <w:proofErr w:type="spellEnd"/>
      <w:r>
        <w:rPr>
          <w:rFonts w:ascii="Calibri" w:eastAsia="Calibri" w:hAnsi="Calibri" w:cs="Calibri"/>
          <w:sz w:val="22"/>
          <w:szCs w:val="22"/>
        </w:rPr>
        <w:t xml:space="preserve"> (Barcelona), en las con</w:t>
      </w:r>
      <w:r>
        <w:rPr>
          <w:rFonts w:ascii="Calibri" w:eastAsia="Calibri" w:hAnsi="Calibri" w:cs="Calibri"/>
          <w:sz w:val="22"/>
          <w:szCs w:val="22"/>
        </w:rPr>
        <w:t xml:space="preserve">diciones descritas en el Pliego de Cláusulas Administrativas Particulares y el Presupuesto Base de Licitación, el Valor Estimado del Contrato es de </w:t>
      </w:r>
      <w:r>
        <w:rPr>
          <w:rFonts w:ascii="Calibri" w:eastAsia="Calibri" w:hAnsi="Calibri" w:cs="Calibri"/>
          <w:color w:val="000000"/>
        </w:rPr>
        <w:t>824.214,60€</w:t>
      </w:r>
      <w:r>
        <w:rPr>
          <w:rFonts w:ascii="Calibri" w:eastAsia="Calibri" w:hAnsi="Calibri" w:cs="Calibri"/>
          <w:sz w:val="22"/>
          <w:szCs w:val="22"/>
        </w:rPr>
        <w:t>IVA exento, con el siguiente desglose:</w:t>
      </w:r>
    </w:p>
    <w:p w:rsidR="00012930" w:rsidRDefault="00012930">
      <w:pPr>
        <w:ind w:left="708" w:firstLine="0"/>
        <w:jc w:val="both"/>
        <w:rPr>
          <w:rFonts w:ascii="Calibri" w:eastAsia="Calibri" w:hAnsi="Calibri" w:cs="Calibri"/>
          <w:b/>
          <w:bCs/>
          <w:sz w:val="22"/>
          <w:szCs w:val="22"/>
        </w:rPr>
      </w:pPr>
    </w:p>
    <w:p w:rsidR="00012930" w:rsidRDefault="00012930">
      <w:pPr>
        <w:ind w:left="708" w:firstLine="0"/>
        <w:jc w:val="both"/>
        <w:rPr>
          <w:rFonts w:ascii="Calibri" w:eastAsia="Calibri" w:hAnsi="Calibri" w:cs="Calibri"/>
          <w:b/>
          <w:bCs/>
        </w:rPr>
      </w:pPr>
    </w:p>
    <w:tbl>
      <w:tblPr>
        <w:tblStyle w:val="af7"/>
        <w:tblW w:w="7513" w:type="dxa"/>
        <w:jc w:val="center"/>
        <w:tblInd w:w="0" w:type="dxa"/>
        <w:tblLayout w:type="fixed"/>
        <w:tblLook w:val="0000" w:firstRow="0" w:lastRow="0" w:firstColumn="0" w:lastColumn="0" w:noHBand="0" w:noVBand="0"/>
      </w:tblPr>
      <w:tblGrid>
        <w:gridCol w:w="4835"/>
        <w:gridCol w:w="2678"/>
      </w:tblGrid>
      <w:tr w:rsidR="00012930">
        <w:trPr>
          <w:trHeight w:val="177"/>
          <w:jc w:val="center"/>
        </w:trPr>
        <w:tc>
          <w:tcPr>
            <w:tcW w:w="4835" w:type="dxa"/>
            <w:tcBorders>
              <w:top w:val="single" w:sz="6" w:space="0" w:color="000000"/>
              <w:left w:val="single" w:sz="6" w:space="0" w:color="000000"/>
              <w:bottom w:val="single" w:sz="6" w:space="0" w:color="000000"/>
              <w:right w:val="single" w:sz="6" w:space="0" w:color="000000"/>
            </w:tcBorders>
            <w:vAlign w:val="center"/>
          </w:tcPr>
          <w:p w:rsidR="00012930" w:rsidRDefault="006E6D88">
            <w:pPr>
              <w:rPr>
                <w:rFonts w:ascii="Calibri" w:eastAsia="Calibri" w:hAnsi="Calibri" w:cs="Calibri"/>
                <w:i/>
                <w:iCs/>
                <w:color w:val="000000"/>
              </w:rPr>
            </w:pPr>
            <w:r>
              <w:rPr>
                <w:rFonts w:ascii="Calibri" w:eastAsia="Calibri" w:hAnsi="Calibri" w:cs="Calibri"/>
                <w:color w:val="000000"/>
              </w:rPr>
              <w:t>Presupuesto base de licitación</w:t>
            </w:r>
          </w:p>
        </w:tc>
        <w:tc>
          <w:tcPr>
            <w:tcW w:w="2678" w:type="dxa"/>
            <w:tcBorders>
              <w:top w:val="single" w:sz="6" w:space="0" w:color="000000"/>
              <w:left w:val="single" w:sz="6" w:space="0" w:color="000000"/>
              <w:bottom w:val="single" w:sz="6" w:space="0" w:color="000000"/>
              <w:right w:val="single" w:sz="6" w:space="0" w:color="000000"/>
            </w:tcBorders>
            <w:vAlign w:val="center"/>
          </w:tcPr>
          <w:p w:rsidR="00012930" w:rsidRDefault="006E6D88">
            <w:pPr>
              <w:jc w:val="center"/>
              <w:rPr>
                <w:rFonts w:ascii="Calibri" w:eastAsia="Calibri" w:hAnsi="Calibri" w:cs="Calibri"/>
                <w:i/>
                <w:iCs/>
                <w:color w:val="000000"/>
              </w:rPr>
            </w:pPr>
            <w:r>
              <w:rPr>
                <w:rFonts w:ascii="Calibri" w:eastAsia="Calibri" w:hAnsi="Calibri" w:cs="Calibri"/>
                <w:color w:val="000000"/>
              </w:rPr>
              <w:t>374.643,00€</w:t>
            </w:r>
          </w:p>
        </w:tc>
      </w:tr>
      <w:tr w:rsidR="00012930">
        <w:trPr>
          <w:trHeight w:val="202"/>
          <w:jc w:val="center"/>
        </w:trPr>
        <w:tc>
          <w:tcPr>
            <w:tcW w:w="4835" w:type="dxa"/>
            <w:tcBorders>
              <w:top w:val="single" w:sz="6" w:space="0" w:color="000000"/>
              <w:left w:val="single" w:sz="6" w:space="0" w:color="000000"/>
              <w:bottom w:val="single" w:sz="6" w:space="0" w:color="000000"/>
              <w:right w:val="single" w:sz="6" w:space="0" w:color="000000"/>
            </w:tcBorders>
            <w:vAlign w:val="center"/>
          </w:tcPr>
          <w:p w:rsidR="00012930" w:rsidRDefault="006E6D88">
            <w:pPr>
              <w:rPr>
                <w:rFonts w:ascii="Calibri" w:eastAsia="Calibri" w:hAnsi="Calibri" w:cs="Calibri"/>
                <w:i/>
                <w:iCs/>
                <w:color w:val="000000"/>
              </w:rPr>
            </w:pPr>
            <w:r>
              <w:rPr>
                <w:rFonts w:ascii="Calibri" w:eastAsia="Calibri" w:hAnsi="Calibri" w:cs="Calibri"/>
                <w:color w:val="000000"/>
              </w:rPr>
              <w:t>Valor estimado</w:t>
            </w:r>
          </w:p>
        </w:tc>
        <w:tc>
          <w:tcPr>
            <w:tcW w:w="2678" w:type="dxa"/>
            <w:tcBorders>
              <w:top w:val="single" w:sz="6" w:space="0" w:color="000000"/>
              <w:left w:val="single" w:sz="6" w:space="0" w:color="000000"/>
              <w:bottom w:val="single" w:sz="6" w:space="0" w:color="000000"/>
              <w:right w:val="single" w:sz="6" w:space="0" w:color="000000"/>
            </w:tcBorders>
            <w:vAlign w:val="center"/>
          </w:tcPr>
          <w:p w:rsidR="00012930" w:rsidRDefault="006E6D88">
            <w:pPr>
              <w:jc w:val="center"/>
              <w:rPr>
                <w:rFonts w:ascii="Calibri" w:eastAsia="Calibri" w:hAnsi="Calibri" w:cs="Calibri"/>
                <w:i/>
                <w:iCs/>
                <w:color w:val="000000"/>
              </w:rPr>
            </w:pPr>
            <w:r>
              <w:rPr>
                <w:rFonts w:ascii="Calibri" w:eastAsia="Calibri" w:hAnsi="Calibri" w:cs="Calibri"/>
                <w:color w:val="000000"/>
              </w:rPr>
              <w:t>824.214,60€</w:t>
            </w:r>
          </w:p>
        </w:tc>
      </w:tr>
      <w:tr w:rsidR="00012930">
        <w:trPr>
          <w:trHeight w:val="193"/>
          <w:jc w:val="center"/>
        </w:trPr>
        <w:tc>
          <w:tcPr>
            <w:tcW w:w="4835" w:type="dxa"/>
            <w:tcBorders>
              <w:top w:val="single" w:sz="6" w:space="0" w:color="000000"/>
              <w:left w:val="single" w:sz="6" w:space="0" w:color="000000"/>
              <w:bottom w:val="single" w:sz="6" w:space="0" w:color="000000"/>
              <w:right w:val="single" w:sz="6" w:space="0" w:color="000000"/>
            </w:tcBorders>
            <w:vAlign w:val="center"/>
          </w:tcPr>
          <w:p w:rsidR="00012930" w:rsidRDefault="006E6D88">
            <w:pPr>
              <w:rPr>
                <w:rFonts w:ascii="Calibri" w:eastAsia="Calibri" w:hAnsi="Calibri" w:cs="Calibri"/>
                <w:i/>
                <w:iCs/>
                <w:color w:val="000000"/>
              </w:rPr>
            </w:pPr>
            <w:r>
              <w:rPr>
                <w:rFonts w:ascii="Calibri" w:eastAsia="Calibri" w:hAnsi="Calibri" w:cs="Calibri"/>
                <w:color w:val="000000"/>
              </w:rPr>
              <w:t>Importe modificaciones</w:t>
            </w:r>
          </w:p>
        </w:tc>
        <w:tc>
          <w:tcPr>
            <w:tcW w:w="2678" w:type="dxa"/>
            <w:tcBorders>
              <w:top w:val="single" w:sz="6" w:space="0" w:color="000000"/>
              <w:left w:val="single" w:sz="6" w:space="0" w:color="000000"/>
              <w:bottom w:val="single" w:sz="6" w:space="0" w:color="000000"/>
              <w:right w:val="single" w:sz="6" w:space="0" w:color="000000"/>
            </w:tcBorders>
            <w:vAlign w:val="center"/>
          </w:tcPr>
          <w:p w:rsidR="00012930" w:rsidRDefault="006E6D88">
            <w:pPr>
              <w:jc w:val="center"/>
              <w:rPr>
                <w:rFonts w:ascii="Calibri" w:eastAsia="Calibri" w:hAnsi="Calibri" w:cs="Calibri"/>
                <w:i/>
                <w:iCs/>
                <w:color w:val="000000"/>
              </w:rPr>
            </w:pPr>
            <w:r>
              <w:rPr>
                <w:rFonts w:ascii="Calibri" w:eastAsia="Calibri" w:hAnsi="Calibri" w:cs="Calibri"/>
                <w:color w:val="000000"/>
              </w:rPr>
              <w:t>74.928,60€</w:t>
            </w:r>
          </w:p>
        </w:tc>
      </w:tr>
      <w:tr w:rsidR="00012930">
        <w:trPr>
          <w:trHeight w:val="202"/>
          <w:jc w:val="center"/>
        </w:trPr>
        <w:tc>
          <w:tcPr>
            <w:tcW w:w="4835" w:type="dxa"/>
            <w:tcBorders>
              <w:top w:val="single" w:sz="6" w:space="0" w:color="000000"/>
              <w:left w:val="single" w:sz="6" w:space="0" w:color="000000"/>
              <w:bottom w:val="single" w:sz="6" w:space="0" w:color="000000"/>
              <w:right w:val="single" w:sz="6" w:space="0" w:color="000000"/>
            </w:tcBorders>
            <w:vAlign w:val="center"/>
          </w:tcPr>
          <w:p w:rsidR="00012930" w:rsidRDefault="006E6D88">
            <w:pPr>
              <w:rPr>
                <w:rFonts w:ascii="Calibri" w:eastAsia="Calibri" w:hAnsi="Calibri" w:cs="Calibri"/>
                <w:i/>
                <w:iCs/>
                <w:color w:val="000000"/>
              </w:rPr>
            </w:pPr>
            <w:r>
              <w:rPr>
                <w:rFonts w:ascii="Calibri" w:eastAsia="Calibri" w:hAnsi="Calibri" w:cs="Calibri"/>
                <w:color w:val="000000"/>
              </w:rPr>
              <w:t>Importe prórrogas</w:t>
            </w:r>
          </w:p>
        </w:tc>
        <w:tc>
          <w:tcPr>
            <w:tcW w:w="2678" w:type="dxa"/>
            <w:tcBorders>
              <w:top w:val="single" w:sz="6" w:space="0" w:color="000000"/>
              <w:left w:val="single" w:sz="6" w:space="0" w:color="000000"/>
              <w:bottom w:val="single" w:sz="6" w:space="0" w:color="000000"/>
              <w:right w:val="single" w:sz="6" w:space="0" w:color="000000"/>
            </w:tcBorders>
            <w:vAlign w:val="center"/>
          </w:tcPr>
          <w:p w:rsidR="00012930" w:rsidRDefault="006E6D88">
            <w:pPr>
              <w:jc w:val="center"/>
              <w:rPr>
                <w:rFonts w:ascii="Calibri" w:eastAsia="Calibri" w:hAnsi="Calibri" w:cs="Calibri"/>
                <w:i/>
                <w:iCs/>
                <w:color w:val="000000"/>
              </w:rPr>
            </w:pPr>
            <w:r>
              <w:rPr>
                <w:rFonts w:ascii="Calibri" w:eastAsia="Calibri" w:hAnsi="Calibri" w:cs="Calibri"/>
                <w:color w:val="000000"/>
              </w:rPr>
              <w:t>374.643,00€</w:t>
            </w:r>
          </w:p>
        </w:tc>
      </w:tr>
      <w:tr w:rsidR="00012930">
        <w:trPr>
          <w:trHeight w:val="202"/>
          <w:jc w:val="center"/>
        </w:trPr>
        <w:tc>
          <w:tcPr>
            <w:tcW w:w="4835" w:type="dxa"/>
            <w:tcBorders>
              <w:top w:val="single" w:sz="6" w:space="0" w:color="000000"/>
              <w:left w:val="single" w:sz="6" w:space="0" w:color="000000"/>
              <w:bottom w:val="single" w:sz="6" w:space="0" w:color="000000"/>
              <w:right w:val="single" w:sz="6" w:space="0" w:color="000000"/>
            </w:tcBorders>
            <w:vAlign w:val="center"/>
          </w:tcPr>
          <w:p w:rsidR="00012930" w:rsidRDefault="006E6D88">
            <w:pPr>
              <w:rPr>
                <w:rFonts w:ascii="Calibri" w:eastAsia="Calibri" w:hAnsi="Calibri" w:cs="Calibri"/>
                <w:i/>
                <w:iCs/>
                <w:color w:val="000000"/>
              </w:rPr>
            </w:pPr>
            <w:r>
              <w:rPr>
                <w:rFonts w:ascii="Calibri" w:eastAsia="Calibri" w:hAnsi="Calibri" w:cs="Calibri"/>
                <w:color w:val="000000"/>
              </w:rPr>
              <w:t>Duración</w:t>
            </w:r>
          </w:p>
        </w:tc>
        <w:tc>
          <w:tcPr>
            <w:tcW w:w="2678" w:type="dxa"/>
            <w:tcBorders>
              <w:top w:val="single" w:sz="6" w:space="0" w:color="000000"/>
              <w:left w:val="single" w:sz="6" w:space="0" w:color="000000"/>
              <w:bottom w:val="single" w:sz="6" w:space="0" w:color="000000"/>
              <w:right w:val="single" w:sz="6" w:space="0" w:color="000000"/>
            </w:tcBorders>
            <w:vAlign w:val="center"/>
          </w:tcPr>
          <w:p w:rsidR="00012930" w:rsidRDefault="006E6D88">
            <w:pPr>
              <w:jc w:val="center"/>
              <w:rPr>
                <w:rFonts w:ascii="Calibri" w:eastAsia="Calibri" w:hAnsi="Calibri" w:cs="Calibri"/>
                <w:i/>
                <w:iCs/>
                <w:color w:val="000000"/>
              </w:rPr>
            </w:pPr>
            <w:r>
              <w:rPr>
                <w:rFonts w:ascii="Calibri" w:eastAsia="Calibri" w:hAnsi="Calibri" w:cs="Calibri"/>
                <w:color w:val="000000"/>
              </w:rPr>
              <w:t>1 año</w:t>
            </w:r>
          </w:p>
        </w:tc>
      </w:tr>
      <w:tr w:rsidR="00012930">
        <w:trPr>
          <w:trHeight w:val="202"/>
          <w:jc w:val="center"/>
        </w:trPr>
        <w:tc>
          <w:tcPr>
            <w:tcW w:w="4835" w:type="dxa"/>
            <w:tcBorders>
              <w:top w:val="single" w:sz="6" w:space="0" w:color="000000"/>
              <w:left w:val="single" w:sz="6" w:space="0" w:color="000000"/>
              <w:bottom w:val="single" w:sz="6" w:space="0" w:color="000000"/>
              <w:right w:val="single" w:sz="6" w:space="0" w:color="000000"/>
            </w:tcBorders>
            <w:vAlign w:val="center"/>
          </w:tcPr>
          <w:p w:rsidR="00012930" w:rsidRDefault="006E6D88">
            <w:pPr>
              <w:rPr>
                <w:rFonts w:ascii="Calibri" w:eastAsia="Calibri" w:hAnsi="Calibri" w:cs="Calibri"/>
                <w:i/>
                <w:iCs/>
                <w:color w:val="000000"/>
              </w:rPr>
            </w:pPr>
            <w:r>
              <w:rPr>
                <w:rFonts w:ascii="Calibri" w:eastAsia="Calibri" w:hAnsi="Calibri" w:cs="Calibri"/>
                <w:color w:val="000000"/>
              </w:rPr>
              <w:t>Número de prórrogas</w:t>
            </w:r>
          </w:p>
        </w:tc>
        <w:tc>
          <w:tcPr>
            <w:tcW w:w="2678" w:type="dxa"/>
            <w:tcBorders>
              <w:top w:val="single" w:sz="6" w:space="0" w:color="000000"/>
              <w:left w:val="single" w:sz="6" w:space="0" w:color="000000"/>
              <w:bottom w:val="single" w:sz="6" w:space="0" w:color="000000"/>
              <w:right w:val="single" w:sz="6" w:space="0" w:color="000000"/>
            </w:tcBorders>
            <w:vAlign w:val="center"/>
          </w:tcPr>
          <w:p w:rsidR="00012930" w:rsidRDefault="006E6D88">
            <w:pPr>
              <w:jc w:val="center"/>
              <w:rPr>
                <w:rFonts w:ascii="Calibri" w:eastAsia="Calibri" w:hAnsi="Calibri" w:cs="Calibri"/>
                <w:i/>
                <w:iCs/>
              </w:rPr>
            </w:pPr>
            <w:r>
              <w:rPr>
                <w:rFonts w:ascii="Calibri" w:eastAsia="Calibri" w:hAnsi="Calibri" w:cs="Calibri"/>
              </w:rPr>
              <w:t>1</w:t>
            </w:r>
          </w:p>
        </w:tc>
      </w:tr>
      <w:tr w:rsidR="00012930">
        <w:trPr>
          <w:trHeight w:val="202"/>
          <w:jc w:val="center"/>
        </w:trPr>
        <w:tc>
          <w:tcPr>
            <w:tcW w:w="4835" w:type="dxa"/>
            <w:tcBorders>
              <w:top w:val="single" w:sz="6" w:space="0" w:color="000000"/>
              <w:left w:val="single" w:sz="6" w:space="0" w:color="000000"/>
              <w:bottom w:val="single" w:sz="6" w:space="0" w:color="000000"/>
              <w:right w:val="single" w:sz="6" w:space="0" w:color="000000"/>
            </w:tcBorders>
            <w:vAlign w:val="center"/>
          </w:tcPr>
          <w:p w:rsidR="00012930" w:rsidRDefault="006E6D88">
            <w:pPr>
              <w:rPr>
                <w:rFonts w:ascii="Calibri" w:eastAsia="Calibri" w:hAnsi="Calibri" w:cs="Calibri"/>
                <w:i/>
                <w:iCs/>
                <w:color w:val="000000"/>
              </w:rPr>
            </w:pPr>
            <w:r>
              <w:rPr>
                <w:rFonts w:ascii="Calibri" w:eastAsia="Calibri" w:hAnsi="Calibri" w:cs="Calibri"/>
                <w:color w:val="000000"/>
              </w:rPr>
              <w:t>Duración incluidas las prórrogas</w:t>
            </w:r>
          </w:p>
        </w:tc>
        <w:tc>
          <w:tcPr>
            <w:tcW w:w="2678" w:type="dxa"/>
            <w:tcBorders>
              <w:top w:val="single" w:sz="6" w:space="0" w:color="000000"/>
              <w:left w:val="single" w:sz="6" w:space="0" w:color="000000"/>
              <w:bottom w:val="single" w:sz="6" w:space="0" w:color="000000"/>
              <w:right w:val="single" w:sz="6" w:space="0" w:color="000000"/>
            </w:tcBorders>
            <w:vAlign w:val="center"/>
          </w:tcPr>
          <w:p w:rsidR="00012930" w:rsidRDefault="006E6D88">
            <w:pPr>
              <w:jc w:val="center"/>
              <w:rPr>
                <w:rFonts w:ascii="Calibri" w:eastAsia="Calibri" w:hAnsi="Calibri" w:cs="Calibri"/>
                <w:i/>
                <w:iCs/>
              </w:rPr>
            </w:pPr>
            <w:r>
              <w:rPr>
                <w:rFonts w:ascii="Calibri" w:eastAsia="Calibri" w:hAnsi="Calibri" w:cs="Calibri"/>
              </w:rPr>
              <w:t>2 años</w:t>
            </w:r>
          </w:p>
        </w:tc>
      </w:tr>
    </w:tbl>
    <w:p w:rsidR="00012930" w:rsidRDefault="00012930">
      <w:pPr>
        <w:jc w:val="both"/>
        <w:rPr>
          <w:rFonts w:ascii="Calibri" w:eastAsia="Calibri" w:hAnsi="Calibri" w:cs="Calibri"/>
          <w:color w:val="FF0000"/>
          <w:sz w:val="22"/>
          <w:szCs w:val="22"/>
        </w:rPr>
      </w:pPr>
    </w:p>
    <w:p w:rsidR="00012930" w:rsidRDefault="006E6D88">
      <w:pPr>
        <w:rPr>
          <w:rFonts w:ascii="Calibri" w:eastAsia="Calibri" w:hAnsi="Calibri" w:cs="Calibri"/>
          <w:color w:val="FF0000"/>
          <w:sz w:val="22"/>
          <w:szCs w:val="22"/>
        </w:rPr>
      </w:pPr>
      <w:r>
        <w:br w:type="page"/>
      </w:r>
    </w:p>
    <w:p w:rsidR="00012930" w:rsidRDefault="00012930">
      <w:pPr>
        <w:pBdr>
          <w:top w:val="nil"/>
          <w:left w:val="nil"/>
          <w:bottom w:val="nil"/>
          <w:right w:val="nil"/>
          <w:between w:val="nil"/>
        </w:pBdr>
        <w:ind w:left="708" w:firstLine="0"/>
        <w:jc w:val="both"/>
        <w:rPr>
          <w:rFonts w:ascii="Calibri" w:eastAsia="Calibri" w:hAnsi="Calibri" w:cs="Calibri"/>
          <w:b/>
          <w:bCs/>
          <w:i/>
          <w:iCs/>
          <w:color w:val="000000"/>
          <w:sz w:val="22"/>
          <w:szCs w:val="22"/>
        </w:rPr>
      </w:pPr>
    </w:p>
    <w:p w:rsidR="00012930" w:rsidRDefault="006E6D88">
      <w:pPr>
        <w:pBdr>
          <w:top w:val="nil"/>
          <w:left w:val="nil"/>
          <w:bottom w:val="nil"/>
          <w:right w:val="nil"/>
          <w:between w:val="nil"/>
        </w:pBdr>
        <w:ind w:left="708" w:firstLine="0"/>
        <w:jc w:val="both"/>
        <w:rPr>
          <w:rFonts w:ascii="Calibri" w:eastAsia="Calibri" w:hAnsi="Calibri" w:cs="Calibri"/>
          <w:b/>
          <w:bCs/>
          <w:color w:val="000000"/>
          <w:sz w:val="22"/>
          <w:szCs w:val="22"/>
        </w:rPr>
      </w:pPr>
      <w:r>
        <w:rPr>
          <w:rFonts w:ascii="Calibri" w:eastAsia="Calibri" w:hAnsi="Calibri" w:cs="Calibri"/>
          <w:b/>
          <w:bCs/>
          <w:color w:val="000000"/>
          <w:sz w:val="22"/>
          <w:szCs w:val="22"/>
        </w:rPr>
        <w:t>3. ANUALIDADES</w:t>
      </w:r>
    </w:p>
    <w:p w:rsidR="00012930" w:rsidRDefault="00012930">
      <w:pPr>
        <w:ind w:left="708" w:firstLine="0"/>
        <w:rPr>
          <w:rFonts w:ascii="Calibri" w:eastAsia="Calibri" w:hAnsi="Calibri" w:cs="Calibri"/>
          <w:i/>
          <w:iCs/>
          <w:sz w:val="22"/>
          <w:szCs w:val="22"/>
        </w:rPr>
      </w:pPr>
    </w:p>
    <w:p w:rsidR="00012930" w:rsidRDefault="006E6D88">
      <w:pPr>
        <w:ind w:left="708" w:right="-144" w:firstLine="0"/>
        <w:jc w:val="both"/>
        <w:rPr>
          <w:rFonts w:ascii="Calibri" w:eastAsia="Calibri" w:hAnsi="Calibri" w:cs="Calibri"/>
          <w:sz w:val="22"/>
          <w:szCs w:val="22"/>
        </w:rPr>
      </w:pPr>
      <w:r>
        <w:rPr>
          <w:rFonts w:ascii="Calibri" w:eastAsia="Calibri" w:hAnsi="Calibri" w:cs="Calibri"/>
          <w:sz w:val="22"/>
          <w:szCs w:val="22"/>
        </w:rPr>
        <w:t>El desglose del valor estimado del contrato por anualidades es el siguiente:</w:t>
      </w:r>
    </w:p>
    <w:p w:rsidR="00012930" w:rsidRDefault="00012930">
      <w:pPr>
        <w:ind w:left="708" w:right="-144" w:firstLine="0"/>
        <w:jc w:val="both"/>
        <w:rPr>
          <w:rFonts w:ascii="Calibri" w:eastAsia="Calibri" w:hAnsi="Calibri" w:cs="Calibri"/>
          <w:sz w:val="22"/>
          <w:szCs w:val="22"/>
        </w:rPr>
      </w:pPr>
    </w:p>
    <w:tbl>
      <w:tblPr>
        <w:tblStyle w:val="af8"/>
        <w:tblW w:w="8643" w:type="dxa"/>
        <w:jc w:val="center"/>
        <w:tblInd w:w="0" w:type="dxa"/>
        <w:tblLayout w:type="fixed"/>
        <w:tblLook w:val="0400" w:firstRow="0" w:lastRow="0" w:firstColumn="0" w:lastColumn="0" w:noHBand="0" w:noVBand="1"/>
      </w:tblPr>
      <w:tblGrid>
        <w:gridCol w:w="3523"/>
        <w:gridCol w:w="1049"/>
        <w:gridCol w:w="2204"/>
        <w:gridCol w:w="1867"/>
      </w:tblGrid>
      <w:tr w:rsidR="00012930">
        <w:trPr>
          <w:trHeight w:val="315"/>
          <w:jc w:val="center"/>
        </w:trPr>
        <w:tc>
          <w:tcPr>
            <w:tcW w:w="677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012930" w:rsidRDefault="006E6D88">
            <w:pPr>
              <w:jc w:val="center"/>
              <w:rPr>
                <w:rFonts w:ascii="Calibri" w:eastAsia="Calibri" w:hAnsi="Calibri" w:cs="Calibri"/>
                <w:b/>
                <w:bCs/>
                <w:color w:val="000000"/>
              </w:rPr>
            </w:pPr>
            <w:r>
              <w:rPr>
                <w:rFonts w:ascii="Calibri" w:eastAsia="Calibri" w:hAnsi="Calibri" w:cs="Calibri"/>
                <w:b/>
                <w:bCs/>
                <w:color w:val="000000"/>
              </w:rPr>
              <w:t>Anualidades</w:t>
            </w:r>
          </w:p>
        </w:tc>
        <w:tc>
          <w:tcPr>
            <w:tcW w:w="1867" w:type="dxa"/>
            <w:tcBorders>
              <w:top w:val="single" w:sz="4" w:space="0" w:color="000000"/>
              <w:left w:val="nil"/>
              <w:bottom w:val="nil"/>
              <w:right w:val="single" w:sz="4" w:space="0" w:color="000000"/>
            </w:tcBorders>
            <w:shd w:val="clear" w:color="auto" w:fill="BFBFBF"/>
            <w:vAlign w:val="center"/>
          </w:tcPr>
          <w:p w:rsidR="00012930" w:rsidRDefault="006E6D88">
            <w:pPr>
              <w:jc w:val="center"/>
              <w:rPr>
                <w:rFonts w:ascii="Calibri" w:eastAsia="Calibri" w:hAnsi="Calibri" w:cs="Calibri"/>
                <w:b/>
                <w:bCs/>
                <w:color w:val="000000"/>
              </w:rPr>
            </w:pPr>
            <w:r>
              <w:rPr>
                <w:rFonts w:ascii="Calibri" w:eastAsia="Calibri" w:hAnsi="Calibri" w:cs="Calibri"/>
                <w:b/>
                <w:bCs/>
                <w:color w:val="000000"/>
              </w:rPr>
              <w:t>Importe</w:t>
            </w:r>
          </w:p>
        </w:tc>
      </w:tr>
      <w:tr w:rsidR="00012930">
        <w:trPr>
          <w:trHeight w:val="315"/>
          <w:jc w:val="center"/>
        </w:trPr>
        <w:tc>
          <w:tcPr>
            <w:tcW w:w="3523" w:type="dxa"/>
            <w:vMerge w:val="restart"/>
            <w:tcBorders>
              <w:top w:val="nil"/>
              <w:left w:val="single" w:sz="4" w:space="0" w:color="000000"/>
              <w:bottom w:val="single" w:sz="4" w:space="0" w:color="000000"/>
              <w:right w:val="nil"/>
            </w:tcBorders>
            <w:shd w:val="clear" w:color="auto" w:fill="auto"/>
            <w:vAlign w:val="center"/>
          </w:tcPr>
          <w:p w:rsidR="00012930" w:rsidRDefault="006E6D88">
            <w:pPr>
              <w:jc w:val="center"/>
              <w:rPr>
                <w:rFonts w:ascii="Calibri" w:eastAsia="Calibri" w:hAnsi="Calibri" w:cs="Calibri"/>
                <w:color w:val="000000"/>
              </w:rPr>
            </w:pPr>
            <w:r>
              <w:rPr>
                <w:rFonts w:ascii="Calibri" w:eastAsia="Calibri" w:hAnsi="Calibri" w:cs="Calibri"/>
                <w:color w:val="000000"/>
              </w:rPr>
              <w:t>Vigencia contrato</w:t>
            </w:r>
          </w:p>
        </w:tc>
        <w:tc>
          <w:tcPr>
            <w:tcW w:w="1049" w:type="dxa"/>
            <w:tcBorders>
              <w:top w:val="nil"/>
              <w:left w:val="single" w:sz="4" w:space="0" w:color="000000"/>
              <w:bottom w:val="single" w:sz="4" w:space="0" w:color="000000"/>
              <w:right w:val="single" w:sz="4" w:space="0" w:color="000000"/>
            </w:tcBorders>
            <w:shd w:val="clear" w:color="auto" w:fill="auto"/>
            <w:vAlign w:val="center"/>
          </w:tcPr>
          <w:p w:rsidR="00012930" w:rsidRDefault="006E6D88">
            <w:pPr>
              <w:jc w:val="center"/>
              <w:rPr>
                <w:rFonts w:ascii="Calibri" w:eastAsia="Calibri" w:hAnsi="Calibri" w:cs="Calibri"/>
                <w:color w:val="000000"/>
              </w:rPr>
            </w:pPr>
            <w:r>
              <w:rPr>
                <w:rFonts w:ascii="Calibri" w:eastAsia="Calibri" w:hAnsi="Calibri" w:cs="Calibri"/>
                <w:color w:val="000000"/>
              </w:rPr>
              <w:t>2027</w:t>
            </w:r>
          </w:p>
        </w:tc>
        <w:tc>
          <w:tcPr>
            <w:tcW w:w="2204" w:type="dxa"/>
            <w:tcBorders>
              <w:top w:val="nil"/>
              <w:left w:val="nil"/>
              <w:bottom w:val="single" w:sz="4" w:space="0" w:color="000000"/>
              <w:right w:val="single" w:sz="4" w:space="0" w:color="000000"/>
            </w:tcBorders>
            <w:shd w:val="clear" w:color="auto" w:fill="auto"/>
            <w:vAlign w:val="bottom"/>
          </w:tcPr>
          <w:p w:rsidR="00012930" w:rsidRDefault="006E6D88">
            <w:pPr>
              <w:jc w:val="center"/>
              <w:rPr>
                <w:rFonts w:ascii="Calibri" w:eastAsia="Calibri" w:hAnsi="Calibri" w:cs="Calibri"/>
                <w:color w:val="000000"/>
              </w:rPr>
            </w:pPr>
            <w:r>
              <w:rPr>
                <w:rFonts w:ascii="Calibri" w:eastAsia="Calibri" w:hAnsi="Calibri" w:cs="Calibri"/>
                <w:color w:val="000000"/>
              </w:rPr>
              <w:t>(11 meses)</w:t>
            </w:r>
          </w:p>
        </w:tc>
        <w:tc>
          <w:tcPr>
            <w:tcW w:w="1867" w:type="dxa"/>
            <w:tcBorders>
              <w:top w:val="single" w:sz="4" w:space="0" w:color="000000"/>
              <w:left w:val="nil"/>
              <w:bottom w:val="single" w:sz="4" w:space="0" w:color="000000"/>
              <w:right w:val="single" w:sz="4" w:space="0" w:color="000000"/>
            </w:tcBorders>
            <w:shd w:val="clear" w:color="auto" w:fill="auto"/>
            <w:vAlign w:val="center"/>
          </w:tcPr>
          <w:p w:rsidR="00012930" w:rsidRDefault="006E6D88">
            <w:pPr>
              <w:jc w:val="center"/>
              <w:rPr>
                <w:rFonts w:ascii="Calibri" w:eastAsia="Calibri" w:hAnsi="Calibri" w:cs="Calibri"/>
                <w:color w:val="000000"/>
              </w:rPr>
            </w:pPr>
            <w:r>
              <w:rPr>
                <w:rFonts w:ascii="Calibri" w:eastAsia="Calibri" w:hAnsi="Calibri" w:cs="Calibri"/>
                <w:color w:val="000000"/>
              </w:rPr>
              <w:t>343.422,75 €</w:t>
            </w:r>
          </w:p>
        </w:tc>
      </w:tr>
      <w:tr w:rsidR="00012930">
        <w:trPr>
          <w:trHeight w:val="315"/>
          <w:jc w:val="center"/>
        </w:trPr>
        <w:tc>
          <w:tcPr>
            <w:tcW w:w="3523" w:type="dxa"/>
            <w:vMerge/>
            <w:tcBorders>
              <w:top w:val="nil"/>
              <w:left w:val="single" w:sz="4" w:space="0" w:color="000000"/>
              <w:bottom w:val="single" w:sz="4" w:space="0" w:color="000000"/>
              <w:right w:val="nil"/>
            </w:tcBorders>
            <w:shd w:val="clear" w:color="auto" w:fill="auto"/>
            <w:vAlign w:val="center"/>
          </w:tcPr>
          <w:p w:rsidR="00012930" w:rsidRDefault="00012930">
            <w:pPr>
              <w:widowControl w:val="0"/>
              <w:pBdr>
                <w:top w:val="nil"/>
                <w:left w:val="nil"/>
                <w:bottom w:val="nil"/>
                <w:right w:val="nil"/>
                <w:between w:val="nil"/>
              </w:pBdr>
              <w:spacing w:line="276" w:lineRule="auto"/>
              <w:ind w:firstLine="0"/>
              <w:rPr>
                <w:rFonts w:ascii="Calibri" w:eastAsia="Calibri" w:hAnsi="Calibri" w:cs="Calibri"/>
                <w:color w:val="000000"/>
              </w:rPr>
            </w:pPr>
          </w:p>
        </w:tc>
        <w:tc>
          <w:tcPr>
            <w:tcW w:w="1049" w:type="dxa"/>
            <w:tcBorders>
              <w:top w:val="nil"/>
              <w:left w:val="single" w:sz="4" w:space="0" w:color="000000"/>
              <w:bottom w:val="single" w:sz="4" w:space="0" w:color="000000"/>
              <w:right w:val="single" w:sz="4" w:space="0" w:color="000000"/>
            </w:tcBorders>
            <w:shd w:val="clear" w:color="auto" w:fill="auto"/>
            <w:vAlign w:val="center"/>
          </w:tcPr>
          <w:p w:rsidR="00012930" w:rsidRDefault="006E6D88">
            <w:pPr>
              <w:jc w:val="center"/>
              <w:rPr>
                <w:rFonts w:ascii="Calibri" w:eastAsia="Calibri" w:hAnsi="Calibri" w:cs="Calibri"/>
                <w:color w:val="000000"/>
              </w:rPr>
            </w:pPr>
            <w:r>
              <w:rPr>
                <w:rFonts w:ascii="Calibri" w:eastAsia="Calibri" w:hAnsi="Calibri" w:cs="Calibri"/>
                <w:color w:val="000000"/>
              </w:rPr>
              <w:t>2028</w:t>
            </w:r>
          </w:p>
        </w:tc>
        <w:tc>
          <w:tcPr>
            <w:tcW w:w="2204" w:type="dxa"/>
            <w:tcBorders>
              <w:top w:val="nil"/>
              <w:left w:val="nil"/>
              <w:bottom w:val="single" w:sz="4" w:space="0" w:color="000000"/>
              <w:right w:val="single" w:sz="4" w:space="0" w:color="000000"/>
            </w:tcBorders>
            <w:shd w:val="clear" w:color="auto" w:fill="auto"/>
            <w:vAlign w:val="bottom"/>
          </w:tcPr>
          <w:p w:rsidR="00012930" w:rsidRDefault="006E6D88">
            <w:pPr>
              <w:jc w:val="center"/>
              <w:rPr>
                <w:rFonts w:ascii="Calibri" w:eastAsia="Calibri" w:hAnsi="Calibri" w:cs="Calibri"/>
                <w:color w:val="000000"/>
              </w:rPr>
            </w:pPr>
            <w:r>
              <w:rPr>
                <w:rFonts w:ascii="Calibri" w:eastAsia="Calibri" w:hAnsi="Calibri" w:cs="Calibri"/>
                <w:color w:val="000000"/>
              </w:rPr>
              <w:t>(1 mes)</w:t>
            </w:r>
          </w:p>
        </w:tc>
        <w:tc>
          <w:tcPr>
            <w:tcW w:w="1867" w:type="dxa"/>
            <w:tcBorders>
              <w:top w:val="nil"/>
              <w:left w:val="nil"/>
              <w:bottom w:val="single" w:sz="4" w:space="0" w:color="000000"/>
              <w:right w:val="single" w:sz="4" w:space="0" w:color="000000"/>
            </w:tcBorders>
            <w:shd w:val="clear" w:color="auto" w:fill="auto"/>
            <w:vAlign w:val="center"/>
          </w:tcPr>
          <w:p w:rsidR="00012930" w:rsidRDefault="006E6D88">
            <w:pPr>
              <w:jc w:val="center"/>
              <w:rPr>
                <w:rFonts w:ascii="Calibri" w:eastAsia="Calibri" w:hAnsi="Calibri" w:cs="Calibri"/>
                <w:color w:val="000000"/>
              </w:rPr>
            </w:pPr>
            <w:r>
              <w:rPr>
                <w:rFonts w:ascii="Calibri" w:eastAsia="Calibri" w:hAnsi="Calibri" w:cs="Calibri"/>
                <w:color w:val="000000"/>
              </w:rPr>
              <w:t>31.220,25 €</w:t>
            </w:r>
          </w:p>
        </w:tc>
      </w:tr>
      <w:tr w:rsidR="00012930">
        <w:trPr>
          <w:trHeight w:val="315"/>
          <w:jc w:val="center"/>
        </w:trPr>
        <w:tc>
          <w:tcPr>
            <w:tcW w:w="3523" w:type="dxa"/>
            <w:vMerge w:val="restart"/>
            <w:tcBorders>
              <w:top w:val="nil"/>
              <w:left w:val="single" w:sz="4" w:space="0" w:color="000000"/>
              <w:bottom w:val="single" w:sz="4" w:space="0" w:color="000000"/>
              <w:right w:val="nil"/>
            </w:tcBorders>
            <w:shd w:val="clear" w:color="auto" w:fill="auto"/>
            <w:vAlign w:val="center"/>
          </w:tcPr>
          <w:p w:rsidR="00012930" w:rsidRDefault="006E6D88">
            <w:pPr>
              <w:jc w:val="center"/>
              <w:rPr>
                <w:rFonts w:ascii="Calibri" w:eastAsia="Calibri" w:hAnsi="Calibri" w:cs="Calibri"/>
                <w:color w:val="000000"/>
              </w:rPr>
            </w:pPr>
            <w:r>
              <w:rPr>
                <w:rFonts w:ascii="Calibri" w:eastAsia="Calibri" w:hAnsi="Calibri" w:cs="Calibri"/>
                <w:color w:val="000000"/>
              </w:rPr>
              <w:t>Prórroga 1</w:t>
            </w:r>
          </w:p>
        </w:tc>
        <w:tc>
          <w:tcPr>
            <w:tcW w:w="1049" w:type="dxa"/>
            <w:tcBorders>
              <w:top w:val="nil"/>
              <w:left w:val="single" w:sz="4" w:space="0" w:color="000000"/>
              <w:bottom w:val="single" w:sz="4" w:space="0" w:color="000000"/>
              <w:right w:val="single" w:sz="4" w:space="0" w:color="000000"/>
            </w:tcBorders>
            <w:shd w:val="clear" w:color="auto" w:fill="auto"/>
            <w:vAlign w:val="center"/>
          </w:tcPr>
          <w:p w:rsidR="00012930" w:rsidRDefault="006E6D88">
            <w:pPr>
              <w:jc w:val="center"/>
              <w:rPr>
                <w:rFonts w:ascii="Calibri" w:eastAsia="Calibri" w:hAnsi="Calibri" w:cs="Calibri"/>
                <w:color w:val="000000"/>
              </w:rPr>
            </w:pPr>
            <w:r>
              <w:rPr>
                <w:rFonts w:ascii="Calibri" w:eastAsia="Calibri" w:hAnsi="Calibri" w:cs="Calibri"/>
                <w:color w:val="000000"/>
              </w:rPr>
              <w:t>2028</w:t>
            </w:r>
          </w:p>
        </w:tc>
        <w:tc>
          <w:tcPr>
            <w:tcW w:w="2204" w:type="dxa"/>
            <w:tcBorders>
              <w:top w:val="nil"/>
              <w:left w:val="nil"/>
              <w:bottom w:val="single" w:sz="4" w:space="0" w:color="000000"/>
              <w:right w:val="single" w:sz="4" w:space="0" w:color="000000"/>
            </w:tcBorders>
            <w:shd w:val="clear" w:color="auto" w:fill="auto"/>
            <w:vAlign w:val="bottom"/>
          </w:tcPr>
          <w:p w:rsidR="00012930" w:rsidRDefault="006E6D88">
            <w:pPr>
              <w:jc w:val="center"/>
              <w:rPr>
                <w:rFonts w:ascii="Calibri" w:eastAsia="Calibri" w:hAnsi="Calibri" w:cs="Calibri"/>
                <w:color w:val="000000"/>
              </w:rPr>
            </w:pPr>
            <w:r>
              <w:rPr>
                <w:rFonts w:ascii="Calibri" w:eastAsia="Calibri" w:hAnsi="Calibri" w:cs="Calibri"/>
                <w:color w:val="000000"/>
              </w:rPr>
              <w:t>(11 meses)</w:t>
            </w:r>
          </w:p>
        </w:tc>
        <w:tc>
          <w:tcPr>
            <w:tcW w:w="1867" w:type="dxa"/>
            <w:tcBorders>
              <w:top w:val="nil"/>
              <w:left w:val="nil"/>
              <w:bottom w:val="single" w:sz="4" w:space="0" w:color="000000"/>
              <w:right w:val="single" w:sz="4" w:space="0" w:color="000000"/>
            </w:tcBorders>
            <w:shd w:val="clear" w:color="auto" w:fill="auto"/>
            <w:vAlign w:val="center"/>
          </w:tcPr>
          <w:p w:rsidR="00012930" w:rsidRDefault="006E6D88">
            <w:pPr>
              <w:jc w:val="center"/>
              <w:rPr>
                <w:rFonts w:ascii="Calibri" w:eastAsia="Calibri" w:hAnsi="Calibri" w:cs="Calibri"/>
                <w:color w:val="000000"/>
              </w:rPr>
            </w:pPr>
            <w:r>
              <w:rPr>
                <w:rFonts w:ascii="Calibri" w:eastAsia="Calibri" w:hAnsi="Calibri" w:cs="Calibri"/>
                <w:color w:val="000000"/>
              </w:rPr>
              <w:t>343.422,75 €</w:t>
            </w:r>
          </w:p>
        </w:tc>
      </w:tr>
      <w:tr w:rsidR="00012930">
        <w:trPr>
          <w:trHeight w:val="315"/>
          <w:jc w:val="center"/>
        </w:trPr>
        <w:tc>
          <w:tcPr>
            <w:tcW w:w="3523" w:type="dxa"/>
            <w:vMerge/>
            <w:tcBorders>
              <w:top w:val="nil"/>
              <w:left w:val="single" w:sz="4" w:space="0" w:color="000000"/>
              <w:bottom w:val="single" w:sz="4" w:space="0" w:color="000000"/>
              <w:right w:val="nil"/>
            </w:tcBorders>
            <w:shd w:val="clear" w:color="auto" w:fill="auto"/>
            <w:vAlign w:val="center"/>
          </w:tcPr>
          <w:p w:rsidR="00012930" w:rsidRDefault="00012930">
            <w:pPr>
              <w:widowControl w:val="0"/>
              <w:pBdr>
                <w:top w:val="nil"/>
                <w:left w:val="nil"/>
                <w:bottom w:val="nil"/>
                <w:right w:val="nil"/>
                <w:between w:val="nil"/>
              </w:pBdr>
              <w:spacing w:line="276" w:lineRule="auto"/>
              <w:ind w:firstLine="0"/>
              <w:rPr>
                <w:rFonts w:ascii="Calibri" w:eastAsia="Calibri" w:hAnsi="Calibri" w:cs="Calibri"/>
                <w:color w:val="000000"/>
              </w:rPr>
            </w:pPr>
          </w:p>
        </w:tc>
        <w:tc>
          <w:tcPr>
            <w:tcW w:w="1049" w:type="dxa"/>
            <w:tcBorders>
              <w:top w:val="nil"/>
              <w:left w:val="single" w:sz="4" w:space="0" w:color="000000"/>
              <w:bottom w:val="single" w:sz="4" w:space="0" w:color="000000"/>
              <w:right w:val="single" w:sz="4" w:space="0" w:color="000000"/>
            </w:tcBorders>
            <w:shd w:val="clear" w:color="auto" w:fill="auto"/>
            <w:vAlign w:val="center"/>
          </w:tcPr>
          <w:p w:rsidR="00012930" w:rsidRDefault="006E6D88">
            <w:pPr>
              <w:jc w:val="center"/>
              <w:rPr>
                <w:rFonts w:ascii="Calibri" w:eastAsia="Calibri" w:hAnsi="Calibri" w:cs="Calibri"/>
                <w:color w:val="000000"/>
              </w:rPr>
            </w:pPr>
            <w:r>
              <w:rPr>
                <w:rFonts w:ascii="Calibri" w:eastAsia="Calibri" w:hAnsi="Calibri" w:cs="Calibri"/>
                <w:color w:val="000000"/>
              </w:rPr>
              <w:t>2029</w:t>
            </w:r>
          </w:p>
        </w:tc>
        <w:tc>
          <w:tcPr>
            <w:tcW w:w="2204" w:type="dxa"/>
            <w:tcBorders>
              <w:top w:val="nil"/>
              <w:left w:val="nil"/>
              <w:bottom w:val="single" w:sz="4" w:space="0" w:color="000000"/>
              <w:right w:val="single" w:sz="4" w:space="0" w:color="000000"/>
            </w:tcBorders>
            <w:shd w:val="clear" w:color="auto" w:fill="auto"/>
            <w:vAlign w:val="bottom"/>
          </w:tcPr>
          <w:p w:rsidR="00012930" w:rsidRDefault="006E6D88">
            <w:pPr>
              <w:jc w:val="center"/>
              <w:rPr>
                <w:rFonts w:ascii="Calibri" w:eastAsia="Calibri" w:hAnsi="Calibri" w:cs="Calibri"/>
                <w:color w:val="000000"/>
              </w:rPr>
            </w:pPr>
            <w:r>
              <w:rPr>
                <w:rFonts w:ascii="Calibri" w:eastAsia="Calibri" w:hAnsi="Calibri" w:cs="Calibri"/>
                <w:color w:val="000000"/>
              </w:rPr>
              <w:t>(1 mes)</w:t>
            </w:r>
          </w:p>
        </w:tc>
        <w:tc>
          <w:tcPr>
            <w:tcW w:w="1867" w:type="dxa"/>
            <w:tcBorders>
              <w:top w:val="nil"/>
              <w:left w:val="nil"/>
              <w:bottom w:val="single" w:sz="4" w:space="0" w:color="000000"/>
              <w:right w:val="single" w:sz="4" w:space="0" w:color="000000"/>
            </w:tcBorders>
            <w:shd w:val="clear" w:color="auto" w:fill="auto"/>
            <w:vAlign w:val="center"/>
          </w:tcPr>
          <w:p w:rsidR="00012930" w:rsidRDefault="006E6D88">
            <w:pPr>
              <w:jc w:val="center"/>
              <w:rPr>
                <w:rFonts w:ascii="Calibri" w:eastAsia="Calibri" w:hAnsi="Calibri" w:cs="Calibri"/>
                <w:color w:val="000000"/>
              </w:rPr>
            </w:pPr>
            <w:r>
              <w:rPr>
                <w:rFonts w:ascii="Calibri" w:eastAsia="Calibri" w:hAnsi="Calibri" w:cs="Calibri"/>
                <w:color w:val="000000"/>
              </w:rPr>
              <w:t>31.220,25 €</w:t>
            </w:r>
          </w:p>
        </w:tc>
      </w:tr>
      <w:tr w:rsidR="00012930">
        <w:trPr>
          <w:trHeight w:val="315"/>
          <w:jc w:val="center"/>
        </w:trPr>
        <w:tc>
          <w:tcPr>
            <w:tcW w:w="3523" w:type="dxa"/>
            <w:tcBorders>
              <w:top w:val="nil"/>
              <w:left w:val="single" w:sz="4" w:space="0" w:color="000000"/>
              <w:bottom w:val="single" w:sz="4" w:space="0" w:color="000000"/>
              <w:right w:val="single" w:sz="4" w:space="0" w:color="000000"/>
            </w:tcBorders>
            <w:shd w:val="clear" w:color="auto" w:fill="auto"/>
            <w:vAlign w:val="center"/>
          </w:tcPr>
          <w:p w:rsidR="00012930" w:rsidRDefault="006E6D88">
            <w:pPr>
              <w:jc w:val="center"/>
              <w:rPr>
                <w:rFonts w:ascii="Calibri" w:eastAsia="Calibri" w:hAnsi="Calibri" w:cs="Calibri"/>
                <w:color w:val="000000"/>
              </w:rPr>
            </w:pPr>
            <w:r>
              <w:rPr>
                <w:rFonts w:ascii="Calibri" w:eastAsia="Calibri" w:hAnsi="Calibri" w:cs="Calibri"/>
                <w:color w:val="000000"/>
              </w:rPr>
              <w:t>Modificados</w:t>
            </w:r>
          </w:p>
        </w:tc>
        <w:tc>
          <w:tcPr>
            <w:tcW w:w="1049" w:type="dxa"/>
            <w:tcBorders>
              <w:top w:val="nil"/>
              <w:left w:val="nil"/>
              <w:bottom w:val="single" w:sz="4" w:space="0" w:color="000000"/>
              <w:right w:val="single" w:sz="4" w:space="0" w:color="000000"/>
            </w:tcBorders>
            <w:shd w:val="clear" w:color="auto" w:fill="auto"/>
            <w:vAlign w:val="center"/>
          </w:tcPr>
          <w:p w:rsidR="00012930" w:rsidRDefault="006E6D88">
            <w:pPr>
              <w:jc w:val="center"/>
              <w:rPr>
                <w:rFonts w:ascii="Calibri" w:eastAsia="Calibri" w:hAnsi="Calibri" w:cs="Calibri"/>
                <w:color w:val="000000"/>
              </w:rPr>
            </w:pPr>
            <w:r>
              <w:rPr>
                <w:rFonts w:ascii="Calibri" w:eastAsia="Calibri" w:hAnsi="Calibri" w:cs="Calibri"/>
                <w:color w:val="000000"/>
              </w:rPr>
              <w:t> </w:t>
            </w:r>
          </w:p>
        </w:tc>
        <w:tc>
          <w:tcPr>
            <w:tcW w:w="2204" w:type="dxa"/>
            <w:tcBorders>
              <w:top w:val="nil"/>
              <w:left w:val="nil"/>
              <w:bottom w:val="single" w:sz="4" w:space="0" w:color="000000"/>
              <w:right w:val="single" w:sz="4" w:space="0" w:color="000000"/>
            </w:tcBorders>
            <w:shd w:val="clear" w:color="auto" w:fill="auto"/>
            <w:vAlign w:val="center"/>
          </w:tcPr>
          <w:p w:rsidR="00012930" w:rsidRDefault="006E6D88">
            <w:pPr>
              <w:jc w:val="center"/>
              <w:rPr>
                <w:rFonts w:ascii="Calibri" w:eastAsia="Calibri" w:hAnsi="Calibri" w:cs="Calibri"/>
                <w:color w:val="000000"/>
              </w:rPr>
            </w:pPr>
            <w:r>
              <w:rPr>
                <w:rFonts w:ascii="Calibri" w:eastAsia="Calibri" w:hAnsi="Calibri" w:cs="Calibri"/>
                <w:color w:val="000000"/>
              </w:rPr>
              <w:t> </w:t>
            </w:r>
          </w:p>
        </w:tc>
        <w:tc>
          <w:tcPr>
            <w:tcW w:w="1867" w:type="dxa"/>
            <w:tcBorders>
              <w:top w:val="nil"/>
              <w:left w:val="nil"/>
              <w:bottom w:val="single" w:sz="4" w:space="0" w:color="000000"/>
              <w:right w:val="single" w:sz="4" w:space="0" w:color="000000"/>
            </w:tcBorders>
            <w:shd w:val="clear" w:color="auto" w:fill="auto"/>
            <w:vAlign w:val="center"/>
          </w:tcPr>
          <w:p w:rsidR="00012930" w:rsidRDefault="006E6D88">
            <w:pPr>
              <w:jc w:val="center"/>
              <w:rPr>
                <w:rFonts w:ascii="Calibri" w:eastAsia="Calibri" w:hAnsi="Calibri" w:cs="Calibri"/>
                <w:color w:val="000000"/>
              </w:rPr>
            </w:pPr>
            <w:r>
              <w:rPr>
                <w:rFonts w:ascii="Calibri" w:eastAsia="Calibri" w:hAnsi="Calibri" w:cs="Calibri"/>
                <w:color w:val="000000"/>
              </w:rPr>
              <w:t>74.928,60 €</w:t>
            </w:r>
          </w:p>
        </w:tc>
      </w:tr>
      <w:tr w:rsidR="00012930">
        <w:trPr>
          <w:trHeight w:val="315"/>
          <w:jc w:val="center"/>
        </w:trPr>
        <w:tc>
          <w:tcPr>
            <w:tcW w:w="3523" w:type="dxa"/>
            <w:tcBorders>
              <w:top w:val="nil"/>
              <w:left w:val="single" w:sz="4" w:space="0" w:color="000000"/>
              <w:bottom w:val="single" w:sz="4" w:space="0" w:color="000000"/>
              <w:right w:val="single" w:sz="4" w:space="0" w:color="000000"/>
            </w:tcBorders>
            <w:shd w:val="clear" w:color="auto" w:fill="BFBFBF"/>
            <w:vAlign w:val="center"/>
          </w:tcPr>
          <w:p w:rsidR="00012930" w:rsidRDefault="006E6D88">
            <w:pPr>
              <w:jc w:val="center"/>
              <w:rPr>
                <w:rFonts w:ascii="Calibri" w:eastAsia="Calibri" w:hAnsi="Calibri" w:cs="Calibri"/>
                <w:color w:val="000000"/>
              </w:rPr>
            </w:pPr>
            <w:r>
              <w:rPr>
                <w:rFonts w:ascii="Calibri" w:eastAsia="Calibri" w:hAnsi="Calibri" w:cs="Calibri"/>
                <w:color w:val="000000"/>
              </w:rPr>
              <w:t>Valor estimado</w:t>
            </w:r>
          </w:p>
        </w:tc>
        <w:tc>
          <w:tcPr>
            <w:tcW w:w="1049" w:type="dxa"/>
            <w:tcBorders>
              <w:top w:val="nil"/>
              <w:left w:val="nil"/>
              <w:bottom w:val="single" w:sz="4" w:space="0" w:color="000000"/>
              <w:right w:val="single" w:sz="4" w:space="0" w:color="000000"/>
            </w:tcBorders>
            <w:shd w:val="clear" w:color="auto" w:fill="BFBFBF"/>
            <w:vAlign w:val="center"/>
          </w:tcPr>
          <w:p w:rsidR="00012930" w:rsidRDefault="006E6D88">
            <w:pPr>
              <w:jc w:val="center"/>
              <w:rPr>
                <w:rFonts w:ascii="Calibri" w:eastAsia="Calibri" w:hAnsi="Calibri" w:cs="Calibri"/>
                <w:color w:val="000000"/>
              </w:rPr>
            </w:pPr>
            <w:r>
              <w:rPr>
                <w:rFonts w:ascii="Calibri" w:eastAsia="Calibri" w:hAnsi="Calibri" w:cs="Calibri"/>
                <w:color w:val="000000"/>
              </w:rPr>
              <w:t> </w:t>
            </w:r>
          </w:p>
        </w:tc>
        <w:tc>
          <w:tcPr>
            <w:tcW w:w="2204" w:type="dxa"/>
            <w:tcBorders>
              <w:top w:val="nil"/>
              <w:left w:val="nil"/>
              <w:bottom w:val="single" w:sz="4" w:space="0" w:color="000000"/>
              <w:right w:val="single" w:sz="4" w:space="0" w:color="000000"/>
            </w:tcBorders>
            <w:shd w:val="clear" w:color="auto" w:fill="BFBFBF"/>
            <w:vAlign w:val="center"/>
          </w:tcPr>
          <w:p w:rsidR="00012930" w:rsidRDefault="006E6D88">
            <w:pPr>
              <w:jc w:val="center"/>
              <w:rPr>
                <w:rFonts w:ascii="Calibri" w:eastAsia="Calibri" w:hAnsi="Calibri" w:cs="Calibri"/>
                <w:color w:val="000000"/>
              </w:rPr>
            </w:pPr>
            <w:r>
              <w:rPr>
                <w:rFonts w:ascii="Calibri" w:eastAsia="Calibri" w:hAnsi="Calibri" w:cs="Calibri"/>
                <w:color w:val="000000"/>
              </w:rPr>
              <w:t> </w:t>
            </w:r>
          </w:p>
        </w:tc>
        <w:tc>
          <w:tcPr>
            <w:tcW w:w="1867" w:type="dxa"/>
            <w:tcBorders>
              <w:top w:val="nil"/>
              <w:left w:val="nil"/>
              <w:bottom w:val="single" w:sz="4" w:space="0" w:color="000000"/>
              <w:right w:val="single" w:sz="4" w:space="0" w:color="000000"/>
            </w:tcBorders>
            <w:shd w:val="clear" w:color="auto" w:fill="BFBFBF"/>
            <w:vAlign w:val="center"/>
          </w:tcPr>
          <w:p w:rsidR="00012930" w:rsidRDefault="006E6D88">
            <w:pPr>
              <w:jc w:val="center"/>
              <w:rPr>
                <w:rFonts w:ascii="Calibri" w:eastAsia="Calibri" w:hAnsi="Calibri" w:cs="Calibri"/>
                <w:color w:val="000000"/>
              </w:rPr>
            </w:pPr>
            <w:r>
              <w:rPr>
                <w:rFonts w:ascii="Calibri" w:eastAsia="Calibri" w:hAnsi="Calibri" w:cs="Calibri"/>
                <w:color w:val="000000"/>
              </w:rPr>
              <w:t>824.214,60€</w:t>
            </w:r>
          </w:p>
        </w:tc>
      </w:tr>
    </w:tbl>
    <w:p w:rsidR="00012930" w:rsidRDefault="00012930">
      <w:pPr>
        <w:ind w:left="708" w:right="-144" w:firstLine="0"/>
        <w:jc w:val="both"/>
        <w:rPr>
          <w:rFonts w:ascii="Calibri" w:eastAsia="Calibri" w:hAnsi="Calibri" w:cs="Calibri"/>
          <w:sz w:val="22"/>
          <w:szCs w:val="22"/>
        </w:rPr>
      </w:pPr>
    </w:p>
    <w:p w:rsidR="00012930" w:rsidRDefault="00012930">
      <w:pPr>
        <w:ind w:left="708" w:right="-144" w:firstLine="0"/>
        <w:jc w:val="both"/>
        <w:rPr>
          <w:rFonts w:ascii="Calibri" w:eastAsia="Calibri" w:hAnsi="Calibri" w:cs="Calibri"/>
          <w:sz w:val="22"/>
          <w:szCs w:val="22"/>
        </w:rPr>
      </w:pPr>
    </w:p>
    <w:p w:rsidR="00012930" w:rsidRDefault="00012930">
      <w:pPr>
        <w:ind w:right="-144"/>
        <w:jc w:val="both"/>
        <w:rPr>
          <w:rFonts w:ascii="Calibri" w:eastAsia="Calibri" w:hAnsi="Calibri" w:cs="Calibri"/>
          <w:i/>
          <w:iCs/>
          <w:sz w:val="22"/>
          <w:szCs w:val="22"/>
        </w:rPr>
      </w:pPr>
    </w:p>
    <w:p w:rsidR="00012930" w:rsidRDefault="006E6D88">
      <w:pPr>
        <w:pBdr>
          <w:top w:val="nil"/>
          <w:left w:val="nil"/>
          <w:bottom w:val="nil"/>
          <w:right w:val="nil"/>
          <w:between w:val="nil"/>
        </w:pBdr>
        <w:ind w:left="1416" w:hanging="708"/>
        <w:jc w:val="both"/>
        <w:rPr>
          <w:rFonts w:ascii="Calibri" w:eastAsia="Calibri" w:hAnsi="Calibri" w:cs="Calibri"/>
          <w:i/>
          <w:iCs/>
          <w:color w:val="000000"/>
          <w:sz w:val="22"/>
          <w:szCs w:val="22"/>
        </w:rPr>
      </w:pPr>
      <w:r>
        <w:rPr>
          <w:rFonts w:ascii="Calibri" w:eastAsia="Calibri" w:hAnsi="Calibri" w:cs="Calibri"/>
          <w:b/>
          <w:bCs/>
          <w:color w:val="000000"/>
          <w:sz w:val="22"/>
          <w:szCs w:val="22"/>
        </w:rPr>
        <w:t>4. LIMITE MÁXIMO PRESUPUESTARIO DEL CONTRATO</w:t>
      </w:r>
    </w:p>
    <w:p w:rsidR="00012930" w:rsidRDefault="00012930">
      <w:pPr>
        <w:pBdr>
          <w:top w:val="nil"/>
          <w:left w:val="nil"/>
          <w:bottom w:val="nil"/>
          <w:right w:val="nil"/>
          <w:between w:val="nil"/>
        </w:pBdr>
        <w:ind w:left="1416" w:hanging="708"/>
        <w:jc w:val="both"/>
        <w:rPr>
          <w:rFonts w:ascii="Calibri" w:eastAsia="Calibri" w:hAnsi="Calibri" w:cs="Calibri"/>
          <w:i/>
          <w:iCs/>
          <w:color w:val="000000"/>
          <w:sz w:val="22"/>
          <w:szCs w:val="22"/>
        </w:rPr>
      </w:pPr>
    </w:p>
    <w:p w:rsidR="00012930" w:rsidRDefault="006E6D88">
      <w:pPr>
        <w:pBdr>
          <w:top w:val="nil"/>
          <w:left w:val="nil"/>
          <w:bottom w:val="nil"/>
          <w:right w:val="nil"/>
          <w:between w:val="nil"/>
        </w:pBdr>
        <w:ind w:left="708"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Consecuentemente con los apartados anteriores, y en cumplimiento de la disposición adicional 33 de la LCSP, el límite máximo presupuestario del presente contrato será el mismo que el Valor Total Estimado del contrato es de </w:t>
      </w:r>
      <w:r>
        <w:rPr>
          <w:rFonts w:ascii="Calibri" w:eastAsia="Calibri" w:hAnsi="Calibri" w:cs="Calibri"/>
          <w:color w:val="000000"/>
        </w:rPr>
        <w:t>824.214,60€</w:t>
      </w:r>
      <w:r>
        <w:rPr>
          <w:rFonts w:ascii="Calibri" w:eastAsia="Calibri" w:hAnsi="Calibri" w:cs="Calibri"/>
          <w:color w:val="000000"/>
          <w:sz w:val="22"/>
          <w:szCs w:val="22"/>
        </w:rPr>
        <w:t xml:space="preserve">, IVA exento, durante </w:t>
      </w:r>
      <w:r>
        <w:rPr>
          <w:rFonts w:ascii="Calibri" w:eastAsia="Calibri" w:hAnsi="Calibri" w:cs="Calibri"/>
          <w:color w:val="000000"/>
          <w:sz w:val="22"/>
          <w:szCs w:val="22"/>
        </w:rPr>
        <w:t xml:space="preserve">toda la vigencia del contrato (prórrogas incluidas). </w:t>
      </w:r>
    </w:p>
    <w:p w:rsidR="00012930" w:rsidRDefault="00012930">
      <w:pPr>
        <w:pBdr>
          <w:top w:val="nil"/>
          <w:left w:val="nil"/>
          <w:bottom w:val="nil"/>
          <w:right w:val="nil"/>
          <w:between w:val="nil"/>
        </w:pBdr>
        <w:ind w:left="708" w:firstLine="0"/>
        <w:jc w:val="both"/>
        <w:rPr>
          <w:rFonts w:ascii="Calibri" w:eastAsia="Calibri" w:hAnsi="Calibri" w:cs="Calibri"/>
          <w:color w:val="000000"/>
          <w:sz w:val="22"/>
          <w:szCs w:val="22"/>
        </w:rPr>
      </w:pPr>
    </w:p>
    <w:p w:rsidR="00012930" w:rsidRDefault="006E6D88">
      <w:pPr>
        <w:pBdr>
          <w:top w:val="nil"/>
          <w:left w:val="nil"/>
          <w:bottom w:val="nil"/>
          <w:right w:val="nil"/>
          <w:between w:val="nil"/>
        </w:pBdr>
        <w:ind w:left="708" w:firstLine="0"/>
        <w:jc w:val="both"/>
        <w:rPr>
          <w:rFonts w:ascii="Calibri" w:eastAsia="Calibri" w:hAnsi="Calibri" w:cs="Calibri"/>
          <w:sz w:val="22"/>
          <w:szCs w:val="22"/>
        </w:rPr>
      </w:pPr>
      <w:r>
        <w:rPr>
          <w:rFonts w:ascii="Calibri" w:eastAsia="Calibri" w:hAnsi="Calibri" w:cs="Calibri"/>
          <w:color w:val="000000"/>
          <w:sz w:val="22"/>
          <w:szCs w:val="22"/>
        </w:rPr>
        <w:tab/>
        <w:t xml:space="preserve">En el caso de que, dentro de la vigencia del contrato, las necesidades reales fuesen superiores a la cantidad indicada, se procederá a la rescisión del contrato. </w:t>
      </w:r>
    </w:p>
    <w:p w:rsidR="00012930" w:rsidRDefault="00012930">
      <w:pPr>
        <w:ind w:left="708" w:right="-144" w:firstLine="0"/>
        <w:jc w:val="center"/>
        <w:rPr>
          <w:rFonts w:ascii="Calibri" w:eastAsia="Calibri" w:hAnsi="Calibri" w:cs="Calibri"/>
          <w:sz w:val="22"/>
          <w:szCs w:val="22"/>
        </w:rPr>
      </w:pPr>
      <w:bookmarkStart w:id="18" w:name="_heading=h.yftfi6ayut2h" w:colFirst="0" w:colLast="0"/>
      <w:bookmarkEnd w:id="18"/>
    </w:p>
    <w:p w:rsidR="00012930" w:rsidRDefault="00012930">
      <w:pPr>
        <w:ind w:left="708" w:right="-144" w:firstLine="0"/>
        <w:jc w:val="center"/>
        <w:rPr>
          <w:rFonts w:ascii="Calibri" w:eastAsia="Calibri" w:hAnsi="Calibri" w:cs="Calibri"/>
          <w:i/>
          <w:iCs/>
          <w:sz w:val="22"/>
          <w:szCs w:val="22"/>
        </w:rPr>
      </w:pPr>
    </w:p>
    <w:p w:rsidR="00012930" w:rsidRDefault="00012930">
      <w:pPr>
        <w:ind w:left="708" w:right="-144" w:firstLine="0"/>
        <w:jc w:val="center"/>
        <w:rPr>
          <w:rFonts w:ascii="Calibri" w:eastAsia="Calibri" w:hAnsi="Calibri" w:cs="Calibri"/>
          <w:i/>
          <w:iCs/>
          <w:sz w:val="22"/>
          <w:szCs w:val="22"/>
        </w:rPr>
      </w:pPr>
    </w:p>
    <w:p w:rsidR="00012930" w:rsidRDefault="00012930">
      <w:pPr>
        <w:pBdr>
          <w:top w:val="nil"/>
          <w:left w:val="nil"/>
          <w:bottom w:val="nil"/>
          <w:right w:val="nil"/>
          <w:between w:val="nil"/>
        </w:pBdr>
        <w:spacing w:line="276" w:lineRule="auto"/>
        <w:ind w:left="720" w:firstLine="0"/>
        <w:jc w:val="both"/>
        <w:rPr>
          <w:rFonts w:ascii="Calibri" w:eastAsia="Calibri" w:hAnsi="Calibri" w:cs="Calibri"/>
          <w:i/>
          <w:iCs/>
          <w:color w:val="000000"/>
          <w:sz w:val="22"/>
          <w:szCs w:val="22"/>
        </w:rPr>
      </w:pPr>
    </w:p>
    <w:p w:rsidR="00012930" w:rsidRDefault="00012930">
      <w:pPr>
        <w:ind w:hanging="2"/>
        <w:jc w:val="both"/>
        <w:rPr>
          <w:rFonts w:ascii="Calibri" w:eastAsia="Calibri" w:hAnsi="Calibri" w:cs="Calibri"/>
          <w:i/>
          <w:iCs/>
          <w:sz w:val="22"/>
          <w:szCs w:val="22"/>
        </w:rPr>
      </w:pPr>
    </w:p>
    <w:sectPr w:rsidR="00012930">
      <w:pgSz w:w="11906" w:h="16838"/>
      <w:pgMar w:top="992" w:right="1133" w:bottom="1418" w:left="85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E6D88">
      <w:r>
        <w:separator/>
      </w:r>
    </w:p>
  </w:endnote>
  <w:endnote w:type="continuationSeparator" w:id="0">
    <w:p w:rsidR="00000000" w:rsidRDefault="006E6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w:panose1 w:val="020B0502040504020204"/>
    <w:charset w:val="00"/>
    <w:family w:val="swiss"/>
    <w:pitch w:val="variable"/>
    <w:sig w:usb0="E00002FF" w:usb1="4000201F" w:usb2="08000029" w:usb3="00000000" w:csb0="0000019F" w:csb1="00000000"/>
    <w:embedRegular r:id="rId1" w:fontKey="{B15CC833-CE10-4E21-850C-EBDD35C956E9}"/>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2" w:fontKey="{ED655324-3DD8-402A-B3C1-B69ECC193CE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01AB5DF2-DB2F-41DF-9365-5A44A70438B6}"/>
    <w:embedBold r:id="rId4" w:fontKey="{09CA9A2F-7600-4022-A96A-AB566CB07809}"/>
  </w:font>
  <w:font w:name="Georgia">
    <w:panose1 w:val="02040502050405020303"/>
    <w:charset w:val="00"/>
    <w:family w:val="roman"/>
    <w:pitch w:val="variable"/>
    <w:sig w:usb0="00000287" w:usb1="00000000" w:usb2="00000000" w:usb3="00000000" w:csb0="0000009F" w:csb1="00000000"/>
    <w:embedItalic r:id="rId5" w:fontKey="{2AE4D5CC-C2EE-4295-8899-E82133B3BEA0}"/>
  </w:font>
  <w:font w:name="Calibri">
    <w:panose1 w:val="020F0502020204030204"/>
    <w:charset w:val="00"/>
    <w:family w:val="swiss"/>
    <w:pitch w:val="variable"/>
    <w:sig w:usb0="E4002EFF" w:usb1="C200247B" w:usb2="00000009" w:usb3="00000000" w:csb0="000001FF" w:csb1="00000000"/>
    <w:embedRegular r:id="rId6" w:fontKey="{7B286223-84BC-4C7C-865B-3B4585EF677D}"/>
    <w:embedBold r:id="rId7" w:fontKey="{77096DB2-421F-4591-ABC1-693AE2EC2D33}"/>
    <w:embedItalic r:id="rId8" w:fontKey="{375925A2-D3B2-4133-9FBD-11F2B8A1C308}"/>
    <w:embedBoldItalic r:id="rId9" w:fontKey="{EE901E1E-C14B-496D-A838-958D57DCF2C0}"/>
  </w:font>
  <w:font w:name="MS Gothic">
    <w:altName w:val="ＭＳ ゴシック"/>
    <w:panose1 w:val="020B0609070205080204"/>
    <w:charset w:val="80"/>
    <w:family w:val="modern"/>
    <w:pitch w:val="fixed"/>
    <w:sig w:usb0="E00002FF" w:usb1="6AC7FDFB" w:usb2="08000012" w:usb3="00000000" w:csb0="0002009F" w:csb1="00000000"/>
    <w:embedRegular r:id="rId10" w:subsetted="1" w:fontKey="{093FFBB1-65E2-4244-921D-4579ACEAA690}"/>
    <w:embedItalic r:id="rId11" w:subsetted="1" w:fontKey="{55095C82-5A4E-4EF1-8769-49FD6FCB7C4D}"/>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E6D88">
      <w:r>
        <w:separator/>
      </w:r>
    </w:p>
  </w:footnote>
  <w:footnote w:type="continuationSeparator" w:id="0">
    <w:p w:rsidR="00000000" w:rsidRDefault="006E6D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930" w:rsidRDefault="00012930">
    <w:pPr>
      <w:widowControl w:val="0"/>
      <w:pBdr>
        <w:top w:val="nil"/>
        <w:left w:val="nil"/>
        <w:bottom w:val="nil"/>
        <w:right w:val="nil"/>
        <w:between w:val="nil"/>
      </w:pBdr>
      <w:spacing w:line="276" w:lineRule="auto"/>
      <w:ind w:firstLine="0"/>
      <w:rPr>
        <w:rFonts w:ascii="Calibri" w:eastAsia="Calibri" w:hAnsi="Calibri" w:cs="Calibri"/>
        <w:i/>
        <w:iCs/>
        <w:sz w:val="22"/>
        <w:szCs w:val="22"/>
      </w:rPr>
    </w:pPr>
  </w:p>
  <w:tbl>
    <w:tblPr>
      <w:tblStyle w:val="af9"/>
      <w:tblW w:w="9798" w:type="dxa"/>
      <w:jc w:val="center"/>
      <w:tblInd w:w="0" w:type="dxa"/>
      <w:tblLayout w:type="fixed"/>
      <w:tblLook w:val="0000" w:firstRow="0" w:lastRow="0" w:firstColumn="0" w:lastColumn="0" w:noHBand="0" w:noVBand="0"/>
    </w:tblPr>
    <w:tblGrid>
      <w:gridCol w:w="9798"/>
    </w:tblGrid>
    <w:tr w:rsidR="00012930">
      <w:trPr>
        <w:trHeight w:val="697"/>
        <w:jc w:val="center"/>
      </w:trPr>
      <w:tc>
        <w:tcPr>
          <w:tcW w:w="9798" w:type="dxa"/>
          <w:shd w:val="clear" w:color="auto" w:fill="00B0F0"/>
        </w:tcPr>
        <w:p w:rsidR="00012930" w:rsidRDefault="006E6D88">
          <w:pPr>
            <w:spacing w:after="120"/>
            <w:jc w:val="right"/>
            <w:rPr>
              <w:rFonts w:ascii="Calibri" w:eastAsia="Calibri" w:hAnsi="Calibri" w:cs="Calibri"/>
              <w:color w:val="FFFFFF"/>
            </w:rPr>
          </w:pPr>
          <w:proofErr w:type="spellStart"/>
          <w:r>
            <w:rPr>
              <w:rFonts w:ascii="Calibri" w:eastAsia="Calibri" w:hAnsi="Calibri" w:cs="Calibri"/>
              <w:b/>
              <w:bCs/>
              <w:color w:val="FFFFFF"/>
            </w:rPr>
            <w:t>Exp</w:t>
          </w:r>
          <w:proofErr w:type="spellEnd"/>
          <w:r>
            <w:rPr>
              <w:rFonts w:ascii="Calibri" w:eastAsia="Calibri" w:hAnsi="Calibri" w:cs="Calibri"/>
              <w:b/>
              <w:bCs/>
              <w:color w:val="FFFFFF"/>
            </w:rPr>
            <w:t>. SP00057/2026</w:t>
          </w:r>
        </w:p>
        <w:p w:rsidR="00012930" w:rsidRDefault="006E6D88">
          <w:pPr>
            <w:pBdr>
              <w:top w:val="nil"/>
              <w:left w:val="nil"/>
              <w:bottom w:val="nil"/>
              <w:right w:val="nil"/>
              <w:between w:val="nil"/>
            </w:pBdr>
            <w:ind w:hanging="2"/>
            <w:jc w:val="both"/>
            <w:rPr>
              <w:rFonts w:ascii="Calibri" w:eastAsia="Calibri" w:hAnsi="Calibri" w:cs="Calibri"/>
              <w:b/>
              <w:bCs/>
              <w:color w:val="FFFFFF"/>
            </w:rPr>
          </w:pPr>
          <w:r>
            <w:rPr>
              <w:rFonts w:ascii="Calibri" w:eastAsia="Calibri" w:hAnsi="Calibri" w:cs="Calibri"/>
              <w:b/>
              <w:bCs/>
              <w:color w:val="FFFFFF"/>
            </w:rPr>
            <w:t xml:space="preserve">Contratación del servicio de asistencia sanitaria en la especialidad de cirugía reparadora y  microcirugía en el Hospital  de  ASEPEYO, Mutua Colaboradora con la Seguridad Social nº 151 en </w:t>
          </w:r>
          <w:proofErr w:type="spellStart"/>
          <w:r>
            <w:rPr>
              <w:rFonts w:ascii="Calibri" w:eastAsia="Calibri" w:hAnsi="Calibri" w:cs="Calibri"/>
              <w:b/>
              <w:bCs/>
              <w:color w:val="FFFFFF"/>
            </w:rPr>
            <w:t>Sant</w:t>
          </w:r>
          <w:proofErr w:type="spellEnd"/>
          <w:r>
            <w:rPr>
              <w:rFonts w:ascii="Calibri" w:eastAsia="Calibri" w:hAnsi="Calibri" w:cs="Calibri"/>
              <w:b/>
              <w:bCs/>
              <w:color w:val="FFFFFF"/>
            </w:rPr>
            <w:t xml:space="preserve"> </w:t>
          </w:r>
          <w:proofErr w:type="spellStart"/>
          <w:r>
            <w:rPr>
              <w:rFonts w:ascii="Calibri" w:eastAsia="Calibri" w:hAnsi="Calibri" w:cs="Calibri"/>
              <w:b/>
              <w:bCs/>
              <w:color w:val="FFFFFF"/>
            </w:rPr>
            <w:t>Cugat</w:t>
          </w:r>
          <w:proofErr w:type="spellEnd"/>
          <w:r>
            <w:rPr>
              <w:rFonts w:ascii="Calibri" w:eastAsia="Calibri" w:hAnsi="Calibri" w:cs="Calibri"/>
              <w:b/>
              <w:bCs/>
              <w:color w:val="FFFFFF"/>
            </w:rPr>
            <w:t xml:space="preserve"> del Valles (Barcelona)</w:t>
          </w:r>
        </w:p>
        <w:p w:rsidR="00012930" w:rsidRDefault="00012930">
          <w:pPr>
            <w:pBdr>
              <w:top w:val="nil"/>
              <w:left w:val="nil"/>
              <w:bottom w:val="nil"/>
              <w:right w:val="nil"/>
              <w:between w:val="nil"/>
            </w:pBdr>
            <w:ind w:hanging="2"/>
            <w:jc w:val="both"/>
            <w:rPr>
              <w:rFonts w:ascii="Calibri" w:eastAsia="Calibri" w:hAnsi="Calibri" w:cs="Calibri"/>
              <w:color w:val="FFFFFF"/>
              <w:sz w:val="22"/>
              <w:szCs w:val="22"/>
            </w:rPr>
          </w:pPr>
        </w:p>
      </w:tc>
    </w:tr>
  </w:tbl>
  <w:p w:rsidR="00012930" w:rsidRDefault="00012930">
    <w:pPr>
      <w:pBdr>
        <w:top w:val="nil"/>
        <w:left w:val="nil"/>
        <w:bottom w:val="nil"/>
        <w:right w:val="nil"/>
        <w:between w:val="nil"/>
      </w:pBdr>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265E2"/>
    <w:multiLevelType w:val="multilevel"/>
    <w:tmpl w:val="9D4AA16C"/>
    <w:lvl w:ilvl="0">
      <w:start w:val="1"/>
      <w:numFmt w:val="upperRoman"/>
      <w:lvlText w:val="%1."/>
      <w:lvlJc w:val="left"/>
      <w:pPr>
        <w:ind w:left="718" w:hanging="720"/>
      </w:pPr>
      <w:rPr>
        <w:vertAlign w:val="baseline"/>
      </w:rPr>
    </w:lvl>
    <w:lvl w:ilvl="1">
      <w:start w:val="1"/>
      <w:numFmt w:val="lowerLetter"/>
      <w:lvlText w:val="%2."/>
      <w:lvlJc w:val="left"/>
      <w:pPr>
        <w:ind w:left="1078" w:hanging="360"/>
      </w:pPr>
      <w:rPr>
        <w:vertAlign w:val="baseline"/>
      </w:rPr>
    </w:lvl>
    <w:lvl w:ilvl="2">
      <w:start w:val="1"/>
      <w:numFmt w:val="lowerRoman"/>
      <w:lvlText w:val="%3."/>
      <w:lvlJc w:val="right"/>
      <w:pPr>
        <w:ind w:left="1798" w:hanging="180"/>
      </w:pPr>
      <w:rPr>
        <w:vertAlign w:val="baseline"/>
      </w:rPr>
    </w:lvl>
    <w:lvl w:ilvl="3">
      <w:start w:val="1"/>
      <w:numFmt w:val="decimal"/>
      <w:lvlText w:val="%4."/>
      <w:lvlJc w:val="left"/>
      <w:pPr>
        <w:ind w:left="2518" w:hanging="360"/>
      </w:pPr>
      <w:rPr>
        <w:vertAlign w:val="baseline"/>
      </w:rPr>
    </w:lvl>
    <w:lvl w:ilvl="4">
      <w:start w:val="1"/>
      <w:numFmt w:val="lowerLetter"/>
      <w:lvlText w:val="%5."/>
      <w:lvlJc w:val="left"/>
      <w:pPr>
        <w:ind w:left="3238" w:hanging="360"/>
      </w:pPr>
      <w:rPr>
        <w:vertAlign w:val="baseline"/>
      </w:rPr>
    </w:lvl>
    <w:lvl w:ilvl="5">
      <w:start w:val="1"/>
      <w:numFmt w:val="lowerRoman"/>
      <w:lvlText w:val="%6."/>
      <w:lvlJc w:val="right"/>
      <w:pPr>
        <w:ind w:left="3958" w:hanging="180"/>
      </w:pPr>
      <w:rPr>
        <w:vertAlign w:val="baseline"/>
      </w:rPr>
    </w:lvl>
    <w:lvl w:ilvl="6">
      <w:start w:val="1"/>
      <w:numFmt w:val="decimal"/>
      <w:lvlText w:val="%7."/>
      <w:lvlJc w:val="left"/>
      <w:pPr>
        <w:ind w:left="4678" w:hanging="360"/>
      </w:pPr>
      <w:rPr>
        <w:vertAlign w:val="baseline"/>
      </w:rPr>
    </w:lvl>
    <w:lvl w:ilvl="7">
      <w:start w:val="1"/>
      <w:numFmt w:val="lowerLetter"/>
      <w:lvlText w:val="%8."/>
      <w:lvlJc w:val="left"/>
      <w:pPr>
        <w:ind w:left="5398" w:hanging="360"/>
      </w:pPr>
      <w:rPr>
        <w:vertAlign w:val="baseline"/>
      </w:rPr>
    </w:lvl>
    <w:lvl w:ilvl="8">
      <w:start w:val="1"/>
      <w:numFmt w:val="lowerRoman"/>
      <w:lvlText w:val="%9."/>
      <w:lvlJc w:val="right"/>
      <w:pPr>
        <w:ind w:left="6118" w:hanging="180"/>
      </w:pPr>
      <w:rPr>
        <w:vertAlign w:val="baseline"/>
      </w:rPr>
    </w:lvl>
  </w:abstractNum>
  <w:abstractNum w:abstractNumId="1">
    <w:nsid w:val="13294454"/>
    <w:multiLevelType w:val="multilevel"/>
    <w:tmpl w:val="31143C80"/>
    <w:lvl w:ilvl="0">
      <w:start w:val="1"/>
      <w:numFmt w:val="upperLetter"/>
      <w:lvlText w:val="%1."/>
      <w:lvlJc w:val="left"/>
      <w:pPr>
        <w:ind w:left="360" w:hanging="36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2">
    <w:nsid w:val="1E0A23E2"/>
    <w:multiLevelType w:val="multilevel"/>
    <w:tmpl w:val="97B8F44C"/>
    <w:lvl w:ilvl="0">
      <w:start w:val="1"/>
      <w:numFmt w:val="bullet"/>
      <w:lvlText w:val="o"/>
      <w:lvlJc w:val="left"/>
      <w:pPr>
        <w:ind w:left="720" w:hanging="360"/>
      </w:pPr>
      <w:rPr>
        <w:u w:val="none"/>
        <w:vertAlign w:val="baseline"/>
      </w:rPr>
    </w:lvl>
    <w:lvl w:ilvl="1">
      <w:start w:val="1"/>
      <w:numFmt w:val="bullet"/>
      <w:lvlText w:val="o"/>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o"/>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o"/>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3">
    <w:nsid w:val="1F071821"/>
    <w:multiLevelType w:val="multilevel"/>
    <w:tmpl w:val="E2382D7A"/>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4">
    <w:nsid w:val="1FAA7B98"/>
    <w:multiLevelType w:val="multilevel"/>
    <w:tmpl w:val="90C45B74"/>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5">
    <w:nsid w:val="23827790"/>
    <w:multiLevelType w:val="multilevel"/>
    <w:tmpl w:val="27902D0A"/>
    <w:lvl w:ilvl="0">
      <w:start w:val="1"/>
      <w:numFmt w:val="upperRoman"/>
      <w:lvlText w:val="%1."/>
      <w:lvlJc w:val="left"/>
      <w:pPr>
        <w:ind w:left="720" w:hanging="720"/>
      </w:pPr>
      <w:rPr>
        <w:b/>
        <w:bCs/>
        <w:i w:val="0"/>
        <w:iCs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6">
    <w:nsid w:val="29F25617"/>
    <w:multiLevelType w:val="multilevel"/>
    <w:tmpl w:val="F348AA2C"/>
    <w:lvl w:ilvl="0">
      <w:start w:val="1"/>
      <w:numFmt w:val="bullet"/>
      <w:lvlText w:val="●"/>
      <w:lvlJc w:val="left"/>
      <w:pPr>
        <w:ind w:left="718" w:hanging="360"/>
      </w:pPr>
      <w:rPr>
        <w:u w:val="none"/>
        <w:vertAlign w:val="baseline"/>
      </w:rPr>
    </w:lvl>
    <w:lvl w:ilvl="1">
      <w:start w:val="1"/>
      <w:numFmt w:val="bullet"/>
      <w:lvlText w:val="o"/>
      <w:lvlJc w:val="left"/>
      <w:pPr>
        <w:ind w:left="1438" w:hanging="360"/>
      </w:pPr>
      <w:rPr>
        <w:u w:val="none"/>
        <w:vertAlign w:val="baseline"/>
      </w:rPr>
    </w:lvl>
    <w:lvl w:ilvl="2">
      <w:start w:val="1"/>
      <w:numFmt w:val="bullet"/>
      <w:lvlText w:val="▪"/>
      <w:lvlJc w:val="left"/>
      <w:pPr>
        <w:ind w:left="2158" w:hanging="360"/>
      </w:pPr>
      <w:rPr>
        <w:u w:val="none"/>
        <w:vertAlign w:val="baseline"/>
      </w:rPr>
    </w:lvl>
    <w:lvl w:ilvl="3">
      <w:start w:val="1"/>
      <w:numFmt w:val="bullet"/>
      <w:lvlText w:val="●"/>
      <w:lvlJc w:val="left"/>
      <w:pPr>
        <w:ind w:left="2878" w:hanging="360"/>
      </w:pPr>
      <w:rPr>
        <w:u w:val="none"/>
        <w:vertAlign w:val="baseline"/>
      </w:rPr>
    </w:lvl>
    <w:lvl w:ilvl="4">
      <w:start w:val="1"/>
      <w:numFmt w:val="bullet"/>
      <w:lvlText w:val="o"/>
      <w:lvlJc w:val="left"/>
      <w:pPr>
        <w:ind w:left="3598" w:hanging="360"/>
      </w:pPr>
      <w:rPr>
        <w:u w:val="none"/>
        <w:vertAlign w:val="baseline"/>
      </w:rPr>
    </w:lvl>
    <w:lvl w:ilvl="5">
      <w:start w:val="1"/>
      <w:numFmt w:val="bullet"/>
      <w:lvlText w:val="▪"/>
      <w:lvlJc w:val="left"/>
      <w:pPr>
        <w:ind w:left="4318" w:hanging="360"/>
      </w:pPr>
      <w:rPr>
        <w:u w:val="none"/>
        <w:vertAlign w:val="baseline"/>
      </w:rPr>
    </w:lvl>
    <w:lvl w:ilvl="6">
      <w:start w:val="1"/>
      <w:numFmt w:val="bullet"/>
      <w:lvlText w:val="●"/>
      <w:lvlJc w:val="left"/>
      <w:pPr>
        <w:ind w:left="5038" w:hanging="360"/>
      </w:pPr>
      <w:rPr>
        <w:u w:val="none"/>
        <w:vertAlign w:val="baseline"/>
      </w:rPr>
    </w:lvl>
    <w:lvl w:ilvl="7">
      <w:start w:val="1"/>
      <w:numFmt w:val="bullet"/>
      <w:lvlText w:val="o"/>
      <w:lvlJc w:val="left"/>
      <w:pPr>
        <w:ind w:left="5758" w:hanging="360"/>
      </w:pPr>
      <w:rPr>
        <w:u w:val="none"/>
        <w:vertAlign w:val="baseline"/>
      </w:rPr>
    </w:lvl>
    <w:lvl w:ilvl="8">
      <w:start w:val="1"/>
      <w:numFmt w:val="bullet"/>
      <w:lvlText w:val="▪"/>
      <w:lvlJc w:val="left"/>
      <w:pPr>
        <w:ind w:left="6478" w:hanging="360"/>
      </w:pPr>
      <w:rPr>
        <w:u w:val="none"/>
        <w:vertAlign w:val="baseline"/>
      </w:rPr>
    </w:lvl>
  </w:abstractNum>
  <w:abstractNum w:abstractNumId="7">
    <w:nsid w:val="47EA281B"/>
    <w:multiLevelType w:val="multilevel"/>
    <w:tmpl w:val="A81A8A86"/>
    <w:lvl w:ilvl="0">
      <w:start w:val="1"/>
      <w:numFmt w:val="bullet"/>
      <w:lvlText w:val="o"/>
      <w:lvlJc w:val="left"/>
      <w:pPr>
        <w:ind w:left="720" w:hanging="360"/>
      </w:pPr>
      <w:rPr>
        <w:u w:val="none"/>
        <w:vertAlign w:val="baseline"/>
      </w:rPr>
    </w:lvl>
    <w:lvl w:ilvl="1">
      <w:start w:val="1"/>
      <w:numFmt w:val="bullet"/>
      <w:lvlText w:val="o"/>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o"/>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o"/>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8">
    <w:nsid w:val="6EAC048F"/>
    <w:multiLevelType w:val="multilevel"/>
    <w:tmpl w:val="0AD63972"/>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nsid w:val="70DA1F4F"/>
    <w:multiLevelType w:val="multilevel"/>
    <w:tmpl w:val="A45E49D0"/>
    <w:lvl w:ilvl="0">
      <w:start w:val="1"/>
      <w:numFmt w:val="decimal"/>
      <w:lvlText w:val="%1."/>
      <w:lvlJc w:val="left"/>
      <w:pPr>
        <w:ind w:left="928" w:hanging="360"/>
      </w:pPr>
      <w:rPr>
        <w:color w:val="0070C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0">
    <w:nsid w:val="73CD5DD6"/>
    <w:multiLevelType w:val="multilevel"/>
    <w:tmpl w:val="625836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6"/>
  </w:num>
  <w:num w:numId="3">
    <w:abstractNumId w:val="8"/>
  </w:num>
  <w:num w:numId="4">
    <w:abstractNumId w:val="3"/>
  </w:num>
  <w:num w:numId="5">
    <w:abstractNumId w:val="10"/>
  </w:num>
  <w:num w:numId="6">
    <w:abstractNumId w:val="1"/>
  </w:num>
  <w:num w:numId="7">
    <w:abstractNumId w:val="5"/>
  </w:num>
  <w:num w:numId="8">
    <w:abstractNumId w:val="4"/>
  </w:num>
  <w:num w:numId="9">
    <w:abstractNumId w:val="9"/>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012930"/>
    <w:rsid w:val="00012930"/>
    <w:rsid w:val="000133DF"/>
    <w:rsid w:val="006E6D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 w:eastAsia="es-ES"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iCs/>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iCs/>
      <w:u w:val="single"/>
    </w:rPr>
  </w:style>
  <w:style w:type="paragraph" w:styleId="Ttulo5">
    <w:name w:val="heading 5"/>
    <w:basedOn w:val="Normal"/>
    <w:next w:val="Normal"/>
    <w:pPr>
      <w:keepNext/>
      <w:outlineLvl w:val="4"/>
    </w:pPr>
    <w:rPr>
      <w:i/>
      <w:iCs/>
      <w:u w:val="single"/>
    </w:rPr>
  </w:style>
  <w:style w:type="paragraph" w:styleId="Ttulo6">
    <w:name w:val="heading 6"/>
    <w:basedOn w:val="Normal"/>
    <w:next w:val="Normal"/>
    <w:pPr>
      <w:keepNext/>
      <w:jc w:val="center"/>
      <w:outlineLvl w:val="5"/>
    </w:pPr>
    <w:rPr>
      <w:b/>
      <w:bCs/>
      <w:i/>
      <w:i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40" w:after="60"/>
      <w:jc w:val="center"/>
    </w:pPr>
    <w:rPr>
      <w:rFonts w:ascii="Cambria" w:eastAsia="Cambria" w:hAnsi="Cambria" w:cs="Cambria"/>
      <w:b/>
      <w:bCs/>
      <w:sz w:val="32"/>
      <w:szCs w:val="32"/>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0" w:type="dxa"/>
        <w:bottom w:w="0" w:type="dxa"/>
        <w:right w:w="0"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table" w:customStyle="1" w:styleId="a4">
    <w:basedOn w:val="TableNormal"/>
    <w:tblPr>
      <w:tblStyleRowBandSize w:val="1"/>
      <w:tblStyleColBandSize w:val="1"/>
      <w:tblCellMar>
        <w:top w:w="0" w:type="dxa"/>
        <w:left w:w="0" w:type="dxa"/>
        <w:bottom w:w="0" w:type="dxa"/>
        <w:right w:w="0" w:type="dxa"/>
      </w:tblCellMar>
    </w:tblPr>
  </w:style>
  <w:style w:type="table" w:customStyle="1" w:styleId="a5">
    <w:basedOn w:val="TableNormal"/>
    <w:tblPr>
      <w:tblStyleRowBandSize w:val="1"/>
      <w:tblStyleColBandSize w:val="1"/>
      <w:tblCellMar>
        <w:top w:w="0" w:type="dxa"/>
        <w:left w:w="0" w:type="dxa"/>
        <w:bottom w:w="0" w:type="dxa"/>
        <w:right w:w="0" w:type="dxa"/>
      </w:tblCellMar>
    </w:tblPr>
  </w:style>
  <w:style w:type="table" w:customStyle="1" w:styleId="a6">
    <w:basedOn w:val="TableNormal"/>
    <w:tblPr>
      <w:tblStyleRowBandSize w:val="1"/>
      <w:tblStyleColBandSize w:val="1"/>
      <w:tblCellMar>
        <w:top w:w="0" w:type="dxa"/>
        <w:left w:w="0" w:type="dxa"/>
        <w:bottom w:w="0" w:type="dxa"/>
        <w:right w:w="0" w:type="dxa"/>
      </w:tblCellMar>
    </w:tblPr>
  </w:style>
  <w:style w:type="table" w:customStyle="1" w:styleId="a7">
    <w:basedOn w:val="TableNormal"/>
    <w:tblPr>
      <w:tblStyleRowBandSize w:val="1"/>
      <w:tblStyleColBandSize w:val="1"/>
      <w:tblCellMar>
        <w:top w:w="0" w:type="dxa"/>
        <w:left w:w="0" w:type="dxa"/>
        <w:bottom w:w="0" w:type="dxa"/>
        <w:right w:w="0" w:type="dxa"/>
      </w:tblCellMar>
    </w:tblPr>
  </w:style>
  <w:style w:type="table" w:customStyle="1" w:styleId="a8">
    <w:basedOn w:val="TableNormal"/>
    <w:tblPr>
      <w:tblStyleRowBandSize w:val="1"/>
      <w:tblStyleColBandSize w:val="1"/>
      <w:tblCellMar>
        <w:top w:w="0" w:type="dxa"/>
        <w:left w:w="0" w:type="dxa"/>
        <w:bottom w:w="0" w:type="dxa"/>
        <w:right w:w="0" w:type="dxa"/>
      </w:tblCellMar>
    </w:tblPr>
  </w:style>
  <w:style w:type="table" w:customStyle="1" w:styleId="a9">
    <w:basedOn w:val="TableNormal"/>
    <w:tblPr>
      <w:tblStyleRowBandSize w:val="1"/>
      <w:tblStyleColBandSize w:val="1"/>
      <w:tblCellMar>
        <w:top w:w="0" w:type="dxa"/>
        <w:left w:w="0" w:type="dxa"/>
        <w:bottom w:w="0" w:type="dxa"/>
        <w:right w:w="0"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CellMar>
        <w:top w:w="0" w:type="dxa"/>
        <w:left w:w="0" w:type="dxa"/>
        <w:bottom w:w="0" w:type="dxa"/>
        <w:right w:w="0"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0" w:type="dxa"/>
        <w:bottom w:w="0" w:type="dxa"/>
        <w:right w:w="0" w:type="dxa"/>
      </w:tblCellMar>
    </w:tblPr>
  </w:style>
  <w:style w:type="table" w:customStyle="1" w:styleId="ae">
    <w:basedOn w:val="TableNormal"/>
    <w:tblPr>
      <w:tblStyleRowBandSize w:val="1"/>
      <w:tblStyleColBandSize w:val="1"/>
      <w:tblCellMar>
        <w:top w:w="0" w:type="dxa"/>
        <w:left w:w="0" w:type="dxa"/>
        <w:bottom w:w="0" w:type="dxa"/>
        <w:right w:w="0" w:type="dxa"/>
      </w:tblCellMar>
    </w:tblPr>
  </w:style>
  <w:style w:type="table" w:customStyle="1" w:styleId="af">
    <w:basedOn w:val="TableNormal"/>
    <w:tblPr>
      <w:tblStyleRowBandSize w:val="1"/>
      <w:tblStyleColBandSize w:val="1"/>
      <w:tblCellMar>
        <w:top w:w="0" w:type="dxa"/>
        <w:left w:w="0" w:type="dxa"/>
        <w:bottom w:w="0" w:type="dxa"/>
        <w:right w:w="0" w:type="dxa"/>
      </w:tblCellMar>
    </w:tblPr>
  </w:style>
  <w:style w:type="table" w:customStyle="1" w:styleId="af0">
    <w:basedOn w:val="TableNormal"/>
    <w:tblPr>
      <w:tblStyleRowBandSize w:val="1"/>
      <w:tblStyleColBandSize w:val="1"/>
      <w:tblCellMar>
        <w:top w:w="0" w:type="dxa"/>
        <w:left w:w="0" w:type="dxa"/>
        <w:bottom w:w="0" w:type="dxa"/>
        <w:right w:w="0" w:type="dxa"/>
      </w:tblCellMar>
    </w:tblPr>
  </w:style>
  <w:style w:type="table" w:customStyle="1" w:styleId="af1">
    <w:basedOn w:val="TableNormal"/>
    <w:tblPr>
      <w:tblStyleRowBandSize w:val="1"/>
      <w:tblStyleColBandSize w:val="1"/>
      <w:tblCellMar>
        <w:top w:w="0" w:type="dxa"/>
        <w:left w:w="0" w:type="dxa"/>
        <w:bottom w:w="0" w:type="dxa"/>
        <w:right w:w="0" w:type="dxa"/>
      </w:tblCellMar>
    </w:tblPr>
  </w:style>
  <w:style w:type="table" w:customStyle="1" w:styleId="af2">
    <w:basedOn w:val="TableNormal"/>
    <w:tblPr>
      <w:tblStyleRowBandSize w:val="1"/>
      <w:tblStyleColBandSize w:val="1"/>
      <w:tblCellMar>
        <w:top w:w="0" w:type="dxa"/>
        <w:left w:w="0" w:type="dxa"/>
        <w:bottom w:w="0" w:type="dxa"/>
        <w:right w:w="0" w:type="dxa"/>
      </w:tblCellMar>
    </w:tblPr>
  </w:style>
  <w:style w:type="table" w:customStyle="1" w:styleId="af3">
    <w:basedOn w:val="TableNormal"/>
    <w:tblPr>
      <w:tblStyleRowBandSize w:val="1"/>
      <w:tblStyleColBandSize w:val="1"/>
      <w:tblCellMar>
        <w:top w:w="0" w:type="dxa"/>
        <w:left w:w="0" w:type="dxa"/>
        <w:bottom w:w="0" w:type="dxa"/>
        <w:right w:w="0"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table" w:customStyle="1" w:styleId="af5">
    <w:basedOn w:val="TableNormal"/>
    <w:tblPr>
      <w:tblStyleRowBandSize w:val="1"/>
      <w:tblStyleColBandSize w:val="1"/>
      <w:tblCellMar>
        <w:top w:w="0" w:type="dxa"/>
        <w:left w:w="115" w:type="dxa"/>
        <w:bottom w:w="0" w:type="dxa"/>
        <w:right w:w="115" w:type="dxa"/>
      </w:tblCellMar>
    </w:tblPr>
  </w:style>
  <w:style w:type="table" w:customStyle="1" w:styleId="af6">
    <w:basedOn w:val="TableNormal"/>
    <w:tblPr>
      <w:tblStyleRowBandSize w:val="1"/>
      <w:tblStyleColBandSize w:val="1"/>
      <w:tblCellMar>
        <w:top w:w="0" w:type="dxa"/>
        <w:left w:w="0" w:type="dxa"/>
        <w:bottom w:w="0" w:type="dxa"/>
        <w:right w:w="0" w:type="dxa"/>
      </w:tblCellMar>
    </w:tblPr>
  </w:style>
  <w:style w:type="table" w:customStyle="1" w:styleId="af7">
    <w:basedOn w:val="TableNormal"/>
    <w:tblPr>
      <w:tblStyleRowBandSize w:val="1"/>
      <w:tblStyleColBandSize w:val="1"/>
      <w:tblCellMar>
        <w:top w:w="0" w:type="dxa"/>
        <w:left w:w="115" w:type="dxa"/>
        <w:bottom w:w="0" w:type="dxa"/>
        <w:right w:w="115" w:type="dxa"/>
      </w:tblCellMar>
    </w:tblPr>
  </w:style>
  <w:style w:type="table" w:customStyle="1" w:styleId="af8">
    <w:basedOn w:val="TableNormal"/>
    <w:tblPr>
      <w:tblStyleRowBandSize w:val="1"/>
      <w:tblStyleColBandSize w:val="1"/>
      <w:tblCellMar>
        <w:top w:w="0" w:type="dxa"/>
        <w:left w:w="115" w:type="dxa"/>
        <w:bottom w:w="0" w:type="dxa"/>
        <w:right w:w="115" w:type="dxa"/>
      </w:tblCellMar>
    </w:tblPr>
  </w:style>
  <w:style w:type="table" w:customStyle="1" w:styleId="af9">
    <w:basedOn w:val="TableNormal"/>
    <w:tblPr>
      <w:tblStyleRowBandSize w:val="1"/>
      <w:tblStyleColBandSize w:val="1"/>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 w:eastAsia="es-ES"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iCs/>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iCs/>
      <w:u w:val="single"/>
    </w:rPr>
  </w:style>
  <w:style w:type="paragraph" w:styleId="Ttulo5">
    <w:name w:val="heading 5"/>
    <w:basedOn w:val="Normal"/>
    <w:next w:val="Normal"/>
    <w:pPr>
      <w:keepNext/>
      <w:outlineLvl w:val="4"/>
    </w:pPr>
    <w:rPr>
      <w:i/>
      <w:iCs/>
      <w:u w:val="single"/>
    </w:rPr>
  </w:style>
  <w:style w:type="paragraph" w:styleId="Ttulo6">
    <w:name w:val="heading 6"/>
    <w:basedOn w:val="Normal"/>
    <w:next w:val="Normal"/>
    <w:pPr>
      <w:keepNext/>
      <w:jc w:val="center"/>
      <w:outlineLvl w:val="5"/>
    </w:pPr>
    <w:rPr>
      <w:b/>
      <w:bCs/>
      <w:i/>
      <w:i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40" w:after="60"/>
      <w:jc w:val="center"/>
    </w:pPr>
    <w:rPr>
      <w:rFonts w:ascii="Cambria" w:eastAsia="Cambria" w:hAnsi="Cambria" w:cs="Cambria"/>
      <w:b/>
      <w:bCs/>
      <w:sz w:val="32"/>
      <w:szCs w:val="32"/>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0" w:type="dxa"/>
        <w:bottom w:w="0" w:type="dxa"/>
        <w:right w:w="0"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table" w:customStyle="1" w:styleId="a4">
    <w:basedOn w:val="TableNormal"/>
    <w:tblPr>
      <w:tblStyleRowBandSize w:val="1"/>
      <w:tblStyleColBandSize w:val="1"/>
      <w:tblCellMar>
        <w:top w:w="0" w:type="dxa"/>
        <w:left w:w="0" w:type="dxa"/>
        <w:bottom w:w="0" w:type="dxa"/>
        <w:right w:w="0" w:type="dxa"/>
      </w:tblCellMar>
    </w:tblPr>
  </w:style>
  <w:style w:type="table" w:customStyle="1" w:styleId="a5">
    <w:basedOn w:val="TableNormal"/>
    <w:tblPr>
      <w:tblStyleRowBandSize w:val="1"/>
      <w:tblStyleColBandSize w:val="1"/>
      <w:tblCellMar>
        <w:top w:w="0" w:type="dxa"/>
        <w:left w:w="0" w:type="dxa"/>
        <w:bottom w:w="0" w:type="dxa"/>
        <w:right w:w="0" w:type="dxa"/>
      </w:tblCellMar>
    </w:tblPr>
  </w:style>
  <w:style w:type="table" w:customStyle="1" w:styleId="a6">
    <w:basedOn w:val="TableNormal"/>
    <w:tblPr>
      <w:tblStyleRowBandSize w:val="1"/>
      <w:tblStyleColBandSize w:val="1"/>
      <w:tblCellMar>
        <w:top w:w="0" w:type="dxa"/>
        <w:left w:w="0" w:type="dxa"/>
        <w:bottom w:w="0" w:type="dxa"/>
        <w:right w:w="0" w:type="dxa"/>
      </w:tblCellMar>
    </w:tblPr>
  </w:style>
  <w:style w:type="table" w:customStyle="1" w:styleId="a7">
    <w:basedOn w:val="TableNormal"/>
    <w:tblPr>
      <w:tblStyleRowBandSize w:val="1"/>
      <w:tblStyleColBandSize w:val="1"/>
      <w:tblCellMar>
        <w:top w:w="0" w:type="dxa"/>
        <w:left w:w="0" w:type="dxa"/>
        <w:bottom w:w="0" w:type="dxa"/>
        <w:right w:w="0" w:type="dxa"/>
      </w:tblCellMar>
    </w:tblPr>
  </w:style>
  <w:style w:type="table" w:customStyle="1" w:styleId="a8">
    <w:basedOn w:val="TableNormal"/>
    <w:tblPr>
      <w:tblStyleRowBandSize w:val="1"/>
      <w:tblStyleColBandSize w:val="1"/>
      <w:tblCellMar>
        <w:top w:w="0" w:type="dxa"/>
        <w:left w:w="0" w:type="dxa"/>
        <w:bottom w:w="0" w:type="dxa"/>
        <w:right w:w="0" w:type="dxa"/>
      </w:tblCellMar>
    </w:tblPr>
  </w:style>
  <w:style w:type="table" w:customStyle="1" w:styleId="a9">
    <w:basedOn w:val="TableNormal"/>
    <w:tblPr>
      <w:tblStyleRowBandSize w:val="1"/>
      <w:tblStyleColBandSize w:val="1"/>
      <w:tblCellMar>
        <w:top w:w="0" w:type="dxa"/>
        <w:left w:w="0" w:type="dxa"/>
        <w:bottom w:w="0" w:type="dxa"/>
        <w:right w:w="0"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CellMar>
        <w:top w:w="0" w:type="dxa"/>
        <w:left w:w="0" w:type="dxa"/>
        <w:bottom w:w="0" w:type="dxa"/>
        <w:right w:w="0"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0" w:type="dxa"/>
        <w:bottom w:w="0" w:type="dxa"/>
        <w:right w:w="0" w:type="dxa"/>
      </w:tblCellMar>
    </w:tblPr>
  </w:style>
  <w:style w:type="table" w:customStyle="1" w:styleId="ae">
    <w:basedOn w:val="TableNormal"/>
    <w:tblPr>
      <w:tblStyleRowBandSize w:val="1"/>
      <w:tblStyleColBandSize w:val="1"/>
      <w:tblCellMar>
        <w:top w:w="0" w:type="dxa"/>
        <w:left w:w="0" w:type="dxa"/>
        <w:bottom w:w="0" w:type="dxa"/>
        <w:right w:w="0" w:type="dxa"/>
      </w:tblCellMar>
    </w:tblPr>
  </w:style>
  <w:style w:type="table" w:customStyle="1" w:styleId="af">
    <w:basedOn w:val="TableNormal"/>
    <w:tblPr>
      <w:tblStyleRowBandSize w:val="1"/>
      <w:tblStyleColBandSize w:val="1"/>
      <w:tblCellMar>
        <w:top w:w="0" w:type="dxa"/>
        <w:left w:w="0" w:type="dxa"/>
        <w:bottom w:w="0" w:type="dxa"/>
        <w:right w:w="0" w:type="dxa"/>
      </w:tblCellMar>
    </w:tblPr>
  </w:style>
  <w:style w:type="table" w:customStyle="1" w:styleId="af0">
    <w:basedOn w:val="TableNormal"/>
    <w:tblPr>
      <w:tblStyleRowBandSize w:val="1"/>
      <w:tblStyleColBandSize w:val="1"/>
      <w:tblCellMar>
        <w:top w:w="0" w:type="dxa"/>
        <w:left w:w="0" w:type="dxa"/>
        <w:bottom w:w="0" w:type="dxa"/>
        <w:right w:w="0" w:type="dxa"/>
      </w:tblCellMar>
    </w:tblPr>
  </w:style>
  <w:style w:type="table" w:customStyle="1" w:styleId="af1">
    <w:basedOn w:val="TableNormal"/>
    <w:tblPr>
      <w:tblStyleRowBandSize w:val="1"/>
      <w:tblStyleColBandSize w:val="1"/>
      <w:tblCellMar>
        <w:top w:w="0" w:type="dxa"/>
        <w:left w:w="0" w:type="dxa"/>
        <w:bottom w:w="0" w:type="dxa"/>
        <w:right w:w="0" w:type="dxa"/>
      </w:tblCellMar>
    </w:tblPr>
  </w:style>
  <w:style w:type="table" w:customStyle="1" w:styleId="af2">
    <w:basedOn w:val="TableNormal"/>
    <w:tblPr>
      <w:tblStyleRowBandSize w:val="1"/>
      <w:tblStyleColBandSize w:val="1"/>
      <w:tblCellMar>
        <w:top w:w="0" w:type="dxa"/>
        <w:left w:w="0" w:type="dxa"/>
        <w:bottom w:w="0" w:type="dxa"/>
        <w:right w:w="0" w:type="dxa"/>
      </w:tblCellMar>
    </w:tblPr>
  </w:style>
  <w:style w:type="table" w:customStyle="1" w:styleId="af3">
    <w:basedOn w:val="TableNormal"/>
    <w:tblPr>
      <w:tblStyleRowBandSize w:val="1"/>
      <w:tblStyleColBandSize w:val="1"/>
      <w:tblCellMar>
        <w:top w:w="0" w:type="dxa"/>
        <w:left w:w="0" w:type="dxa"/>
        <w:bottom w:w="0" w:type="dxa"/>
        <w:right w:w="0"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table" w:customStyle="1" w:styleId="af5">
    <w:basedOn w:val="TableNormal"/>
    <w:tblPr>
      <w:tblStyleRowBandSize w:val="1"/>
      <w:tblStyleColBandSize w:val="1"/>
      <w:tblCellMar>
        <w:top w:w="0" w:type="dxa"/>
        <w:left w:w="115" w:type="dxa"/>
        <w:bottom w:w="0" w:type="dxa"/>
        <w:right w:w="115" w:type="dxa"/>
      </w:tblCellMar>
    </w:tblPr>
  </w:style>
  <w:style w:type="table" w:customStyle="1" w:styleId="af6">
    <w:basedOn w:val="TableNormal"/>
    <w:tblPr>
      <w:tblStyleRowBandSize w:val="1"/>
      <w:tblStyleColBandSize w:val="1"/>
      <w:tblCellMar>
        <w:top w:w="0" w:type="dxa"/>
        <w:left w:w="0" w:type="dxa"/>
        <w:bottom w:w="0" w:type="dxa"/>
        <w:right w:w="0" w:type="dxa"/>
      </w:tblCellMar>
    </w:tblPr>
  </w:style>
  <w:style w:type="table" w:customStyle="1" w:styleId="af7">
    <w:basedOn w:val="TableNormal"/>
    <w:tblPr>
      <w:tblStyleRowBandSize w:val="1"/>
      <w:tblStyleColBandSize w:val="1"/>
      <w:tblCellMar>
        <w:top w:w="0" w:type="dxa"/>
        <w:left w:w="115" w:type="dxa"/>
        <w:bottom w:w="0" w:type="dxa"/>
        <w:right w:w="115" w:type="dxa"/>
      </w:tblCellMar>
    </w:tblPr>
  </w:style>
  <w:style w:type="table" w:customStyle="1" w:styleId="af8">
    <w:basedOn w:val="TableNormal"/>
    <w:tblPr>
      <w:tblStyleRowBandSize w:val="1"/>
      <w:tblStyleColBandSize w:val="1"/>
      <w:tblCellMar>
        <w:top w:w="0" w:type="dxa"/>
        <w:left w:w="115" w:type="dxa"/>
        <w:bottom w:w="0" w:type="dxa"/>
        <w:right w:w="115" w:type="dxa"/>
      </w:tblCellMar>
    </w:tblPr>
  </w:style>
  <w:style w:type="table" w:customStyle="1" w:styleId="af9">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asepeyo.es/organigrama" TargetMode="Externa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wSQTmDL7emTIAmeTVAnKmFOGaA==">CgMxLjAyCWguMmV0OTJwMDINaC43NDIyMGRyZzU0YzIJaWQuZ2pkZ3hzMgloLjFjaTkzeGIyCWlkLnR5amN3dDIIaC5namRneHMyCmlkLjFrc3Y0dXYyCmlkLjF5ODEwdHcyCmlkLjRpN29qaHAyCmlkLjJ4Y3l0cGkyCmlkLjFjaTkzeGIyCmlkLjN3aHdtbDQyCmlkLjJibjZ3c3gyCWlkLnFzaDcwcTIOaC5nemtlZnA4eWVmM3gyDmguaGY1ZjhmYmFtb213MgloLjMwajB6bGwyDmgueWZ0Zmk2YXl1dDJoOAByITF4bjZoQThNSHYyb1hRZUxxMFV0MnBZeC1rUzZoVnR2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3F7B841E.dotm</Template>
  <TotalTime>0</TotalTime>
  <Pages>28</Pages>
  <Words>8061</Words>
  <Characters>44336</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DIAZ GARCIA</dc:creator>
  <cp:lastModifiedBy>JENNIFER DIAZ GARCIA</cp:lastModifiedBy>
  <cp:revision>2</cp:revision>
  <dcterms:created xsi:type="dcterms:W3CDTF">2026-07-23T11:03:00Z</dcterms:created>
  <dcterms:modified xsi:type="dcterms:W3CDTF">2026-07-23T11:03:00Z</dcterms:modified>
</cp:coreProperties>
</file>