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7431CE">
              <w:rPr>
                <w:b/>
                <w:color w:val="FFFFFF"/>
                <w:sz w:val="22"/>
                <w:szCs w:val="22"/>
              </w:rPr>
              <w:t>SP00118/2020</w:t>
            </w:r>
          </w:p>
          <w:p w:rsidR="00C437E7" w:rsidRPr="008126EF" w:rsidRDefault="00C437E7" w:rsidP="00F6727D">
            <w:pPr>
              <w:pStyle w:val="Estndar"/>
              <w:rPr>
                <w:b/>
                <w:color w:val="FFFFFF"/>
                <w:sz w:val="22"/>
                <w:szCs w:val="22"/>
              </w:rPr>
            </w:pPr>
          </w:p>
          <w:p w:rsidR="00C437E7" w:rsidRPr="008126EF" w:rsidRDefault="00C437E7" w:rsidP="007431CE">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7431CE">
              <w:rPr>
                <w:b/>
                <w:color w:val="FFFFFF"/>
                <w:sz w:val="22"/>
                <w:szCs w:val="22"/>
              </w:rPr>
              <w:t>PORRIÑO</w:t>
            </w:r>
            <w:r>
              <w:rPr>
                <w:b/>
                <w:color w:val="FFFFFF"/>
                <w:sz w:val="22"/>
                <w:szCs w:val="22"/>
              </w:rPr>
              <w:t xml:space="preserve"> (</w:t>
            </w:r>
            <w:r w:rsidR="007431CE">
              <w:rPr>
                <w:b/>
                <w:color w:val="FFFFFF"/>
                <w:sz w:val="22"/>
                <w:szCs w:val="22"/>
              </w:rPr>
              <w:t>Pontevedra</w:t>
            </w:r>
            <w:r w:rsidR="001507AF">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0C6DDE" w:rsidRDefault="000C6DDE" w:rsidP="00C437E7">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val="ca-ES" w:eastAsia="ca-ES"/>
        </w:rPr>
        <mc:AlternateContent>
          <mc:Choice Requires="wps">
            <w:drawing>
              <wp:anchor distT="0" distB="0" distL="114300" distR="114300" simplePos="0" relativeHeight="251663359" behindDoc="1" locked="0" layoutInCell="1" allowOverlap="1" wp14:anchorId="03BA3171" wp14:editId="19075ED2">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Mayúsculas"/>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Mayúsculas"/>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Minúsculas"/>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Mayúsculas"/>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66432" behindDoc="1" locked="0" layoutInCell="1" allowOverlap="1" wp14:anchorId="4ACD5C8E" wp14:editId="43648B41">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Mayúsculas"/>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Mayúsculas"/>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Mayúsculas"/>
            </w:textInput>
          </w:ffData>
        </w:fldChar>
      </w:r>
      <w:bookmarkStart w:id="10"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Mayúsculas"/>
            </w:textInput>
          </w:ffData>
        </w:fldChar>
      </w:r>
      <w:bookmarkStart w:id="11"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val="ca-ES" w:eastAsia="ca-ES"/>
        </w:rPr>
        <mc:AlternateContent>
          <mc:Choice Requires="wps">
            <w:drawing>
              <wp:anchor distT="0" distB="0" distL="114300" distR="114300" simplePos="0" relativeHeight="251668480" behindDoc="1" locked="0" layoutInCell="1" allowOverlap="1" wp14:anchorId="033F0406" wp14:editId="238A11A1">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Mayúsculas"/>
            </w:textInput>
          </w:ffData>
        </w:fldChar>
      </w:r>
      <w:bookmarkStart w:id="12"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3"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Minúsculas"/>
            </w:textInput>
          </w:ffData>
        </w:fldChar>
      </w:r>
      <w:bookmarkStart w:id="14"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4"/>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70528" behindDoc="1" locked="0" layoutInCell="1" allowOverlap="1" wp14:anchorId="02D310DB" wp14:editId="763A50FC">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Mayúsculas"/>
            </w:textInput>
          </w:ffData>
        </w:fldChar>
      </w:r>
      <w:bookmarkStart w:id="15"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5"/>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Mayúsculas"/>
            </w:textInput>
          </w:ffData>
        </w:fldChar>
      </w:r>
      <w:bookmarkStart w:id="16"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Minúsculas"/>
            </w:textInput>
          </w:ffData>
        </w:fldChar>
      </w:r>
      <w:bookmarkStart w:id="17"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1E0469" w:rsidRPr="002C18A0" w:rsidRDefault="007B0B59" w:rsidP="00C62BAA">
      <w:pPr>
        <w:pStyle w:val="Estndar"/>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72576" behindDoc="1" locked="0" layoutInCell="1" allowOverlap="1" wp14:anchorId="3641D2EE" wp14:editId="1645B6ED">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Mayúsculas"/>
            </w:textInput>
          </w:ffData>
        </w:fldChar>
      </w:r>
      <w:bookmarkStart w:id="18"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19"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0" w:name="MES"/>
      <w:r w:rsidR="00B13C4A">
        <w:rPr>
          <w:rFonts w:asciiTheme="minorHAnsi" w:hAnsiTheme="minorHAnsi"/>
          <w:color w:val="auto"/>
          <w:sz w:val="22"/>
          <w:szCs w:val="22"/>
        </w:rPr>
        <w:instrText xml:space="preserve"> FORMDROPDOWN </w:instrText>
      </w:r>
      <w:r w:rsidR="00D76B4E">
        <w:rPr>
          <w:rFonts w:asciiTheme="minorHAnsi" w:hAnsiTheme="minorHAnsi"/>
          <w:color w:val="auto"/>
          <w:sz w:val="22"/>
          <w:szCs w:val="22"/>
        </w:rPr>
      </w:r>
      <w:r w:rsidR="00D76B4E">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1"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w:t>
      </w:r>
      <w:r w:rsidR="00602383" w:rsidRPr="00602383">
        <w:rPr>
          <w:rFonts w:asciiTheme="minorHAnsi" w:hAnsiTheme="minorHAnsi"/>
          <w:highlight w:val="yellow"/>
          <w:lang w:val="es-ES_tradnl"/>
        </w:rPr>
        <w:t xml:space="preserve"> </w:t>
      </w:r>
      <w:r w:rsidR="00602383">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8126EF">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7431CE">
              <w:rPr>
                <w:b/>
                <w:color w:val="FFFFFF"/>
                <w:sz w:val="22"/>
                <w:szCs w:val="22"/>
              </w:rPr>
              <w:t>SP00118/2020</w:t>
            </w:r>
          </w:p>
          <w:p w:rsidR="00E33FA5" w:rsidRPr="008126EF" w:rsidRDefault="00E33FA5" w:rsidP="00E33FA5">
            <w:pPr>
              <w:pStyle w:val="Estndar"/>
              <w:rPr>
                <w:b/>
                <w:color w:val="FFFFFF"/>
                <w:sz w:val="22"/>
                <w:szCs w:val="22"/>
              </w:rPr>
            </w:pPr>
          </w:p>
          <w:p w:rsidR="00537B57" w:rsidRPr="008126EF" w:rsidRDefault="00E33FA5" w:rsidP="007431CE">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7431CE">
              <w:rPr>
                <w:b/>
                <w:color w:val="FFFFFF"/>
                <w:sz w:val="22"/>
                <w:szCs w:val="22"/>
              </w:rPr>
              <w:t>PORRIÑO</w:t>
            </w:r>
            <w:r w:rsidR="002C18A0">
              <w:rPr>
                <w:b/>
                <w:color w:val="FFFFFF"/>
                <w:sz w:val="22"/>
                <w:szCs w:val="22"/>
              </w:rPr>
              <w:t xml:space="preserve"> (</w:t>
            </w:r>
            <w:r w:rsidR="007431CE">
              <w:rPr>
                <w:b/>
                <w:color w:val="FFFFFF"/>
                <w:sz w:val="22"/>
                <w:szCs w:val="22"/>
              </w:rPr>
              <w:t>Pontevedra</w:t>
            </w:r>
            <w:r w:rsidR="001507AF">
              <w:rPr>
                <w:b/>
                <w:color w:val="FFFFFF"/>
                <w:sz w:val="22"/>
                <w:szCs w:val="22"/>
              </w:rPr>
              <w:t>), para ASEPEYO, Mutua Colaboradora con la Seguridad Social nº 151</w:t>
            </w:r>
          </w:p>
        </w:tc>
      </w:tr>
      <w:tr w:rsidR="007E5461" w:rsidRPr="00D91CA8" w:rsidTr="002C18A0">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8126EF">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7E5461">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537B57">
      <w:pPr>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30071F">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30071F">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7431CE" w:rsidRPr="007431CE">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7431CE" w:rsidRPr="007431CE">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30071F">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30071F">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D76B4E">
              <w:rPr>
                <w:rFonts w:asciiTheme="minorHAnsi" w:hAnsiTheme="minorHAnsi"/>
                <w:sz w:val="18"/>
                <w:szCs w:val="18"/>
              </w:rPr>
            </w:r>
            <w:r w:rsidR="00D76B4E">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D76B4E">
              <w:rPr>
                <w:rFonts w:asciiTheme="minorHAnsi" w:hAnsiTheme="minorHAnsi"/>
                <w:sz w:val="18"/>
                <w:szCs w:val="18"/>
              </w:rPr>
            </w:r>
            <w:r w:rsidR="00D76B4E">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30071F">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7431CE">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7431CE">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30071F">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7431CE">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7431CE">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30071F">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D76B4E">
              <w:rPr>
                <w:rFonts w:asciiTheme="minorHAnsi" w:hAnsiTheme="minorHAnsi"/>
                <w:i w:val="0"/>
                <w:sz w:val="18"/>
                <w:szCs w:val="18"/>
              </w:rPr>
            </w:r>
            <w:r w:rsidR="00D76B4E">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D76B4E">
              <w:rPr>
                <w:rFonts w:asciiTheme="minorHAnsi" w:hAnsiTheme="minorHAnsi"/>
                <w:i w:val="0"/>
                <w:sz w:val="18"/>
                <w:szCs w:val="18"/>
              </w:rPr>
            </w:r>
            <w:r w:rsidR="00D76B4E">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7431CE">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30071F">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7431CE" w:rsidRPr="007431CE">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E00889">
      <w:pPr>
        <w:pStyle w:val="Estndar"/>
        <w:rPr>
          <w:b/>
          <w:sz w:val="18"/>
          <w:szCs w:val="18"/>
        </w:rPr>
      </w:pPr>
    </w:p>
    <w:p w:rsidR="00E00889" w:rsidRPr="00A407D3" w:rsidRDefault="00E00889" w:rsidP="00E00889">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E00889">
      <w:pPr>
        <w:rPr>
          <w:sz w:val="14"/>
          <w:szCs w:val="14"/>
        </w:rPr>
      </w:pPr>
      <w:r w:rsidRPr="009D7D47">
        <w:rPr>
          <w:sz w:val="14"/>
          <w:szCs w:val="14"/>
        </w:rPr>
        <w:t>Dirección de Contratación. Vía Augusta, 18 – 5ª planta. 08006 BARCELONA</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Correo postal dirigido a Asepeyo, con dirección en Vía Augusta nº 36 08006 Barcelona o presentándose en uno de los centros asistenciales de Asepeyo</w:t>
      </w:r>
    </w:p>
    <w:p w:rsidR="00E00889" w:rsidRPr="00FC6A66"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pPr>
        <w:suppressAutoHyphens w:val="0"/>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8126EF">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7431CE">
              <w:rPr>
                <w:b/>
                <w:color w:val="FFFFFF"/>
                <w:sz w:val="22"/>
                <w:szCs w:val="22"/>
              </w:rPr>
              <w:t>SP00118/2020</w:t>
            </w:r>
          </w:p>
          <w:p w:rsidR="00E33FA5" w:rsidRPr="00B009A7" w:rsidRDefault="00E33FA5" w:rsidP="00E33FA5">
            <w:pPr>
              <w:pStyle w:val="Estndar"/>
              <w:rPr>
                <w:b/>
                <w:color w:val="FFFFFF"/>
                <w:sz w:val="22"/>
                <w:szCs w:val="22"/>
              </w:rPr>
            </w:pPr>
          </w:p>
          <w:p w:rsidR="000B33EA" w:rsidRPr="000B33EA" w:rsidRDefault="00E33FA5" w:rsidP="007431CE">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B009A7" w:rsidRPr="00B009A7">
              <w:rPr>
                <w:b/>
                <w:i w:val="0"/>
                <w:color w:val="FFFFFF"/>
                <w:sz w:val="22"/>
                <w:szCs w:val="22"/>
              </w:rPr>
              <w:t xml:space="preserve">el ámbito territorial de  </w:t>
            </w:r>
            <w:r w:rsidR="007431CE">
              <w:rPr>
                <w:b/>
                <w:i w:val="0"/>
                <w:color w:val="FFFFFF"/>
                <w:sz w:val="22"/>
                <w:szCs w:val="22"/>
              </w:rPr>
              <w:t>PORRIÑO</w:t>
            </w:r>
            <w:r w:rsidR="00B009A7" w:rsidRPr="00B009A7">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8126EF" w:rsidRPr="00D91CA8" w:rsidTr="008126EF">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8126EF">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B33EA">
      <w:pPr>
        <w:pStyle w:val="Textoindependiente2"/>
        <w:rPr>
          <w:b/>
          <w:color w:val="000080"/>
          <w:szCs w:val="22"/>
        </w:rPr>
      </w:pPr>
    </w:p>
    <w:p w:rsidR="000B33EA" w:rsidRPr="00DC0479" w:rsidRDefault="000B33EA" w:rsidP="000B33EA">
      <w:pPr>
        <w:pStyle w:val="Estndar"/>
        <w:rPr>
          <w:rFonts w:asciiTheme="minorHAnsi" w:hAnsiTheme="minorHAnsi"/>
          <w:sz w:val="20"/>
        </w:rPr>
      </w:pPr>
    </w:p>
    <w:p w:rsidR="000B33EA" w:rsidRPr="00DC0479" w:rsidRDefault="000B33EA" w:rsidP="00537B57">
      <w:pPr>
        <w:pStyle w:val="Estndar"/>
        <w:rPr>
          <w:rFonts w:asciiTheme="minorHAnsi" w:hAnsiTheme="minorHAnsi"/>
          <w:sz w:val="20"/>
        </w:rPr>
      </w:pPr>
    </w:p>
    <w:p w:rsidR="00537B57" w:rsidRPr="00DC0479" w:rsidRDefault="00537B57" w:rsidP="00537B57">
      <w:pPr>
        <w:pStyle w:val="Estndar"/>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537B57">
      <w:pPr>
        <w:pStyle w:val="Estndar"/>
        <w:rPr>
          <w:sz w:val="22"/>
          <w:szCs w:val="22"/>
        </w:rPr>
      </w:pPr>
    </w:p>
    <w:p w:rsidR="00E33FA5" w:rsidRDefault="00E33FA5">
      <w:pPr>
        <w:suppressAutoHyphens w:val="0"/>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7431CE">
              <w:rPr>
                <w:b/>
                <w:color w:val="FFFFFF"/>
                <w:sz w:val="22"/>
                <w:szCs w:val="22"/>
              </w:rPr>
              <w:t>SP00118/2020</w:t>
            </w:r>
          </w:p>
          <w:p w:rsidR="00E33FA5" w:rsidRPr="00B009A7" w:rsidRDefault="00E33FA5" w:rsidP="00E33FA5">
            <w:pPr>
              <w:pStyle w:val="Estndar"/>
              <w:rPr>
                <w:b/>
                <w:color w:val="FFFFFF"/>
                <w:sz w:val="22"/>
                <w:szCs w:val="22"/>
              </w:rPr>
            </w:pPr>
          </w:p>
          <w:p w:rsidR="00D86D5E" w:rsidRPr="000B33EA" w:rsidRDefault="00E33FA5" w:rsidP="007431CE">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B009A7">
              <w:rPr>
                <w:b/>
                <w:i w:val="0"/>
                <w:color w:val="FFFFFF"/>
                <w:sz w:val="22"/>
                <w:szCs w:val="22"/>
              </w:rPr>
              <w:t xml:space="preserve">el ámbito territorial de </w:t>
            </w:r>
            <w:r w:rsidR="007431CE">
              <w:rPr>
                <w:b/>
                <w:i w:val="0"/>
                <w:color w:val="FFFFFF"/>
                <w:sz w:val="22"/>
                <w:szCs w:val="22"/>
              </w:rPr>
              <w:t>PORRIÑO</w:t>
            </w:r>
            <w:r w:rsidRPr="00B009A7">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DC0479" w:rsidRDefault="00E00889" w:rsidP="00D86D5E">
      <w:pPr>
        <w:suppressAutoHyphens w:val="0"/>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DC0479">
        <w:rPr>
          <w:rFonts w:asciiTheme="minorHAnsi" w:hAnsiTheme="minorHAnsi"/>
          <w:sz w:val="22"/>
        </w:rPr>
        <w:t>u</w:t>
      </w:r>
      <w:r w:rsidRPr="00DC0479">
        <w:rPr>
          <w:rFonts w:asciiTheme="minorHAnsi" w:hAnsiTheme="minorHAnsi"/>
          <w:sz w:val="22"/>
        </w:rPr>
        <w:t xml:space="preserve">lares, que será la siguiente: </w:t>
      </w:r>
    </w:p>
    <w:p w:rsidR="00E00889" w:rsidRPr="00DC0479" w:rsidRDefault="00E00889" w:rsidP="00E00889">
      <w:pPr>
        <w:pStyle w:val="Estndar"/>
        <w:tabs>
          <w:tab w:val="left" w:pos="567"/>
        </w:tabs>
        <w:ind w:right="-569"/>
        <w:rPr>
          <w:rFonts w:asciiTheme="minorHAnsi" w:hAnsiTheme="minorHAnsi"/>
          <w:b/>
          <w:color w:val="0070C0"/>
          <w:sz w:val="22"/>
        </w:rPr>
      </w:pPr>
    </w:p>
    <w:p w:rsidR="00E00889" w:rsidRPr="00DC0479" w:rsidRDefault="00E00889" w:rsidP="00D86D5E">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DC0479">
        <w:rPr>
          <w:rFonts w:asciiTheme="minorHAnsi" w:hAnsiTheme="minorHAns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D86D5E">
      <w:pPr>
        <w:pStyle w:val="Textoindependiente2"/>
        <w:suppressAutoHyphens w:val="0"/>
        <w:spacing w:after="0" w:line="240" w:lineRule="auto"/>
        <w:jc w:val="both"/>
        <w:rPr>
          <w:rFonts w:asciiTheme="minorHAnsi" w:hAnsiTheme="minorHAnsi" w:cs="Times New Roman"/>
          <w:b/>
          <w:i w:val="0"/>
          <w:sz w:val="22"/>
          <w:lang w:eastAsia="es-ES"/>
        </w:rPr>
      </w:pPr>
    </w:p>
    <w:p w:rsidR="00E00889" w:rsidRPr="00DC0479" w:rsidRDefault="00EC16FC" w:rsidP="00D86D5E">
      <w:pPr>
        <w:pStyle w:val="Textoindependiente2"/>
        <w:tabs>
          <w:tab w:val="left" w:pos="851"/>
        </w:tabs>
        <w:suppressAutoHyphens w:val="0"/>
        <w:spacing w:after="0" w:line="240" w:lineRule="auto"/>
        <w:ind w:left="851"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Especialidad/Especialidades detalladas como mínimas en el Pliego de prescripciones té</w:t>
      </w:r>
      <w:r w:rsidR="00E00889" w:rsidRPr="00DC0479">
        <w:rPr>
          <w:rFonts w:asciiTheme="minorHAnsi" w:hAnsiTheme="minorHAnsi" w:cs="Times New Roman"/>
          <w:i w:val="0"/>
          <w:sz w:val="22"/>
          <w:lang w:eastAsia="es-ES"/>
        </w:rPr>
        <w:t>c</w:t>
      </w:r>
      <w:r w:rsidR="00E00889" w:rsidRPr="00DC0479">
        <w:rPr>
          <w:rFonts w:asciiTheme="minorHAnsi" w:hAnsiTheme="minorHAnsi" w:cs="Times New Roman"/>
          <w:i w:val="0"/>
          <w:sz w:val="22"/>
          <w:lang w:eastAsia="es-ES"/>
        </w:rPr>
        <w:t xml:space="preserve">nicas.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C16FC"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w:t>
      </w:r>
      <w:r w:rsidR="00E00889" w:rsidRPr="00DC0479">
        <w:rPr>
          <w:rFonts w:asciiTheme="minorHAnsi" w:hAnsiTheme="minorHAnsi"/>
          <w:b/>
          <w:color w:val="0070C0"/>
          <w:sz w:val="22"/>
        </w:rPr>
        <w:t>eclaración responsable sobre prohibición de contratar (anexo IV.2)</w:t>
      </w:r>
    </w:p>
    <w:p w:rsidR="00E00889" w:rsidRPr="00DC0479" w:rsidRDefault="00E00889" w:rsidP="00D86D5E">
      <w:pPr>
        <w:pStyle w:val="Estndar"/>
        <w:tabs>
          <w:tab w:val="left" w:pos="567"/>
        </w:tabs>
        <w:ind w:left="720"/>
        <w:rPr>
          <w:rFonts w:asciiTheme="minorHAnsi" w:hAnsiTheme="minorHAnsi"/>
          <w:color w:val="auto"/>
          <w:sz w:val="22"/>
        </w:rPr>
      </w:pPr>
    </w:p>
    <w:p w:rsidR="00E00889" w:rsidRPr="00DC0479" w:rsidRDefault="003456E9" w:rsidP="00D86D5E">
      <w:pPr>
        <w:pStyle w:val="Estndar"/>
        <w:tabs>
          <w:tab w:val="left" w:pos="567"/>
        </w:tabs>
        <w:rPr>
          <w:rFonts w:asciiTheme="minorHAnsi" w:hAnsiTheme="minorHAnsi"/>
          <w:color w:val="auto"/>
          <w:sz w:val="22"/>
        </w:rPr>
      </w:pPr>
      <w:r w:rsidRPr="003456E9">
        <w:rPr>
          <w:rFonts w:asciiTheme="minorHAnsi" w:hAnsiTheme="minorHAnsi" w:cs="Times New Roman"/>
          <w:sz w:val="22"/>
          <w:lang w:eastAsia="es-ES"/>
        </w:rPr>
        <w:sym w:font="Wingdings" w:char="F0FE"/>
      </w:r>
      <w:r w:rsidRPr="003456E9">
        <w:rPr>
          <w:rFonts w:asciiTheme="minorHAnsi" w:hAnsiTheme="minorHAnsi" w:cs="Times New Roman"/>
          <w:sz w:val="22"/>
          <w:lang w:eastAsia="es-ES"/>
        </w:rPr>
        <w:t xml:space="preserve"> </w:t>
      </w:r>
      <w:r w:rsidR="00E00889" w:rsidRPr="00DC0479">
        <w:rPr>
          <w:rFonts w:asciiTheme="minorHAnsi" w:hAnsiTheme="minorHAnsi"/>
          <w:color w:val="auto"/>
          <w:sz w:val="22"/>
        </w:rPr>
        <w:t>Declaración responsable de no estar incluido el licitador en ninguno de los supuestos de prohibición para contratar establecidos en el artículo 71LCSP</w:t>
      </w:r>
      <w:r w:rsidR="00971019" w:rsidRPr="00DC0479">
        <w:rPr>
          <w:rFonts w:asciiTheme="minorHAnsi" w:hAnsiTheme="minorHAnsi"/>
          <w:color w:val="auto"/>
          <w:sz w:val="22"/>
        </w:rPr>
        <w:t xml:space="preserve"> </w:t>
      </w:r>
      <w:r w:rsidR="00E00889" w:rsidRPr="00DC0479">
        <w:rPr>
          <w:rFonts w:asciiTheme="minorHAnsi" w:hAnsiTheme="minorHAnsi"/>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E00889" w:rsidRPr="00DC0479" w:rsidRDefault="00E00889" w:rsidP="00D86D5E">
      <w:pPr>
        <w:pStyle w:val="Estndar"/>
        <w:tabs>
          <w:tab w:val="left" w:pos="567"/>
        </w:tabs>
        <w:rPr>
          <w:rFonts w:asciiTheme="minorHAnsi" w:hAnsiTheme="minorHAnsi"/>
          <w:color w:val="FF0000"/>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Cuando se trate de empresas de Estados miembros de la Comunidad Europea, y esta posibilidad esté prevista en la legislación del Estado respectivo, podrá también sustituirse por una declaración responsable.</w:t>
      </w:r>
    </w:p>
    <w:p w:rsidR="00E00889" w:rsidRDefault="00E00889" w:rsidP="003456E9">
      <w:pPr>
        <w:pStyle w:val="Estndar"/>
        <w:tabs>
          <w:tab w:val="left" w:pos="284"/>
        </w:tabs>
        <w:suppressAutoHyphens w:val="0"/>
        <w:rPr>
          <w:rFonts w:asciiTheme="minorHAnsi" w:hAnsiTheme="minorHAnsi"/>
          <w:color w:val="auto"/>
          <w:sz w:val="22"/>
        </w:rPr>
      </w:pPr>
    </w:p>
    <w:p w:rsidR="00E00889" w:rsidRPr="00DC0479" w:rsidRDefault="00E00889"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E00889">
      <w:pPr>
        <w:pStyle w:val="Estndar"/>
        <w:tabs>
          <w:tab w:val="left" w:pos="567"/>
        </w:tabs>
        <w:ind w:left="928" w:right="-569"/>
        <w:rPr>
          <w:rFonts w:asciiTheme="minorHAnsi" w:hAnsiTheme="minorHAnsi"/>
          <w:b/>
          <w:color w:val="0070C0"/>
          <w:sz w:val="22"/>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De acuerdo con el art. 71 LCSP no podrán contratar con las entidades previstas en el artículo 3 de la prese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te Ley con los efectos establecidos en el artículo 73, las personas en quienes concurra alguna de las siguie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EF66BF">
      <w:pPr>
        <w:pStyle w:val="Textoindependiente2"/>
        <w:suppressAutoHyphens w:val="0"/>
        <w:spacing w:after="0" w:line="240" w:lineRule="auto"/>
        <w:ind w:left="851"/>
        <w:jc w:val="both"/>
        <w:rPr>
          <w:rFonts w:asciiTheme="minorHAnsi" w:hAnsiTheme="minorHAnsi" w:cs="Times New Roman"/>
          <w:b/>
          <w:i w:val="0"/>
          <w:color w:val="0070C0"/>
          <w:sz w:val="22"/>
          <w:lang w:eastAsia="es-ES"/>
        </w:rPr>
      </w:pPr>
    </w:p>
    <w:p w:rsidR="00E00889" w:rsidRPr="00DC0479" w:rsidRDefault="00E00889" w:rsidP="00EC16FC">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contr</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to, de los tres últimos años.</w:t>
      </w:r>
    </w:p>
    <w:p w:rsidR="00EF66BF" w:rsidRPr="00DC0479" w:rsidRDefault="00EF66BF"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C16FC" w:rsidRPr="00DC0479"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w:t>
      </w:r>
      <w:r w:rsidRPr="005C7972">
        <w:rPr>
          <w:rFonts w:asciiTheme="minorHAnsi" w:hAnsiTheme="minorHAnsi"/>
          <w:i w:val="0"/>
          <w:sz w:val="22"/>
          <w:szCs w:val="22"/>
        </w:rPr>
        <w:t>o</w:t>
      </w:r>
      <w:r w:rsidRPr="005C7972">
        <w:rPr>
          <w:rFonts w:asciiTheme="minorHAnsi" w:hAnsiTheme="minorHAnsi"/>
          <w:i w:val="0"/>
          <w:sz w:val="22"/>
          <w:szCs w:val="22"/>
        </w:rPr>
        <w:t>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tributación de los socios/partícipes de la entidad tributan en régimen de imputación de rentas de los tres ú</w:t>
      </w:r>
      <w:r w:rsidRPr="005C7972">
        <w:rPr>
          <w:rFonts w:asciiTheme="minorHAnsi" w:hAnsiTheme="minorHAnsi"/>
          <w:i w:val="0"/>
          <w:sz w:val="22"/>
          <w:szCs w:val="22"/>
        </w:rPr>
        <w:t>l</w:t>
      </w:r>
      <w:r w:rsidRPr="005C7972">
        <w:rPr>
          <w:rFonts w:asciiTheme="minorHAnsi" w:hAnsiTheme="minorHAnsi"/>
          <w:i w:val="0"/>
          <w:sz w:val="22"/>
          <w:szCs w:val="22"/>
        </w:rPr>
        <w:t>timos años, o impuesto de sociedades o certificado emitido por la Agencia Tributaria del vol</w:t>
      </w:r>
      <w:r w:rsidRPr="005C7972">
        <w:rPr>
          <w:rFonts w:asciiTheme="minorHAnsi" w:hAnsiTheme="minorHAnsi"/>
          <w:i w:val="0"/>
          <w:sz w:val="22"/>
          <w:szCs w:val="22"/>
        </w:rPr>
        <w:t>u</w:t>
      </w:r>
      <w:r w:rsidRPr="005C7972">
        <w:rPr>
          <w:rFonts w:asciiTheme="minorHAnsi" w:hAnsiTheme="minorHAnsi"/>
          <w:i w:val="0"/>
          <w:sz w:val="22"/>
          <w:szCs w:val="22"/>
        </w:rPr>
        <w:t>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E00889">
      <w:pPr>
        <w:ind w:left="1065"/>
        <w:jc w:val="both"/>
        <w:rPr>
          <w:rFonts w:asciiTheme="minorHAnsi" w:hAnsiTheme="minorHAnsi"/>
          <w:i w:val="0"/>
          <w:sz w:val="22"/>
          <w:szCs w:val="22"/>
        </w:rPr>
      </w:pPr>
    </w:p>
    <w:p w:rsidR="00E00889" w:rsidRPr="0030071F"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7431CE">
        <w:rPr>
          <w:rFonts w:asciiTheme="minorHAnsi" w:hAnsiTheme="minorHAnsi" w:cs="Times New Roman"/>
          <w:i w:val="0"/>
          <w:sz w:val="22"/>
          <w:lang w:eastAsia="es-ES"/>
        </w:rPr>
        <w:t>17.600</w:t>
      </w:r>
      <w:r w:rsidR="0030071F" w:rsidRPr="0030071F">
        <w:rPr>
          <w:rFonts w:asciiTheme="minorHAnsi" w:hAnsiTheme="minorHAnsi" w:cs="Times New Roman"/>
          <w:i w:val="0"/>
          <w:sz w:val="22"/>
          <w:lang w:eastAsia="es-ES"/>
        </w:rPr>
        <w:t xml:space="preserve"> €.</w:t>
      </w:r>
    </w:p>
    <w:p w:rsidR="00E00889" w:rsidRPr="00DC0479" w:rsidRDefault="00E00889" w:rsidP="00E00889">
      <w:pPr>
        <w:pStyle w:val="Estndar"/>
        <w:rPr>
          <w:rFonts w:asciiTheme="minorHAnsi" w:hAnsiTheme="minorHAnsi"/>
          <w:color w:val="auto"/>
          <w:sz w:val="22"/>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DC0479" w:rsidRDefault="00E00889" w:rsidP="00E00889">
      <w:pPr>
        <w:pStyle w:val="Estndar"/>
        <w:ind w:left="60"/>
        <w:rPr>
          <w:rFonts w:asciiTheme="minorHAnsi" w:hAnsiTheme="minorHAnsi"/>
          <w:color w:val="auto"/>
          <w:sz w:val="22"/>
        </w:rPr>
      </w:pPr>
    </w:p>
    <w:p w:rsidR="000D0C0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vigencia.</w:t>
      </w:r>
    </w:p>
    <w:p w:rsidR="00E0088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i w:val="0"/>
          <w:sz w:val="22"/>
        </w:rPr>
        <w:t xml:space="preserve">Importe mínimo: </w:t>
      </w:r>
      <w:r w:rsidR="000D0C09" w:rsidRPr="00DC0479">
        <w:rPr>
          <w:rFonts w:asciiTheme="minorHAnsi" w:hAnsiTheme="minorHAnsi"/>
          <w:i w:val="0"/>
          <w:sz w:val="22"/>
        </w:rPr>
        <w:t>300.000 € (capital mínimo asegurado por víctima)</w:t>
      </w:r>
    </w:p>
    <w:p w:rsidR="00E00889" w:rsidRPr="00DC0479" w:rsidRDefault="00E00889" w:rsidP="000D0C09">
      <w:pPr>
        <w:pStyle w:val="Estndar"/>
        <w:rPr>
          <w:rFonts w:asciiTheme="minorHAnsi" w:hAnsiTheme="minorHAnsi"/>
          <w:color w:val="auto"/>
          <w:sz w:val="22"/>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Una relación de los principales servicios realizados por la empresa en los últimos tres años que incluya importe, fechas y el destinatario, público o privado, de los mismos.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 sujeto privado: certificado expedido por éste o, a falta de este ce</w:t>
      </w:r>
      <w:r w:rsidRPr="00DC0479">
        <w:rPr>
          <w:rFonts w:asciiTheme="minorHAnsi" w:hAnsiTheme="minorHAnsi"/>
          <w:i w:val="0"/>
          <w:sz w:val="22"/>
          <w:szCs w:val="22"/>
        </w:rPr>
        <w:t>r</w:t>
      </w:r>
      <w:r w:rsidRPr="00DC0479">
        <w:rPr>
          <w:rFonts w:asciiTheme="minorHAnsi" w:hAnsiTheme="minorHAnsi"/>
          <w:i w:val="0"/>
          <w:sz w:val="22"/>
          <w:szCs w:val="22"/>
        </w:rPr>
        <w:t xml:space="preserve">tificado, mediante una declaración del empresario.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lastRenderedPageBreak/>
        <w:t>Importe anual que el empresario deberá acreditar como ejecutado, en el año de mayor ejec</w:t>
      </w:r>
      <w:r w:rsidRPr="00DC0479">
        <w:rPr>
          <w:rFonts w:asciiTheme="minorHAnsi" w:hAnsiTheme="minorHAnsi"/>
          <w:i w:val="0"/>
          <w:sz w:val="22"/>
          <w:szCs w:val="22"/>
        </w:rPr>
        <w:t>u</w:t>
      </w:r>
      <w:r w:rsidRPr="00DC0479">
        <w:rPr>
          <w:rFonts w:asciiTheme="minorHAnsi" w:hAnsiTheme="minorHAnsi"/>
          <w:i w:val="0"/>
          <w:sz w:val="22"/>
          <w:szCs w:val="22"/>
        </w:rPr>
        <w:t>ción del periodo antes indicado, en servicios de igual o similar naturaleza que los del contrato:</w:t>
      </w:r>
      <w:r w:rsidR="00667D8C" w:rsidRPr="00DC0479">
        <w:rPr>
          <w:rFonts w:asciiTheme="minorHAnsi" w:hAnsiTheme="minorHAnsi"/>
          <w:i w:val="0"/>
          <w:sz w:val="22"/>
          <w:szCs w:val="22"/>
        </w:rPr>
        <w:t xml:space="preserve"> </w:t>
      </w:r>
      <w:r w:rsidR="007431CE">
        <w:rPr>
          <w:rFonts w:asciiTheme="minorHAnsi" w:hAnsiTheme="minorHAnsi"/>
          <w:i w:val="0"/>
          <w:sz w:val="22"/>
          <w:szCs w:val="22"/>
        </w:rPr>
        <w:t>5.867</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0D0C0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correspondie</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te, para el que el profesional haya prestado sus servicios. </w:t>
      </w:r>
    </w:p>
    <w:p w:rsidR="00E00889" w:rsidRPr="00DC0479" w:rsidRDefault="000F1573" w:rsidP="000F1573">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F1573">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F11788" w:rsidRDefault="00F11788" w:rsidP="00F11788">
      <w:pPr>
        <w:pStyle w:val="Textoindependiente2"/>
        <w:numPr>
          <w:ilvl w:val="0"/>
          <w:numId w:val="37"/>
        </w:numPr>
        <w:suppressAutoHyphens w:val="0"/>
        <w:spacing w:line="240" w:lineRule="auto"/>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E00889" w:rsidRDefault="00F11788" w:rsidP="00F11788">
      <w:pPr>
        <w:pStyle w:val="Textoindependiente2"/>
        <w:tabs>
          <w:tab w:val="left" w:pos="1134"/>
        </w:tabs>
        <w:suppressAutoHyphens w:val="0"/>
        <w:spacing w:line="240" w:lineRule="auto"/>
        <w:ind w:left="993"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00E00889" w:rsidRPr="00DC0479">
        <w:rPr>
          <w:rFonts w:asciiTheme="minorHAnsi" w:hAnsiTheme="minorHAnsi" w:cs="Times New Roman"/>
          <w:i w:val="0"/>
          <w:sz w:val="22"/>
          <w:lang w:eastAsia="es-ES"/>
        </w:rPr>
        <w:t>opia de titula</w:t>
      </w:r>
      <w:r w:rsidR="000F1573" w:rsidRPr="00DC0479">
        <w:rPr>
          <w:rFonts w:asciiTheme="minorHAnsi" w:hAnsiTheme="minorHAnsi" w:cs="Times New Roman"/>
          <w:i w:val="0"/>
          <w:sz w:val="22"/>
          <w:lang w:eastAsia="es-ES"/>
        </w:rPr>
        <w:t>ciones académicas/profesionales.</w:t>
      </w:r>
    </w:p>
    <w:p w:rsidR="00F11788" w:rsidRPr="00DC0479" w:rsidRDefault="00F11788" w:rsidP="00C43FA8">
      <w:pPr>
        <w:pStyle w:val="Textoindependiente2"/>
        <w:tabs>
          <w:tab w:val="left" w:pos="1134"/>
        </w:tabs>
        <w:suppressAutoHyphens w:val="0"/>
        <w:spacing w:after="0" w:line="240" w:lineRule="auto"/>
        <w:ind w:left="993" w:hanging="142"/>
        <w:jc w:val="both"/>
        <w:rPr>
          <w:rFonts w:asciiTheme="minorHAnsi" w:hAnsiTheme="minorHAnsi" w:cs="Times New Roman"/>
          <w:i w:val="0"/>
          <w:sz w:val="22"/>
          <w:lang w:eastAsia="es-ES"/>
        </w:rPr>
      </w:pPr>
      <w:bookmarkStart w:id="22" w:name="RXSI2"/>
      <w:r w:rsidRPr="00F11788">
        <w:rPr>
          <w:rFonts w:asciiTheme="minorHAnsi" w:hAnsiTheme="minorHAnsi" w:cs="Times New Roman"/>
          <w:i w:val="0"/>
          <w:sz w:val="22"/>
          <w:lang w:eastAsia="es-ES"/>
        </w:rPr>
        <w:t>-</w:t>
      </w:r>
      <w:r w:rsidRPr="00F11788">
        <w:rPr>
          <w:rFonts w:asciiTheme="minorHAnsi" w:hAnsiTheme="minorHAnsi" w:cs="Times New Roman"/>
          <w:i w:val="0"/>
          <w:sz w:val="22"/>
          <w:lang w:eastAsia="es-ES"/>
        </w:rPr>
        <w:tab/>
        <w:t>Título, certificado o diploma que acredite poder operar con instalaciones de Rx con fines de diagnóstico médico.</w:t>
      </w:r>
    </w:p>
    <w:bookmarkEnd w:id="22"/>
    <w:p w:rsidR="00C43FA8" w:rsidRDefault="00C43FA8" w:rsidP="00C43FA8">
      <w:pPr>
        <w:pStyle w:val="Textoindependiente2"/>
        <w:suppressAutoHyphens w:val="0"/>
        <w:spacing w:after="0" w:line="240" w:lineRule="auto"/>
        <w:ind w:left="851" w:hanging="284"/>
        <w:jc w:val="both"/>
        <w:rPr>
          <w:rFonts w:asciiTheme="minorHAnsi" w:hAnsiTheme="minorHAnsi" w:cs="Times New Roman"/>
          <w:i w:val="0"/>
          <w:sz w:val="22"/>
          <w:lang w:eastAsia="es-ES"/>
        </w:rPr>
      </w:pPr>
    </w:p>
    <w:p w:rsidR="00E00889" w:rsidRPr="00DC0479" w:rsidRDefault="00E00889" w:rsidP="0097101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Requisito mínimo: Personal mínimo exigido: un médico de medicina general y fisiotera</w:t>
      </w:r>
      <w:r w:rsidR="00971019" w:rsidRPr="00DC0479">
        <w:rPr>
          <w:rFonts w:asciiTheme="minorHAnsi" w:hAnsiTheme="minorHAnsi" w:cs="Times New Roman"/>
          <w:i w:val="0"/>
          <w:sz w:val="22"/>
          <w:lang w:eastAsia="es-ES"/>
        </w:rPr>
        <w:t>peuta.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46517"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bookmarkStart w:id="23" w:name="RXSI"/>
      <w:r w:rsidRPr="00D46517">
        <w:rPr>
          <w:rFonts w:asciiTheme="minorHAnsi" w:hAnsiTheme="minorHAnsi" w:cs="Times New Roman"/>
          <w:i w:val="0"/>
          <w:color w:val="0070C0"/>
          <w:sz w:val="22"/>
          <w:lang w:eastAsia="es-ES"/>
        </w:rPr>
        <w:t>3</w:t>
      </w:r>
      <w:r w:rsidR="00E00889" w:rsidRPr="00D46517">
        <w:rPr>
          <w:rFonts w:asciiTheme="minorHAnsi" w:hAnsiTheme="minorHAnsi" w:cs="Times New Roman"/>
          <w:i w:val="0"/>
          <w:color w:val="0070C0"/>
          <w:sz w:val="22"/>
          <w:lang w:eastAsia="es-ES"/>
        </w:rPr>
        <w:t xml:space="preserve">.2.3. Equipamiento e instalaciones </w:t>
      </w:r>
    </w:p>
    <w:p w:rsidR="00E00889" w:rsidRPr="00D46517"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3456E9" w:rsidRPr="00D46517" w:rsidRDefault="003456E9" w:rsidP="003456E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46517">
        <w:rPr>
          <w:rFonts w:asciiTheme="minorHAnsi" w:hAnsiTheme="minorHAnsi" w:cs="Times New Roman"/>
          <w:i w:val="0"/>
          <w:color w:val="002060"/>
          <w:sz w:val="22"/>
          <w:lang w:eastAsia="es-ES"/>
        </w:rPr>
        <w:t xml:space="preserve">Documentación que acredita la disponibilidad de los </w:t>
      </w:r>
      <w:r w:rsidR="00B14765" w:rsidRPr="00D46517">
        <w:rPr>
          <w:rFonts w:asciiTheme="minorHAnsi" w:hAnsiTheme="minorHAnsi" w:cs="Times New Roman"/>
          <w:i w:val="0"/>
          <w:color w:val="002060"/>
          <w:sz w:val="22"/>
          <w:lang w:eastAsia="es-ES"/>
        </w:rPr>
        <w:t>Equipos de Radiodiagnóstico.</w:t>
      </w:r>
      <w:r w:rsidRPr="00D46517">
        <w:rPr>
          <w:rFonts w:asciiTheme="minorHAnsi" w:hAnsiTheme="minorHAnsi" w:cs="Times New Roman"/>
          <w:i w:val="0"/>
          <w:color w:val="002060"/>
          <w:sz w:val="22"/>
          <w:lang w:eastAsia="es-ES"/>
        </w:rPr>
        <w:t>.</w:t>
      </w:r>
    </w:p>
    <w:p w:rsidR="003456E9" w:rsidRPr="00D46517" w:rsidRDefault="003456E9" w:rsidP="003456E9">
      <w:pPr>
        <w:jc w:val="both"/>
        <w:rPr>
          <w:i w:val="0"/>
          <w:color w:val="0070C0"/>
          <w:sz w:val="22"/>
        </w:rPr>
      </w:pPr>
    </w:p>
    <w:p w:rsidR="003456E9" w:rsidRPr="003456E9" w:rsidRDefault="00CD46CD" w:rsidP="00CD46CD">
      <w:pPr>
        <w:pStyle w:val="Textoindependiente2"/>
        <w:suppressAutoHyphens w:val="0"/>
        <w:spacing w:line="240" w:lineRule="auto"/>
        <w:ind w:left="851" w:hanging="284"/>
        <w:jc w:val="both"/>
        <w:rPr>
          <w:rFonts w:asciiTheme="minorHAnsi" w:hAnsiTheme="minorHAnsi" w:cs="Times New Roman"/>
          <w:i w:val="0"/>
          <w:sz w:val="22"/>
          <w:lang w:eastAsia="es-ES"/>
        </w:rPr>
      </w:pPr>
      <w:r w:rsidRPr="00D46517">
        <w:rPr>
          <w:rFonts w:asciiTheme="minorHAnsi" w:hAnsiTheme="minorHAnsi" w:cs="Times New Roman"/>
          <w:i w:val="0"/>
          <w:sz w:val="22"/>
          <w:lang w:eastAsia="es-ES"/>
        </w:rPr>
        <w:t>a)</w:t>
      </w:r>
      <w:r w:rsidRPr="00D46517">
        <w:rPr>
          <w:rFonts w:asciiTheme="minorHAnsi" w:hAnsiTheme="minorHAnsi" w:cs="Times New Roman"/>
          <w:i w:val="0"/>
          <w:sz w:val="22"/>
          <w:lang w:eastAsia="es-ES"/>
        </w:rPr>
        <w:tab/>
      </w:r>
      <w:r w:rsidR="003456E9" w:rsidRPr="00D46517">
        <w:rPr>
          <w:rFonts w:asciiTheme="minorHAnsi" w:hAnsiTheme="minorHAnsi" w:cs="Times New Roman"/>
          <w:i w:val="0"/>
          <w:sz w:val="22"/>
          <w:lang w:eastAsia="es-ES"/>
        </w:rPr>
        <w:t xml:space="preserve">Modo de acreditación: Mediante la aportación </w:t>
      </w:r>
      <w:r w:rsidR="00B14765" w:rsidRPr="00D46517">
        <w:rPr>
          <w:rFonts w:asciiTheme="minorHAnsi" w:hAnsiTheme="minorHAnsi" w:cs="Times New Roman"/>
          <w:i w:val="0"/>
          <w:sz w:val="22"/>
          <w:lang w:eastAsia="es-ES"/>
        </w:rPr>
        <w:t>certificado de la ultima revisión de los equipos de radiodiagnóstico.</w:t>
      </w:r>
    </w:p>
    <w:bookmarkEnd w:id="23"/>
    <w:p w:rsidR="003663A1" w:rsidRPr="00DC0479" w:rsidRDefault="003663A1" w:rsidP="003663A1">
      <w:pPr>
        <w:pStyle w:val="Estndar"/>
        <w:tabs>
          <w:tab w:val="left" w:pos="567"/>
        </w:tabs>
        <w:ind w:right="-569"/>
        <w:rPr>
          <w:rFonts w:asciiTheme="minorHAnsi" w:hAnsiTheme="minorHAnsi"/>
          <w:b/>
          <w:color w:val="000080"/>
          <w:sz w:val="22"/>
        </w:rPr>
      </w:pPr>
    </w:p>
    <w:p w:rsidR="003663A1" w:rsidRPr="00DC0479" w:rsidRDefault="003663A1" w:rsidP="003663A1">
      <w:pPr>
        <w:jc w:val="both"/>
        <w:rPr>
          <w:rFonts w:asciiTheme="minorHAnsi" w:hAnsiTheme="minorHAnsi"/>
          <w:i w:val="0"/>
          <w:sz w:val="22"/>
        </w:rPr>
      </w:pPr>
    </w:p>
    <w:p w:rsidR="003663A1" w:rsidRDefault="003663A1" w:rsidP="003663A1">
      <w:pPr>
        <w:jc w:val="both"/>
        <w:rPr>
          <w:i w:val="0"/>
          <w:sz w:val="22"/>
        </w:rPr>
      </w:pPr>
    </w:p>
    <w:p w:rsidR="00CA3DD5" w:rsidRDefault="00CA3DD5">
      <w:pPr>
        <w:suppressAutoHyphens w:val="0"/>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B293F">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7431CE">
              <w:rPr>
                <w:b/>
                <w:color w:val="FFFFFF"/>
                <w:sz w:val="22"/>
                <w:szCs w:val="22"/>
              </w:rPr>
              <w:t>SP00118/2020</w:t>
            </w:r>
          </w:p>
          <w:p w:rsidR="0093382F" w:rsidRPr="00D604AB" w:rsidRDefault="0093382F" w:rsidP="0093382F">
            <w:pPr>
              <w:pStyle w:val="Estndar"/>
              <w:rPr>
                <w:b/>
                <w:color w:val="FFFFFF"/>
                <w:sz w:val="22"/>
                <w:szCs w:val="22"/>
              </w:rPr>
            </w:pPr>
          </w:p>
          <w:p w:rsidR="000F1573" w:rsidRPr="000B33EA" w:rsidRDefault="0093382F" w:rsidP="007431CE">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ámbito </w:t>
            </w:r>
            <w:r w:rsidRPr="00B53CB0">
              <w:rPr>
                <w:b/>
                <w:i w:val="0"/>
                <w:color w:val="FFFFFF"/>
                <w:sz w:val="22"/>
                <w:szCs w:val="22"/>
              </w:rPr>
              <w:t xml:space="preserve">territorial de </w:t>
            </w:r>
            <w:r w:rsidR="007431CE">
              <w:rPr>
                <w:b/>
                <w:i w:val="0"/>
                <w:color w:val="FFFFFF"/>
                <w:sz w:val="22"/>
                <w:szCs w:val="22"/>
              </w:rPr>
              <w:t>PORRIÑO</w:t>
            </w:r>
            <w:r w:rsidR="00057438" w:rsidRPr="00B53CB0">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3663A1">
      <w:pPr>
        <w:jc w:val="both"/>
        <w:rPr>
          <w:i w:val="0"/>
          <w:sz w:val="22"/>
        </w:rPr>
      </w:pPr>
    </w:p>
    <w:p w:rsidR="00D05F4D" w:rsidRDefault="00D05F4D" w:rsidP="003663A1">
      <w:pPr>
        <w:jc w:val="both"/>
        <w:rPr>
          <w:i w:val="0"/>
          <w:sz w:val="22"/>
        </w:rPr>
      </w:pPr>
    </w:p>
    <w:p w:rsidR="00D05F4D" w:rsidRDefault="00D05F4D" w:rsidP="003663A1">
      <w:pPr>
        <w:jc w:val="both"/>
        <w:rPr>
          <w:i w:val="0"/>
          <w:sz w:val="22"/>
        </w:rPr>
      </w:pPr>
    </w:p>
    <w:p w:rsidR="00D05F4D" w:rsidRPr="00057438" w:rsidRDefault="00D05F4D" w:rsidP="003663A1">
      <w:pPr>
        <w:jc w:val="both"/>
        <w:rPr>
          <w:rFonts w:asciiTheme="minorHAnsi" w:hAnsiTheme="minorHAnsi"/>
          <w:i w:val="0"/>
          <w:sz w:val="22"/>
          <w:szCs w:val="22"/>
        </w:rPr>
      </w:pPr>
    </w:p>
    <w:p w:rsidR="000E3194" w:rsidRPr="00057438" w:rsidRDefault="00C00530" w:rsidP="00D74E26">
      <w:pPr>
        <w:pStyle w:val="Estndar"/>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7431CE" w:rsidRPr="007431CE">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D74E26">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Que la empresa que representa se haya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4"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4"/>
      <w:r w:rsidRPr="00057438">
        <w:rPr>
          <w:rFonts w:asciiTheme="minorHAnsi" w:hAnsiTheme="minorHAnsi"/>
          <w:color w:val="auto"/>
          <w:sz w:val="22"/>
          <w:szCs w:val="22"/>
        </w:rPr>
        <w:t xml:space="preserve">, </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spacing w:after="120"/>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5"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5"/>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rPr>
          <w:rFonts w:asciiTheme="minorHAnsi" w:hAnsiTheme="minorHAnsi"/>
          <w:color w:val="auto"/>
          <w:sz w:val="22"/>
          <w:szCs w:val="22"/>
        </w:rPr>
      </w:pPr>
    </w:p>
    <w:p w:rsidR="003663A1"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B293F">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3663A1">
      <w:pPr>
        <w:pStyle w:val="Estndar"/>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3663A1">
      <w:pPr>
        <w:pStyle w:val="Estndar"/>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b/>
          <w:color w:val="000080"/>
          <w:sz w:val="22"/>
        </w:rPr>
      </w:pPr>
      <w:r>
        <w:rPr>
          <w:sz w:val="20"/>
        </w:rPr>
        <w:br w:type="page"/>
      </w:r>
    </w:p>
    <w:p w:rsidR="00BB5352" w:rsidRDefault="00BB5352" w:rsidP="00BB5352">
      <w:pPr>
        <w:suppressAutoHyphens w:val="0"/>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30071F">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7431CE">
              <w:rPr>
                <w:b/>
                <w:color w:val="FFFFFF"/>
                <w:sz w:val="22"/>
                <w:szCs w:val="22"/>
              </w:rPr>
              <w:t>SP00118/2020</w:t>
            </w:r>
          </w:p>
          <w:p w:rsidR="00BB5352" w:rsidRPr="00D604AB" w:rsidRDefault="00BB5352" w:rsidP="0030071F">
            <w:pPr>
              <w:pStyle w:val="Estndar"/>
              <w:rPr>
                <w:b/>
                <w:color w:val="FFFFFF"/>
                <w:sz w:val="22"/>
                <w:szCs w:val="22"/>
              </w:rPr>
            </w:pPr>
          </w:p>
          <w:p w:rsidR="00BB5352" w:rsidRPr="000B33EA" w:rsidRDefault="00BB5352" w:rsidP="007431CE">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w:t>
            </w:r>
            <w:r w:rsidRPr="00B53CB0">
              <w:rPr>
                <w:b/>
                <w:i w:val="0"/>
                <w:color w:val="FFFFFF"/>
                <w:sz w:val="22"/>
                <w:szCs w:val="22"/>
              </w:rPr>
              <w:t xml:space="preserve">ámbito territorial de </w:t>
            </w:r>
            <w:r w:rsidR="007431CE">
              <w:rPr>
                <w:b/>
                <w:i w:val="0"/>
                <w:color w:val="FFFFFF"/>
                <w:sz w:val="22"/>
                <w:szCs w:val="22"/>
              </w:rPr>
              <w:t>PORRIÑO</w:t>
            </w:r>
            <w:r w:rsidRPr="00B53CB0">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0C6DDE" w:rsidRPr="000C6DDE">
              <w:rPr>
                <w:b/>
                <w:color w:val="FFFFFF"/>
                <w:sz w:val="22"/>
                <w:szCs w:val="22"/>
              </w:rPr>
              <w:t>Declaración relativa a la vigencia de los datos de clasificación empresarial</w:t>
            </w:r>
          </w:p>
          <w:p w:rsidR="00BB5352" w:rsidRPr="000B33EA" w:rsidRDefault="00BB5352" w:rsidP="000C6DDE">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pStyle w:val="Estndar"/>
        <w:tabs>
          <w:tab w:val="left" w:pos="567"/>
        </w:tabs>
        <w:rPr>
          <w:b/>
          <w:color w:val="000080"/>
          <w:sz w:val="22"/>
        </w:rPr>
      </w:pPr>
    </w:p>
    <w:p w:rsidR="00BB5352" w:rsidRPr="00057438" w:rsidRDefault="00BB5352" w:rsidP="00BB5352">
      <w:pPr>
        <w:pStyle w:val="Estndar"/>
        <w:tabs>
          <w:tab w:val="left" w:pos="567"/>
        </w:tabs>
        <w:rPr>
          <w:rFonts w:asciiTheme="minorHAnsi" w:hAnsiTheme="minorHAnsi"/>
          <w:color w:val="auto"/>
          <w:sz w:val="22"/>
          <w:szCs w:val="22"/>
        </w:rPr>
      </w:pPr>
    </w:p>
    <w:p w:rsidR="00BB5352" w:rsidRPr="00057438" w:rsidRDefault="00BB5352" w:rsidP="00BB5352">
      <w:pPr>
        <w:jc w:val="both"/>
        <w:rPr>
          <w:rFonts w:asciiTheme="minorHAnsi" w:hAnsiTheme="minorHAnsi"/>
          <w:i w:val="0"/>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7431CE" w:rsidRPr="007431CE">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BB5352">
      <w:pPr>
        <w:pStyle w:val="Estndar"/>
        <w:rPr>
          <w:rFonts w:asciiTheme="minorHAnsi" w:hAnsiTheme="minorHAnsi"/>
          <w:color w:val="auto"/>
          <w:sz w:val="22"/>
          <w:szCs w:val="22"/>
        </w:rPr>
      </w:pPr>
    </w:p>
    <w:p w:rsidR="00BB5352" w:rsidRDefault="00D00BBC" w:rsidP="00BB5352">
      <w:pPr>
        <w:pStyle w:val="Estndar"/>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BB5352">
      <w:pPr>
        <w:pStyle w:val="Estndar"/>
        <w:rPr>
          <w:rFonts w:asciiTheme="minorHAnsi" w:hAnsiTheme="minorHAnsi"/>
          <w:color w:val="auto"/>
          <w:sz w:val="22"/>
          <w:szCs w:val="22"/>
        </w:rPr>
      </w:pPr>
    </w:p>
    <w:p w:rsidR="00D00BBC" w:rsidRPr="00057438" w:rsidRDefault="00D00BBC"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7431CE" w:rsidRPr="007431CE">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BB5352">
      <w:pPr>
        <w:pStyle w:val="Estndar"/>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BB5352">
      <w:pPr>
        <w:pStyle w:val="Estndar"/>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Default="00BB535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Pr="00DC0479" w:rsidRDefault="0094643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BB5352">
      <w:pPr>
        <w:pStyle w:val="Estndar"/>
        <w:rPr>
          <w:rFonts w:asciiTheme="minorHAnsi" w:hAnsiTheme="minorHAnsi"/>
          <w:sz w:val="20"/>
        </w:rPr>
      </w:pPr>
      <w:r w:rsidRPr="00DC0479">
        <w:rPr>
          <w:rFonts w:asciiTheme="minorHAnsi" w:hAnsiTheme="minorHAnsi"/>
          <w:sz w:val="20"/>
        </w:rPr>
        <w:t>ASEPEYO</w:t>
      </w:r>
    </w:p>
    <w:p w:rsidR="00BB5352" w:rsidRDefault="00BB5352" w:rsidP="00BB5352">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B293F">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7431CE">
              <w:rPr>
                <w:b/>
                <w:color w:val="FFFFFF"/>
                <w:sz w:val="22"/>
                <w:szCs w:val="22"/>
              </w:rPr>
              <w:t>SP00118/2020</w:t>
            </w:r>
          </w:p>
          <w:p w:rsidR="00D05F4D" w:rsidRPr="008126EF" w:rsidRDefault="00D05F4D" w:rsidP="000B293F">
            <w:pPr>
              <w:pStyle w:val="Estndar"/>
              <w:rPr>
                <w:b/>
                <w:color w:val="FFFFFF"/>
                <w:sz w:val="22"/>
                <w:szCs w:val="22"/>
              </w:rPr>
            </w:pPr>
          </w:p>
          <w:p w:rsidR="00D05F4D" w:rsidRPr="00057438" w:rsidRDefault="00D05F4D" w:rsidP="007431CE">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7431CE">
              <w:rPr>
                <w:b/>
                <w:i w:val="0"/>
                <w:color w:val="FFFFFF"/>
                <w:sz w:val="22"/>
                <w:szCs w:val="22"/>
              </w:rPr>
              <w:t>PORRIÑO</w:t>
            </w:r>
            <w:r w:rsidRPr="00057438">
              <w:rPr>
                <w:b/>
                <w:i w:val="0"/>
                <w:color w:val="FFFFFF"/>
                <w:sz w:val="22"/>
                <w:szCs w:val="22"/>
              </w:rPr>
              <w:t xml:space="preserve"> </w:t>
            </w:r>
            <w:r w:rsidR="00057438" w:rsidRPr="00057438">
              <w:rPr>
                <w:b/>
                <w:i w:val="0"/>
                <w:color w:val="FFFFFF"/>
                <w:sz w:val="22"/>
                <w:szCs w:val="22"/>
              </w:rPr>
              <w:t>(</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3663A1">
      <w:pPr>
        <w:pStyle w:val="Estndar"/>
        <w:tabs>
          <w:tab w:val="left" w:pos="567"/>
        </w:tabs>
        <w:rPr>
          <w:color w:val="auto"/>
          <w:sz w:val="20"/>
        </w:rPr>
      </w:pPr>
    </w:p>
    <w:p w:rsidR="00D05F4D" w:rsidRDefault="00D05F4D" w:rsidP="003663A1">
      <w:pPr>
        <w:pStyle w:val="Estndar"/>
        <w:tabs>
          <w:tab w:val="left" w:pos="567"/>
        </w:tabs>
        <w:rPr>
          <w:color w:val="auto"/>
          <w:sz w:val="20"/>
        </w:rPr>
      </w:pPr>
    </w:p>
    <w:p w:rsidR="003663A1" w:rsidRDefault="003663A1" w:rsidP="003663A1">
      <w:pPr>
        <w:pStyle w:val="Estndar"/>
        <w:jc w:val="center"/>
        <w:rPr>
          <w:b/>
          <w:color w:val="000080"/>
          <w:sz w:val="20"/>
        </w:rPr>
      </w:pPr>
    </w:p>
    <w:p w:rsidR="003663A1" w:rsidRDefault="003663A1" w:rsidP="003663A1">
      <w:pPr>
        <w:pStyle w:val="Estndar"/>
        <w:jc w:val="center"/>
        <w:rPr>
          <w:b/>
          <w:color w:val="000080"/>
          <w:sz w:val="20"/>
        </w:rPr>
      </w:pPr>
    </w:p>
    <w:p w:rsidR="000B293F" w:rsidRPr="00DC0479" w:rsidRDefault="000B293F" w:rsidP="000B293F">
      <w:pPr>
        <w:pStyle w:val="Ttulo5"/>
        <w:ind w:left="426"/>
        <w:rPr>
          <w:rFonts w:asciiTheme="minorHAnsi" w:hAnsiTheme="minorHAnsi"/>
          <w:b/>
        </w:rPr>
      </w:pPr>
      <w:r w:rsidRPr="00DC0479">
        <w:rPr>
          <w:rFonts w:asciiTheme="minorHAnsi" w:hAnsiTheme="minorHAnsi"/>
          <w:b/>
        </w:rPr>
        <w:t>Empresa Ofertante</w:t>
      </w:r>
    </w:p>
    <w:p w:rsidR="000B293F" w:rsidRPr="00DC0479" w:rsidRDefault="000B293F"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6" w:name="Casilla17"/>
      <w:r w:rsidRPr="00DC0479">
        <w:rPr>
          <w:rFonts w:asciiTheme="minorHAnsi" w:hAnsiTheme="minorHAnsi"/>
          <w:i w:val="0"/>
        </w:rPr>
        <w:instrText xml:space="preserve"> FORMCHECKBOX </w:instrText>
      </w:r>
      <w:r w:rsidR="00D76B4E">
        <w:rPr>
          <w:rFonts w:asciiTheme="minorHAnsi" w:hAnsiTheme="minorHAnsi"/>
          <w:i w:val="0"/>
        </w:rPr>
      </w:r>
      <w:r w:rsidR="00D76B4E">
        <w:rPr>
          <w:rFonts w:asciiTheme="minorHAnsi" w:hAnsiTheme="minorHAnsi"/>
          <w:i w:val="0"/>
        </w:rPr>
        <w:fldChar w:fldCharType="separate"/>
      </w:r>
      <w:r w:rsidRPr="00DC0479">
        <w:rPr>
          <w:rFonts w:asciiTheme="minorHAnsi" w:hAnsiTheme="minorHAnsi"/>
          <w:i w:val="0"/>
        </w:rPr>
        <w:fldChar w:fldCharType="end"/>
      </w:r>
      <w:bookmarkEnd w:id="26"/>
      <w:r w:rsidRPr="00DC0479">
        <w:rPr>
          <w:rFonts w:asciiTheme="minorHAnsi" w:hAnsiTheme="minorHAnsi"/>
          <w:i w:val="0"/>
        </w:rPr>
        <w:t xml:space="preserve"> Empresa única </w:t>
      </w:r>
    </w:p>
    <w:p w:rsidR="000B293F" w:rsidRPr="00DC0479" w:rsidRDefault="000B293F" w:rsidP="000B293F">
      <w:pPr>
        <w:ind w:left="426"/>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CE28F8">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7431CE" w:rsidRPr="007431CE">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7" w:name="Casilla18"/>
      <w:r w:rsidRPr="00DC0479">
        <w:rPr>
          <w:rFonts w:asciiTheme="minorHAnsi" w:hAnsiTheme="minorHAnsi"/>
          <w:i w:val="0"/>
        </w:rPr>
        <w:instrText xml:space="preserve"> FORMCHECKBOX </w:instrText>
      </w:r>
      <w:r w:rsidR="00D76B4E">
        <w:rPr>
          <w:rFonts w:asciiTheme="minorHAnsi" w:hAnsiTheme="minorHAnsi"/>
          <w:i w:val="0"/>
        </w:rPr>
      </w:r>
      <w:r w:rsidR="00D76B4E">
        <w:rPr>
          <w:rFonts w:asciiTheme="minorHAnsi" w:hAnsiTheme="minorHAnsi"/>
          <w:i w:val="0"/>
        </w:rPr>
        <w:fldChar w:fldCharType="separate"/>
      </w:r>
      <w:r w:rsidRPr="00DC0479">
        <w:rPr>
          <w:rFonts w:asciiTheme="minorHAnsi" w:hAnsiTheme="minorHAnsi"/>
          <w:i w:val="0"/>
        </w:rPr>
        <w:fldChar w:fldCharType="end"/>
      </w:r>
      <w:bookmarkEnd w:id="27"/>
      <w:r w:rsidRPr="00DC0479">
        <w:rPr>
          <w:rFonts w:asciiTheme="minorHAnsi" w:hAnsiTheme="minorHAnsi"/>
          <w:i w:val="0"/>
        </w:rPr>
        <w:t xml:space="preserve"> Unión Temporal de Empresas U.T.E.</w:t>
      </w:r>
    </w:p>
    <w:p w:rsidR="000B293F" w:rsidRPr="00DC0479" w:rsidRDefault="000B293F" w:rsidP="000B293F">
      <w:pPr>
        <w:ind w:left="426"/>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CE28F8">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CE28F8">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8"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8"/>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Default="00CE28F8"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Pr="00DC0479" w:rsidRDefault="00946432"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sz w:val="20"/>
        </w:rPr>
      </w:pPr>
    </w:p>
    <w:p w:rsidR="00DA4BB9" w:rsidRPr="00DC0479" w:rsidRDefault="003663A1" w:rsidP="00DA4BB9">
      <w:pPr>
        <w:jc w:val="center"/>
        <w:rPr>
          <w:rFonts w:asciiTheme="minorHAnsi" w:hAnsiTheme="minorHAnsi"/>
          <w:b/>
          <w:i w:val="0"/>
          <w:color w:val="0070C0"/>
          <w:u w:val="single"/>
        </w:rPr>
      </w:pPr>
      <w:r>
        <w:br w:type="page"/>
      </w:r>
      <w:r w:rsidR="00A324E1">
        <w:rPr>
          <w:rFonts w:asciiTheme="minorHAnsi" w:hAnsiTheme="minorHAnsi"/>
          <w:b/>
          <w:i w:val="0"/>
          <w:color w:val="0070C0"/>
          <w:u w:val="single"/>
        </w:rPr>
        <w:lastRenderedPageBreak/>
        <w:t>ÍN</w:t>
      </w:r>
      <w:r w:rsidR="00DA4BB9" w:rsidRPr="00A324E1">
        <w:rPr>
          <w:rFonts w:asciiTheme="minorHAnsi" w:hAnsiTheme="minorHAnsi"/>
          <w:b/>
          <w:i w:val="0"/>
          <w:color w:val="0070C0"/>
          <w:u w:val="single"/>
        </w:rPr>
        <w:t>DICE</w:t>
      </w:r>
      <w:r w:rsidR="00DA4BB9" w:rsidRPr="00DC0479">
        <w:rPr>
          <w:rFonts w:asciiTheme="minorHAnsi" w:hAnsiTheme="minorHAnsi"/>
          <w:b/>
          <w:i w:val="0"/>
          <w:color w:val="0070C0"/>
          <w:u w:val="single"/>
        </w:rPr>
        <w:t xml:space="preserve"> DE DOCUMENTOS APORTADOS</w:t>
      </w:r>
    </w:p>
    <w:p w:rsidR="00DA4BB9" w:rsidRPr="00DC0479" w:rsidRDefault="00DA4BB9" w:rsidP="00DA4BB9">
      <w:pPr>
        <w:rPr>
          <w:rFonts w:asciiTheme="minorHAnsi" w:hAnsiTheme="minorHAnsi"/>
          <w:i w:val="0"/>
        </w:rPr>
      </w:pPr>
    </w:p>
    <w:p w:rsidR="00DA4BB9" w:rsidRPr="00DC0479" w:rsidRDefault="00DA4BB9" w:rsidP="00DA4BB9">
      <w:pPr>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DA4BB9">
      <w:pPr>
        <w:jc w:val="both"/>
        <w:rPr>
          <w:rFonts w:asciiTheme="minorHAnsi" w:hAnsiTheme="minorHAnsi"/>
          <w:b/>
          <w:i w:val="0"/>
          <w:color w:val="7030A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p>
    <w:p w:rsidR="00DA4BB9" w:rsidRPr="00DC0479" w:rsidRDefault="00DA4BB9" w:rsidP="00DA4BB9">
      <w:pPr>
        <w:pStyle w:val="Estndar"/>
        <w:tabs>
          <w:tab w:val="left" w:pos="567"/>
        </w:tabs>
        <w:rPr>
          <w:rFonts w:asciiTheme="minorHAnsi" w:hAnsiTheme="minorHAnsi"/>
          <w:b/>
          <w:color w:val="000080"/>
          <w:sz w:val="22"/>
        </w:rPr>
      </w:pPr>
    </w:p>
    <w:p w:rsidR="00DA4BB9" w:rsidRPr="00DC0479" w:rsidRDefault="00DA4BB9" w:rsidP="00DA4BB9">
      <w:pPr>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DA4BB9">
      <w:pPr>
        <w:jc w:val="both"/>
        <w:rPr>
          <w:rFonts w:asciiTheme="minorHAnsi" w:hAnsiTheme="minorHAnsi"/>
          <w:b/>
          <w:i w:val="0"/>
        </w:rPr>
      </w:pPr>
    </w:p>
    <w:p w:rsidR="00DA4BB9" w:rsidRPr="00DC0479" w:rsidRDefault="00DA4BB9" w:rsidP="00DA4BB9">
      <w:pPr>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DA4BB9">
      <w:pPr>
        <w:jc w:val="both"/>
        <w:rPr>
          <w:rFonts w:asciiTheme="minorHAnsi" w:hAnsiTheme="minorHAnsi"/>
          <w:b/>
          <w:i w:val="0"/>
          <w:u w:val="single"/>
        </w:rPr>
      </w:pPr>
    </w:p>
    <w:p w:rsidR="00DA4BB9" w:rsidRPr="00DC0479" w:rsidRDefault="00DA4BB9" w:rsidP="00946432">
      <w:pPr>
        <w:numPr>
          <w:ilvl w:val="0"/>
          <w:numId w:val="27"/>
        </w:numPr>
        <w:tabs>
          <w:tab w:val="clear" w:pos="720"/>
          <w:tab w:val="num" w:pos="426"/>
        </w:tabs>
        <w:suppressAutoHyphens w:val="0"/>
        <w:ind w:left="426"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946432">
      <w:pPr>
        <w:tabs>
          <w:tab w:val="num" w:pos="426"/>
        </w:tabs>
        <w:ind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946432">
      <w:pPr>
        <w:tabs>
          <w:tab w:val="num" w:pos="426"/>
        </w:tabs>
        <w:ind w:left="2124" w:hanging="1416"/>
        <w:jc w:val="both"/>
        <w:rPr>
          <w:rFonts w:asciiTheme="minorHAnsi" w:hAnsiTheme="minorHAnsi"/>
          <w:i w:val="0"/>
        </w:rPr>
      </w:pP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w:t>
      </w:r>
      <w:r w:rsidRPr="00946432">
        <w:rPr>
          <w:rFonts w:asciiTheme="minorHAnsi" w:hAnsiTheme="minorHAnsi"/>
          <w:b/>
          <w:i w:val="0"/>
        </w:rPr>
        <w:t>n</w:t>
      </w:r>
      <w:r w:rsidRPr="00946432">
        <w:rPr>
          <w:rFonts w:asciiTheme="minorHAnsi" w:hAnsiTheme="minorHAnsi"/>
          <w:b/>
          <w:i w:val="0"/>
        </w:rPr>
        <w:t>formáticos o telemáticos.</w:t>
      </w:r>
    </w:p>
    <w:p w:rsidR="00265C41" w:rsidRPr="00DD7CD3" w:rsidRDefault="00265C41" w:rsidP="00265C41">
      <w:pPr>
        <w:numPr>
          <w:ilvl w:val="0"/>
          <w:numId w:val="27"/>
        </w:numPr>
        <w:tabs>
          <w:tab w:val="clear" w:pos="720"/>
          <w:tab w:val="num" w:pos="426"/>
        </w:tabs>
        <w:suppressAutoHyphens w:val="0"/>
        <w:spacing w:after="120"/>
        <w:ind w:left="425" w:hanging="425"/>
        <w:jc w:val="both"/>
        <w:rPr>
          <w:rFonts w:asciiTheme="minorHAnsi" w:hAnsiTheme="minorHAnsi"/>
          <w:b/>
          <w:i w:val="0"/>
        </w:rPr>
      </w:pPr>
      <w:r w:rsidRPr="00DD7CD3">
        <w:rPr>
          <w:rFonts w:asciiTheme="minorHAnsi" w:hAnsiTheme="minorHAnsi"/>
          <w:b/>
          <w:i w:val="0"/>
        </w:rPr>
        <w:t>Declaración de vigencia de los datos del ROLECE [anexo IV.2] y/o Clasificación Empresarial [anexo IV.2(bis)], en su caso.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adjudicataria (anexo XIII) y Declaración general responsable del adjudicatario (Anexo XIV)</w:t>
      </w:r>
      <w:r w:rsidR="00265C41">
        <w:rPr>
          <w:rFonts w:asciiTheme="minorHAnsi" w:hAnsiTheme="minorHAnsi"/>
          <w:b/>
          <w:i w:val="0"/>
        </w:rPr>
        <w:t>.</w:t>
      </w:r>
    </w:p>
    <w:p w:rsidR="00DA4BB9" w:rsidRPr="00946432" w:rsidRDefault="00A324E1" w:rsidP="00A324E1">
      <w:pPr>
        <w:numPr>
          <w:ilvl w:val="0"/>
          <w:numId w:val="27"/>
        </w:numPr>
        <w:tabs>
          <w:tab w:val="clear" w:pos="720"/>
          <w:tab w:val="num" w:pos="426"/>
        </w:tabs>
        <w:suppressAutoHyphens w:val="0"/>
        <w:spacing w:after="120"/>
        <w:ind w:left="567" w:hanging="567"/>
        <w:jc w:val="both"/>
        <w:rPr>
          <w:rFonts w:asciiTheme="minorHAnsi" w:hAnsiTheme="minorHAnsi"/>
          <w:b/>
          <w:i w:val="0"/>
        </w:rPr>
      </w:pPr>
      <w:r>
        <w:rPr>
          <w:rFonts w:asciiTheme="minorHAnsi" w:hAnsiTheme="minorHAnsi"/>
          <w:b/>
          <w:i w:val="0"/>
        </w:rPr>
        <w:t>C</w:t>
      </w:r>
      <w:r w:rsidR="00EB69DF">
        <w:rPr>
          <w:rFonts w:asciiTheme="minorHAnsi" w:hAnsiTheme="minorHAnsi"/>
          <w:b/>
          <w:i w:val="0"/>
        </w:rPr>
        <w:t>ertificado de la ú</w:t>
      </w:r>
      <w:r w:rsidRPr="00A324E1">
        <w:rPr>
          <w:rFonts w:asciiTheme="minorHAnsi" w:hAnsiTheme="minorHAnsi"/>
          <w:b/>
          <w:i w:val="0"/>
        </w:rPr>
        <w:t>ltima revisión de los equipos de radiodiagnóstico.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7431CE">
              <w:rPr>
                <w:b/>
                <w:color w:val="FFFFFF"/>
                <w:sz w:val="22"/>
                <w:szCs w:val="22"/>
              </w:rPr>
              <w:t>SP00118/2020</w:t>
            </w:r>
          </w:p>
          <w:p w:rsidR="008178F4" w:rsidRDefault="008178F4" w:rsidP="00057438">
            <w:pPr>
              <w:pStyle w:val="Textoindependiente2"/>
              <w:spacing w:after="0" w:line="240" w:lineRule="auto"/>
              <w:rPr>
                <w:b/>
                <w:i w:val="0"/>
                <w:color w:val="FFFFFF"/>
                <w:sz w:val="22"/>
                <w:szCs w:val="22"/>
              </w:rPr>
            </w:pPr>
          </w:p>
          <w:p w:rsidR="00DA4BB9" w:rsidRPr="00057438" w:rsidRDefault="00DA4BB9" w:rsidP="007431CE">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7431CE">
              <w:rPr>
                <w:b/>
                <w:i w:val="0"/>
                <w:color w:val="FFFFFF"/>
                <w:sz w:val="22"/>
                <w:szCs w:val="22"/>
              </w:rPr>
              <w:t>PORRIÑO</w:t>
            </w:r>
            <w:r w:rsidRPr="00057438">
              <w:rPr>
                <w:b/>
                <w:i w:val="0"/>
                <w:color w:val="FFFFFF"/>
                <w:sz w:val="22"/>
                <w:szCs w:val="22"/>
              </w:rPr>
              <w:t xml:space="preserve"> </w:t>
            </w:r>
            <w:r w:rsidR="00057438" w:rsidRPr="00057438">
              <w:rPr>
                <w:b/>
                <w:i w:val="0"/>
                <w:color w:val="FFFFFF"/>
                <w:sz w:val="22"/>
                <w:szCs w:val="22"/>
              </w:rPr>
              <w:t>(</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Pr="00D56CE4" w:rsidRDefault="00DA4BB9" w:rsidP="00DA4BB9">
      <w:pPr>
        <w:pStyle w:val="Estndar"/>
        <w:rPr>
          <w:color w:val="auto"/>
          <w:sz w:val="20"/>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7431CE">
              <w:rPr>
                <w:b/>
                <w:color w:val="FFFFFF"/>
                <w:sz w:val="22"/>
                <w:szCs w:val="22"/>
              </w:rPr>
              <w:t>SP00118/2020</w:t>
            </w:r>
          </w:p>
          <w:p w:rsidR="00DA4BB9" w:rsidRPr="008126EF" w:rsidRDefault="00DA4BB9" w:rsidP="00205D85">
            <w:pPr>
              <w:pStyle w:val="Estndar"/>
              <w:rPr>
                <w:b/>
                <w:color w:val="FFFFFF"/>
                <w:sz w:val="22"/>
                <w:szCs w:val="22"/>
              </w:rPr>
            </w:pPr>
          </w:p>
          <w:p w:rsidR="00DA4BB9" w:rsidRPr="0054314F" w:rsidRDefault="00DA4BB9" w:rsidP="007431CE">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54314F" w:rsidRPr="0054314F">
              <w:rPr>
                <w:b/>
                <w:i w:val="0"/>
                <w:color w:val="FFFFFF"/>
                <w:sz w:val="22"/>
                <w:szCs w:val="22"/>
              </w:rPr>
              <w:t xml:space="preserve">el ámbito territorial de </w:t>
            </w:r>
            <w:r w:rsidR="007431CE">
              <w:rPr>
                <w:b/>
                <w:i w:val="0"/>
                <w:color w:val="FFFFFF"/>
                <w:sz w:val="22"/>
                <w:szCs w:val="22"/>
              </w:rPr>
              <w:t>PORRIÑO</w:t>
            </w:r>
            <w:r w:rsidR="0054314F" w:rsidRPr="0054314F">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DA4BB9">
      <w:pPr>
        <w:pStyle w:val="Estndar"/>
        <w:rPr>
          <w:b/>
          <w:color w:val="auto"/>
          <w:sz w:val="22"/>
          <w:szCs w:val="22"/>
        </w:rPr>
      </w:pPr>
    </w:p>
    <w:p w:rsidR="0054314F" w:rsidRDefault="0054314F" w:rsidP="00DA4BB9">
      <w:pPr>
        <w:pStyle w:val="Estndar"/>
        <w:rPr>
          <w:b/>
          <w:color w:val="auto"/>
          <w:sz w:val="22"/>
          <w:szCs w:val="22"/>
        </w:rPr>
      </w:pPr>
    </w:p>
    <w:p w:rsidR="00DA4BB9" w:rsidRPr="003F6D7C" w:rsidRDefault="00DA4BB9" w:rsidP="00DA4BB9">
      <w:pPr>
        <w:pStyle w:val="Estndar"/>
        <w:rPr>
          <w:b/>
          <w:color w:val="auto"/>
          <w:sz w:val="22"/>
          <w:szCs w:val="22"/>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DA4BB9">
      <w:pPr>
        <w:autoSpaceDE w:val="0"/>
        <w:autoSpaceDN w:val="0"/>
        <w:adjustRightInd w:val="0"/>
        <w:jc w:val="both"/>
        <w:rPr>
          <w:rFonts w:asciiTheme="minorHAnsi" w:hAnsiTheme="minorHAnsi"/>
          <w:i w:val="0"/>
          <w:sz w:val="22"/>
          <w:szCs w:val="22"/>
        </w:rPr>
      </w:pPr>
    </w:p>
    <w:p w:rsid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w:t>
      </w:r>
      <w:r w:rsidRPr="0054314F">
        <w:rPr>
          <w:rFonts w:asciiTheme="minorHAnsi" w:hAnsiTheme="minorHAnsi"/>
        </w:rPr>
        <w:t>n</w:t>
      </w:r>
      <w:r w:rsidRPr="0054314F">
        <w:rPr>
          <w:rFonts w:asciiTheme="minorHAnsi" w:hAnsiTheme="minorHAnsi"/>
        </w:rPr>
        <w:t>siones o extinciones consecuencia de la voluntad de la persona trabajadora o de despidos di</w:t>
      </w:r>
      <w:r w:rsidRPr="0054314F">
        <w:rPr>
          <w:rFonts w:asciiTheme="minorHAnsi" w:hAnsiTheme="minorHAnsi"/>
        </w:rPr>
        <w:t>s</w:t>
      </w:r>
      <w:r w:rsidRPr="0054314F">
        <w:rPr>
          <w:rFonts w:asciiTheme="minorHAnsi" w:hAnsiTheme="minorHAnsi"/>
        </w:rPr>
        <w:t>ciplinarios.</w:t>
      </w:r>
    </w:p>
    <w:p w:rsidR="0054314F" w:rsidRDefault="00DA4BB9" w:rsidP="00EB2224">
      <w:pPr>
        <w:pStyle w:val="Prrafodelista"/>
        <w:suppressAutoHyphens w:val="0"/>
        <w:autoSpaceDE w:val="0"/>
        <w:spacing w:after="120" w:line="240" w:lineRule="auto"/>
        <w:ind w:left="1134"/>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relación nominal de los trabajadores asignados al contrato.</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w:t>
      </w:r>
      <w:r w:rsidRPr="0054314F">
        <w:rPr>
          <w:rFonts w:asciiTheme="minorHAnsi" w:hAnsiTheme="minorHAnsi"/>
        </w:rPr>
        <w:t>r</w:t>
      </w:r>
      <w:r w:rsidRPr="0054314F">
        <w:rPr>
          <w:rFonts w:asciiTheme="minorHAnsi" w:hAnsiTheme="minorHAnsi"/>
        </w:rPr>
        <w:t>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w:t>
      </w:r>
      <w:r w:rsidRPr="0054314F">
        <w:rPr>
          <w:rFonts w:asciiTheme="minorHAnsi" w:hAnsiTheme="minorHAnsi"/>
        </w:rPr>
        <w:t>i</w:t>
      </w:r>
      <w:r w:rsidRPr="0054314F">
        <w:rPr>
          <w:rFonts w:asciiTheme="minorHAnsi" w:hAnsiTheme="minorHAnsi"/>
        </w:rPr>
        <w:t>gente en cada momento.</w:t>
      </w:r>
    </w:p>
    <w:p w:rsidR="00DA4BB9" w:rsidRPr="00DC0479" w:rsidRDefault="00DA4BB9" w:rsidP="00DA4BB9">
      <w:pPr>
        <w:pStyle w:val="western"/>
        <w:rPr>
          <w:rFonts w:asciiTheme="minorHAnsi" w:hAnsiTheme="minorHAnsi"/>
          <w:color w:val="auto"/>
        </w:rPr>
      </w:pPr>
    </w:p>
    <w:p w:rsidR="00DA4BB9" w:rsidRPr="00DC0479" w:rsidRDefault="00DA4BB9" w:rsidP="00DA4BB9">
      <w:pPr>
        <w:autoSpaceDE w:val="0"/>
        <w:autoSpaceDN w:val="0"/>
        <w:adjustRightInd w:val="0"/>
        <w:jc w:val="both"/>
        <w:rPr>
          <w:rFonts w:asciiTheme="minorHAnsi" w:hAnsiTheme="minorHAnsi"/>
          <w:i w:val="0"/>
          <w:sz w:val="22"/>
          <w:szCs w:val="22"/>
        </w:rPr>
      </w:pPr>
    </w:p>
    <w:p w:rsidR="00DA4BB9" w:rsidRPr="0054314F" w:rsidRDefault="00DA4BB9" w:rsidP="0054314F">
      <w:pPr>
        <w:autoSpaceDE w:val="0"/>
        <w:autoSpaceDN w:val="0"/>
        <w:adjustRightInd w:val="0"/>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54314F">
      <w:pPr>
        <w:suppressAutoHyphens w:val="0"/>
        <w:autoSpaceDE w:val="0"/>
        <w:spacing w:after="120"/>
        <w:jc w:val="both"/>
        <w:rPr>
          <w:rFonts w:asciiTheme="minorHAnsi" w:hAnsiTheme="minorHAnsi"/>
        </w:rPr>
      </w:pP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DA4BB9">
      <w:pPr>
        <w:pStyle w:val="Estndar"/>
        <w:rPr>
          <w:i/>
          <w:sz w:val="22"/>
          <w:szCs w:val="22"/>
        </w:rPr>
      </w:pPr>
    </w:p>
    <w:p w:rsidR="00DA4BB9" w:rsidRPr="003F6D7C" w:rsidRDefault="00DA4BB9" w:rsidP="00DA4BB9">
      <w:pPr>
        <w:pStyle w:val="Estndar"/>
        <w:rPr>
          <w:i/>
          <w:sz w:val="22"/>
          <w:szCs w:val="22"/>
        </w:rPr>
      </w:pPr>
    </w:p>
    <w:p w:rsidR="00DA4BB9" w:rsidRPr="003F6D7C"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7431CE">
              <w:rPr>
                <w:b/>
                <w:color w:val="FFFFFF"/>
                <w:sz w:val="22"/>
                <w:szCs w:val="22"/>
              </w:rPr>
              <w:t>SP00118/2020</w:t>
            </w:r>
          </w:p>
          <w:p w:rsidR="00DA4BB9" w:rsidRPr="0054314F" w:rsidRDefault="00DA4BB9" w:rsidP="00205D85">
            <w:pPr>
              <w:pStyle w:val="Estndar"/>
              <w:rPr>
                <w:b/>
                <w:color w:val="FFFFFF"/>
                <w:sz w:val="22"/>
                <w:szCs w:val="22"/>
              </w:rPr>
            </w:pPr>
          </w:p>
          <w:p w:rsidR="00DA4BB9" w:rsidRPr="000B33EA" w:rsidRDefault="00DA4BB9" w:rsidP="007431CE">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54314F">
              <w:rPr>
                <w:b/>
                <w:i w:val="0"/>
                <w:color w:val="FFFFFF"/>
                <w:sz w:val="22"/>
                <w:szCs w:val="22"/>
              </w:rPr>
              <w:t>el ámbito territorial de</w:t>
            </w:r>
            <w:r w:rsidR="0054314F" w:rsidRPr="0054314F">
              <w:rPr>
                <w:b/>
                <w:i w:val="0"/>
                <w:color w:val="FFFFFF"/>
                <w:sz w:val="22"/>
                <w:szCs w:val="22"/>
              </w:rPr>
              <w:t xml:space="preserve"> </w:t>
            </w:r>
            <w:r w:rsidR="007431CE">
              <w:rPr>
                <w:b/>
                <w:i w:val="0"/>
                <w:color w:val="FFFFFF"/>
                <w:sz w:val="22"/>
                <w:szCs w:val="22"/>
              </w:rPr>
              <w:t>PORRIÑO</w:t>
            </w:r>
            <w:r w:rsidR="0054314F" w:rsidRPr="0054314F">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Pr="009E37C1">
        <w:rPr>
          <w:rFonts w:asciiTheme="minorHAnsi" w:hAnsiTheme="minorHAnsi"/>
          <w:bCs/>
          <w:i w:val="0"/>
        </w:rPr>
        <w:t xml:space="preserve">Asistencia Sanitaria Básica (Medicina General y Fisioterapia) en régimen ambulatorio en el ámbito territorial de </w:t>
      </w:r>
      <w:r w:rsidR="007431CE">
        <w:rPr>
          <w:rFonts w:asciiTheme="minorHAnsi" w:hAnsiTheme="minorHAnsi"/>
          <w:bCs/>
          <w:i w:val="0"/>
        </w:rPr>
        <w:t>PORRIÑO</w:t>
      </w:r>
      <w:r w:rsidRPr="009E37C1">
        <w:rPr>
          <w:rFonts w:asciiTheme="minorHAnsi" w:hAnsiTheme="minorHAnsi"/>
          <w:bCs/>
          <w:i w:val="0"/>
        </w:rPr>
        <w:t xml:space="preserve"> (</w:t>
      </w:r>
      <w:r w:rsidR="007431CE">
        <w:rPr>
          <w:rFonts w:asciiTheme="minorHAnsi" w:hAnsiTheme="minorHAnsi"/>
          <w:bCs/>
          <w:i w:val="0"/>
        </w:rPr>
        <w:t>Pontevedra</w:t>
      </w:r>
      <w:r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54314F" w:rsidRPr="009E37C1">
        <w:rPr>
          <w:rFonts w:asciiTheme="minorHAnsi" w:hAnsiTheme="minorHAnsi"/>
          <w:bCs/>
          <w:i w:val="0"/>
        </w:rPr>
        <w:t xml:space="preserve">Asistencia Sanitaria Básica (Medicina General y Fisioterapia) en régimen ambulatorio en el ámbito territorial de </w:t>
      </w:r>
      <w:r w:rsidR="007431CE">
        <w:rPr>
          <w:rFonts w:asciiTheme="minorHAnsi" w:hAnsiTheme="minorHAnsi"/>
          <w:bCs/>
          <w:i w:val="0"/>
        </w:rPr>
        <w:t>PORRIÑO</w:t>
      </w:r>
      <w:r w:rsidR="0054314F" w:rsidRPr="009E37C1">
        <w:rPr>
          <w:rFonts w:asciiTheme="minorHAnsi" w:hAnsiTheme="minorHAnsi"/>
          <w:bCs/>
          <w:i w:val="0"/>
        </w:rPr>
        <w:t xml:space="preserve"> (</w:t>
      </w:r>
      <w:r w:rsidR="007431CE">
        <w:rPr>
          <w:rFonts w:asciiTheme="minorHAnsi" w:hAnsiTheme="minorHAnsi"/>
          <w:bCs/>
          <w:i w:val="0"/>
        </w:rPr>
        <w:t>Pontevedra</w:t>
      </w:r>
      <w:r w:rsidR="0054314F"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7A0E7B" w:rsidRDefault="007431CE" w:rsidP="00DA4BB9">
      <w:pPr>
        <w:autoSpaceDE w:val="0"/>
        <w:autoSpaceDN w:val="0"/>
        <w:adjustRightInd w:val="0"/>
        <w:jc w:val="both"/>
        <w:rPr>
          <w:rFonts w:asciiTheme="minorHAnsi" w:hAnsiTheme="minorHAnsi"/>
          <w:bCs/>
          <w:i w:val="0"/>
        </w:rPr>
      </w:pPr>
      <w:r>
        <w:rPr>
          <w:rFonts w:asciiTheme="minorHAnsi" w:hAnsiTheme="minorHAnsi"/>
          <w:bCs/>
          <w:i w:val="0"/>
        </w:rPr>
        <w:t>SP00118/2020</w:t>
      </w:r>
    </w:p>
    <w:p w:rsidR="006419C0" w:rsidRDefault="006419C0">
      <w:pPr>
        <w:suppressAutoHyphens w:val="0"/>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DA4BB9">
      <w:pPr>
        <w:autoSpaceDE w:val="0"/>
        <w:autoSpaceDN w:val="0"/>
        <w:adjustRightInd w:val="0"/>
        <w:jc w:val="both"/>
        <w:rPr>
          <w:rFonts w:asciiTheme="minorHAnsi" w:hAnsiTheme="minorHAnsi"/>
          <w:b/>
          <w:bCs/>
          <w:i w:val="0"/>
          <w:color w:val="00B0F0"/>
        </w:rPr>
      </w:pPr>
    </w:p>
    <w:p w:rsidR="00DA4BB9" w:rsidRPr="009E37C1" w:rsidRDefault="00DA4BB9" w:rsidP="00DA4BB9">
      <w:pPr>
        <w:autoSpaceDE w:val="0"/>
        <w:autoSpaceDN w:val="0"/>
        <w:adjustRightInd w:val="0"/>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D966FC" w:rsidRDefault="007431CE" w:rsidP="0054314F">
            <w:pPr>
              <w:pStyle w:val="Estndar"/>
              <w:jc w:val="left"/>
              <w:rPr>
                <w:rFonts w:asciiTheme="minorHAnsi" w:hAnsiTheme="minorHAnsi"/>
                <w:color w:val="auto"/>
                <w:sz w:val="18"/>
                <w:szCs w:val="18"/>
              </w:rPr>
            </w:pPr>
            <w:r>
              <w:rPr>
                <w:rFonts w:asciiTheme="minorHAnsi" w:hAnsiTheme="minorHAnsi"/>
                <w:b/>
                <w:color w:val="FFFFFF"/>
                <w:sz w:val="22"/>
                <w:szCs w:val="22"/>
              </w:rPr>
              <w:t>SP00118/2020</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7431CE">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7431CE">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D76B4E">
              <w:rPr>
                <w:rFonts w:asciiTheme="minorHAnsi" w:hAnsiTheme="minorHAnsi"/>
                <w:sz w:val="20"/>
                <w:szCs w:val="18"/>
              </w:rPr>
            </w:r>
            <w:r w:rsidR="00D76B4E">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D76B4E">
              <w:rPr>
                <w:rFonts w:asciiTheme="minorHAnsi" w:hAnsiTheme="minorHAnsi"/>
                <w:sz w:val="20"/>
                <w:szCs w:val="18"/>
              </w:rPr>
            </w:r>
            <w:r w:rsidR="00D76B4E">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7431CE" w:rsidRPr="007431C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7431CE">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presentándose en uno de los centros asistenciales de Asepeyo</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w:t>
      </w:r>
      <w:r w:rsidRPr="002E11CA">
        <w:rPr>
          <w:rFonts w:asciiTheme="minorHAnsi" w:hAnsiTheme="minorHAnsi"/>
          <w:i w:val="0"/>
        </w:rPr>
        <w:t>i</w:t>
      </w:r>
      <w:r w:rsidRPr="002E11CA">
        <w:rPr>
          <w:rFonts w:asciiTheme="minorHAnsi" w:hAnsiTheme="minorHAnsi"/>
          <w:i w:val="0"/>
        </w:rPr>
        <w:t>dad competente en materia  de protección de datos, a través de su sede electrónica o por escrito dirigido a la sede de la misma.</w:t>
      </w:r>
    </w:p>
    <w:p w:rsidR="00946432" w:rsidRDefault="00946432">
      <w:pPr>
        <w:suppressAutoHyphens w:val="0"/>
        <w:rPr>
          <w:rFonts w:asciiTheme="minorHAnsi" w:hAnsiTheme="minorHAnsi"/>
          <w:i w:val="0"/>
        </w:rPr>
      </w:pPr>
      <w:r>
        <w:rPr>
          <w:rFonts w:asciiTheme="minorHAnsi" w:hAnsiTheme="minorHAnsi"/>
          <w:i w:val="0"/>
        </w:rPr>
        <w:br w:type="page"/>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9" w:name="Casilla1"/>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9"/>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30" w:name="Casilla2"/>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bookmarkEnd w:id="30"/>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DA4BB9">
      <w:pPr>
        <w:autoSpaceDE w:val="0"/>
        <w:autoSpaceDN w:val="0"/>
        <w:adjustRightInd w:val="0"/>
        <w:jc w:val="both"/>
        <w:rPr>
          <w:rFonts w:asciiTheme="minorHAnsi" w:hAnsiTheme="minorHAnsi"/>
          <w:i w:val="0"/>
          <w:color w:val="000000"/>
        </w:rPr>
      </w:pPr>
    </w:p>
    <w:p w:rsidR="00795001" w:rsidRPr="002E11CA" w:rsidRDefault="00795001"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1"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1"/>
    </w:p>
    <w:p w:rsidR="00795001" w:rsidRPr="002E11CA" w:rsidRDefault="0079500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9E37C1"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DA4BB9">
      <w:pPr>
        <w:autoSpaceDE w:val="0"/>
        <w:autoSpaceDN w:val="0"/>
        <w:adjustRightInd w:val="0"/>
        <w:jc w:val="both"/>
        <w:rPr>
          <w:rFonts w:asciiTheme="minorHAnsi" w:hAnsiTheme="minorHAnsi"/>
          <w:i w:val="0"/>
          <w:color w:val="000000"/>
        </w:rPr>
      </w:pPr>
    </w:p>
    <w:p w:rsidR="003E62DE" w:rsidRPr="002E11CA" w:rsidRDefault="003E62DE" w:rsidP="00DA4BB9">
      <w:pPr>
        <w:autoSpaceDE w:val="0"/>
        <w:autoSpaceDN w:val="0"/>
        <w:adjustRightInd w:val="0"/>
        <w:jc w:val="both"/>
        <w:rPr>
          <w:rFonts w:asciiTheme="minorHAnsi" w:hAnsiTheme="minorHAnsi"/>
          <w:i w:val="0"/>
          <w:color w:val="000000"/>
        </w:rPr>
      </w:pPr>
    </w:p>
    <w:p w:rsidR="003E62DE" w:rsidRDefault="009E37C1" w:rsidP="003E62DE">
      <w:pPr>
        <w:tabs>
          <w:tab w:val="left" w:pos="4253"/>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3E62DE">
      <w:pPr>
        <w:tabs>
          <w:tab w:val="left" w:pos="4253"/>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3E62DE">
      <w:pPr>
        <w:tabs>
          <w:tab w:val="left" w:pos="1985"/>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3E62DE">
      <w:pPr>
        <w:tabs>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DA4BB9">
      <w:pPr>
        <w:autoSpaceDE w:val="0"/>
        <w:autoSpaceDN w:val="0"/>
        <w:adjustRightInd w:val="0"/>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CE5F13" w:rsidRDefault="00BA7476" w:rsidP="00CE5F13">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DA4BB9" w:rsidRPr="00CD46CD" w:rsidRDefault="00BA7476" w:rsidP="00CD46CD">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946432">
      <w:pPr>
        <w:autoSpaceDE w:val="0"/>
        <w:autoSpaceDN w:val="0"/>
        <w:adjustRightInd w:val="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CE5F13" w:rsidRDefault="00DA4BB9" w:rsidP="00A4028A">
      <w:pPr>
        <w:tabs>
          <w:tab w:val="left" w:pos="6237"/>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DA4BB9">
      <w:pPr>
        <w:autoSpaceDE w:val="0"/>
        <w:autoSpaceDN w:val="0"/>
        <w:adjustRightInd w:val="0"/>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DA4BB9">
      <w:pPr>
        <w:autoSpaceDE w:val="0"/>
        <w:autoSpaceDN w:val="0"/>
        <w:adjustRightInd w:val="0"/>
        <w:jc w:val="both"/>
        <w:rPr>
          <w:rFonts w:asciiTheme="minorHAnsi" w:hAnsiTheme="minorHAnsi"/>
          <w:b/>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284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2"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2"/>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BA7476">
      <w:pPr>
        <w:pStyle w:val="Estndar"/>
        <w:ind w:left="2487"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A4028A">
      <w:pPr>
        <w:autoSpaceDE w:val="0"/>
        <w:autoSpaceDN w:val="0"/>
        <w:adjustRightInd w:val="0"/>
        <w:jc w:val="both"/>
        <w:rPr>
          <w:rFonts w:asciiTheme="minorHAnsi" w:hAnsiTheme="minorHAnsi"/>
          <w:b/>
          <w:bCs/>
          <w:i w:val="0"/>
          <w:color w:val="000000"/>
        </w:rPr>
      </w:pPr>
    </w:p>
    <w:p w:rsidR="00DA4BB9" w:rsidRPr="002E11CA" w:rsidRDefault="00DA4BB9" w:rsidP="00A4028A">
      <w:pPr>
        <w:autoSpaceDE w:val="0"/>
        <w:autoSpaceDN w:val="0"/>
        <w:adjustRightInd w:val="0"/>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D76B4E">
        <w:rPr>
          <w:rFonts w:asciiTheme="minorHAnsi" w:hAnsiTheme="minorHAnsi"/>
          <w:b/>
          <w:color w:val="auto"/>
          <w:sz w:val="20"/>
          <w:szCs w:val="22"/>
        </w:rPr>
      </w:r>
      <w:r w:rsidR="00D76B4E">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D76B4E">
        <w:rPr>
          <w:rFonts w:asciiTheme="minorHAnsi" w:hAnsiTheme="minorHAnsi"/>
          <w:b/>
          <w:sz w:val="20"/>
          <w:szCs w:val="22"/>
        </w:rPr>
      </w:r>
      <w:r w:rsidR="00D76B4E">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2849" w:rsidRDefault="00DA4BB9" w:rsidP="002E284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pPr>
        <w:suppressAutoHyphens w:val="0"/>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DA4BB9">
      <w:pPr>
        <w:autoSpaceDE w:val="0"/>
        <w:autoSpaceDN w:val="0"/>
        <w:adjustRightInd w:val="0"/>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D76B4E">
        <w:rPr>
          <w:rFonts w:asciiTheme="minorHAnsi" w:hAnsiTheme="minorHAnsi"/>
          <w:i w:val="0"/>
        </w:rPr>
      </w:r>
      <w:r w:rsidR="00D76B4E">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3"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3"/>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D76B4E">
        <w:rPr>
          <w:rFonts w:asciiTheme="minorHAnsi" w:hAnsiTheme="minorHAnsi"/>
          <w:i w:val="0"/>
        </w:rPr>
      </w:r>
      <w:r w:rsidR="00D76B4E">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D76B4E">
        <w:rPr>
          <w:rFonts w:asciiTheme="minorHAnsi" w:hAnsiTheme="minorHAnsi"/>
          <w:i w:val="0"/>
        </w:rPr>
      </w:r>
      <w:r w:rsidR="00D76B4E">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BA7476" w:rsidP="002B608E">
      <w:pPr>
        <w:autoSpaceDE w:val="0"/>
        <w:autoSpaceDN w:val="0"/>
        <w:adjustRightInd w:val="0"/>
        <w:ind w:left="1701"/>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2B608E" w:rsidP="002B608E">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3744">
        <w:rPr>
          <w:rFonts w:asciiTheme="minorHAnsi" w:hAnsiTheme="minorHAnsi"/>
          <w:i w:val="0"/>
          <w:color w:val="000000"/>
        </w:rPr>
        <w:t>E</w:t>
      </w:r>
      <w:r w:rsidR="00DA4BB9" w:rsidRPr="002E11CA">
        <w:rPr>
          <w:rFonts w:asciiTheme="minorHAnsi" w:hAnsiTheme="minorHAnsi"/>
          <w:i w:val="0"/>
          <w:color w:val="000000"/>
        </w:rPr>
        <w:t>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2B608E">
      <w:pPr>
        <w:tabs>
          <w:tab w:val="left" w:pos="284"/>
        </w:tabs>
        <w:autoSpaceDE w:val="0"/>
        <w:autoSpaceDN w:val="0"/>
        <w:adjustRightInd w:val="0"/>
        <w:ind w:left="284" w:hanging="284"/>
        <w:jc w:val="both"/>
        <w:rPr>
          <w:rFonts w:asciiTheme="minorHAnsi" w:hAnsiTheme="minorHAnsi"/>
          <w:i w:val="0"/>
          <w:color w:val="000000"/>
        </w:rPr>
      </w:pPr>
    </w:p>
    <w:p w:rsidR="00DA4BB9" w:rsidRPr="002E11CA" w:rsidRDefault="00DA3744" w:rsidP="00DA3744">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b)</w:t>
      </w:r>
      <w:r>
        <w:rPr>
          <w:rFonts w:asciiTheme="minorHAnsi" w:hAnsiTheme="minorHAnsi"/>
          <w:i w:val="0"/>
          <w:color w:val="000000"/>
        </w:rPr>
        <w:tab/>
      </w:r>
      <w:r w:rsidR="00DA4BB9" w:rsidRPr="002E11CA">
        <w:rPr>
          <w:rFonts w:asciiTheme="minorHAnsi" w:hAnsiTheme="minorHAnsi"/>
          <w:i w:val="0"/>
          <w:color w:val="000000"/>
        </w:rPr>
        <w:t>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Pr>
          <w:rFonts w:asciiTheme="minorHAnsi" w:hAnsiTheme="minorHAnsi"/>
          <w:i w:val="0"/>
          <w:color w:val="000000"/>
        </w:rPr>
        <w:t xml:space="preserve"> </w:t>
      </w:r>
      <w:r w:rsidR="00DA4BB9"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DA4BB9">
      <w:pPr>
        <w:autoSpaceDE w:val="0"/>
        <w:autoSpaceDN w:val="0"/>
        <w:adjustRightInd w:val="0"/>
        <w:jc w:val="both"/>
        <w:rPr>
          <w:rFonts w:asciiTheme="minorHAnsi" w:hAnsiTheme="minorHAnsi"/>
          <w:i w:val="0"/>
          <w:color w:val="000000"/>
        </w:rPr>
      </w:pPr>
    </w:p>
    <w:p w:rsidR="003E62DE" w:rsidRPr="002C18A0" w:rsidRDefault="003E62DE" w:rsidP="003E62DE">
      <w:pPr>
        <w:pStyle w:val="Estndar"/>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DA4BB9">
      <w:pPr>
        <w:pStyle w:val="Estndar"/>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7431CE" w:rsidRPr="007431CE">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7431CE">
              <w:rPr>
                <w:b/>
                <w:color w:val="FFFFFF"/>
                <w:sz w:val="22"/>
                <w:szCs w:val="22"/>
              </w:rPr>
              <w:t>SP00118/2020</w:t>
            </w:r>
          </w:p>
          <w:p w:rsidR="00795001" w:rsidRPr="008126EF" w:rsidRDefault="00795001" w:rsidP="00205D85">
            <w:pPr>
              <w:pStyle w:val="Estndar"/>
              <w:rPr>
                <w:b/>
                <w:color w:val="FFFFFF"/>
                <w:sz w:val="22"/>
                <w:szCs w:val="22"/>
              </w:rPr>
            </w:pPr>
          </w:p>
          <w:p w:rsidR="00795001" w:rsidRPr="003E62DE" w:rsidRDefault="00795001" w:rsidP="007431CE">
            <w:pPr>
              <w:pStyle w:val="Textoindependiente2"/>
              <w:spacing w:after="0" w:line="240" w:lineRule="auto"/>
              <w:rPr>
                <w:b/>
                <w:i w:val="0"/>
                <w:color w:val="FFFFFF"/>
                <w:sz w:val="24"/>
                <w:szCs w:val="24"/>
              </w:rPr>
            </w:pPr>
            <w:r w:rsidRPr="003E62DE">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3E62DE">
              <w:rPr>
                <w:b/>
                <w:i w:val="0"/>
                <w:color w:val="FFFFFF"/>
                <w:sz w:val="22"/>
                <w:szCs w:val="22"/>
              </w:rPr>
              <w:t xml:space="preserve">el ámbito territorial de </w:t>
            </w:r>
            <w:r w:rsidR="007431CE">
              <w:rPr>
                <w:b/>
                <w:i w:val="0"/>
                <w:color w:val="FFFFFF"/>
                <w:sz w:val="22"/>
                <w:szCs w:val="22"/>
              </w:rPr>
              <w:t>PORRIÑO</w:t>
            </w:r>
            <w:r w:rsidR="003E62DE">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DA4BB9" w:rsidRPr="002E11CA" w:rsidRDefault="00DA4BB9" w:rsidP="00DA4BB9">
      <w:pPr>
        <w:autoSpaceDE w:val="0"/>
        <w:autoSpaceDN w:val="0"/>
        <w:adjustRightInd w:val="0"/>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Penalidades por incumplimiento de plazos (artículo 193.1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Cumplimiento defectuoso de la prestación objeto del contrato (artículo 192.1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los compromisos de adscripción de medios (artículo 76.2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las condiciones especiales de ejecución del contrato (artículo 202 LCSP)</w:t>
      </w:r>
    </w:p>
    <w:p w:rsidR="00DA4BB9" w:rsidRPr="00795001" w:rsidRDefault="00DA4BB9" w:rsidP="00795001">
      <w:pPr>
        <w:pStyle w:val="Prrafodelista"/>
        <w:numPr>
          <w:ilvl w:val="0"/>
          <w:numId w:val="30"/>
        </w:numPr>
        <w:autoSpaceDE w:val="0"/>
        <w:autoSpaceDN w:val="0"/>
        <w:adjustRightInd w:val="0"/>
      </w:pPr>
      <w:r w:rsidRPr="00795001">
        <w:rPr>
          <w:rFonts w:asciiTheme="minorHAnsi" w:hAnsiTheme="minorHAnsi" w:cs="Arial"/>
        </w:rPr>
        <w:t>Incumplimiento de características de la oferta vinculadas a los criterios de adjudicación (artículo145 LCSP</w:t>
      </w:r>
      <w:r w:rsidRPr="00795001">
        <w:t>)</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7431CE">
              <w:rPr>
                <w:b/>
                <w:color w:val="FFFFFF"/>
                <w:sz w:val="22"/>
                <w:szCs w:val="22"/>
              </w:rPr>
              <w:t>SP00118/2020</w:t>
            </w:r>
          </w:p>
          <w:p w:rsidR="00795001" w:rsidRPr="00D4787C" w:rsidRDefault="00795001" w:rsidP="00205D85">
            <w:pPr>
              <w:pStyle w:val="Estndar"/>
              <w:rPr>
                <w:b/>
                <w:color w:val="FFFFFF"/>
                <w:sz w:val="22"/>
                <w:szCs w:val="22"/>
              </w:rPr>
            </w:pPr>
          </w:p>
          <w:p w:rsidR="00795001" w:rsidRPr="000B33EA" w:rsidRDefault="00795001" w:rsidP="007431C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7431CE">
              <w:rPr>
                <w:b/>
                <w:i w:val="0"/>
                <w:color w:val="FFFFFF"/>
                <w:sz w:val="22"/>
                <w:szCs w:val="22"/>
              </w:rPr>
              <w:t>PORRIÑO</w:t>
            </w:r>
            <w:r w:rsidR="00D4787C" w:rsidRPr="00D4787C">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 xml:space="preserve">1. Causas generales. </w:t>
      </w: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rPr>
          <w:rFonts w:asciiTheme="minorHAnsi" w:hAnsiTheme="minorHAnsi"/>
          <w:b/>
          <w:bCs/>
          <w:i w:val="0"/>
          <w:sz w:val="22"/>
          <w:szCs w:val="22"/>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2. Otras modificaciones previstas</w:t>
      </w:r>
    </w:p>
    <w:p w:rsidR="00DA4BB9" w:rsidRPr="002E11CA" w:rsidRDefault="00DA4BB9" w:rsidP="00DA4BB9">
      <w:pPr>
        <w:autoSpaceDE w:val="0"/>
        <w:autoSpaceDN w:val="0"/>
        <w:adjustRightInd w:val="0"/>
        <w:rPr>
          <w:rFonts w:asciiTheme="minorHAnsi" w:hAnsiTheme="minorHAnsi"/>
          <w:bCs/>
          <w:i w:val="0"/>
          <w:sz w:val="22"/>
          <w:szCs w:val="22"/>
        </w:rPr>
      </w:pPr>
      <w:r w:rsidRPr="002E11CA">
        <w:rPr>
          <w:rFonts w:asciiTheme="minorHAnsi" w:hAnsiTheme="minorHAnsi"/>
          <w:bCs/>
          <w:i w:val="0"/>
          <w:sz w:val="22"/>
          <w:szCs w:val="22"/>
        </w:rPr>
        <w:t xml:space="preserve">No se prevén </w:t>
      </w: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pStyle w:val="Estndar"/>
        <w:rPr>
          <w:color w:val="auto"/>
          <w:sz w:val="20"/>
        </w:rPr>
      </w:pPr>
    </w:p>
    <w:p w:rsidR="002E11CA" w:rsidRPr="002E11CA" w:rsidRDefault="00DA4BB9" w:rsidP="002E11CA">
      <w:pPr>
        <w:autoSpaceDE w:val="0"/>
        <w:autoSpaceDN w:val="0"/>
        <w:adjustRightInd w:val="0"/>
        <w:jc w:val="both"/>
        <w:rPr>
          <w:rFonts w:asciiTheme="minorHAnsi" w:hAnsiTheme="minorHAnsi"/>
          <w:bCs/>
          <w:i w:val="0"/>
          <w:sz w:val="22"/>
          <w:szCs w:val="22"/>
        </w:rPr>
      </w:pPr>
      <w:r w:rsidRPr="002E11CA">
        <w:rPr>
          <w:rFonts w:asciiTheme="minorHAnsi" w:hAnsiTheme="minorHAnsi"/>
          <w:b/>
          <w:bCs/>
          <w:i w:val="0"/>
          <w:sz w:val="22"/>
          <w:szCs w:val="22"/>
        </w:rPr>
        <w:t>NOTA IMPORTANTE</w:t>
      </w:r>
      <w:r w:rsidRPr="002E11CA">
        <w:rPr>
          <w:rFonts w:asciiTheme="minorHAnsi" w:hAnsiTheme="minorHAnsi"/>
          <w:bCs/>
          <w:i w:val="0"/>
          <w:sz w:val="22"/>
          <w:szCs w:val="22"/>
        </w:rPr>
        <w:t>: En ningún caso la suma de las modificaciones totales previstas puede superar 20% del precio inicial del contrato.</w:t>
      </w:r>
    </w:p>
    <w:p w:rsidR="002E11CA" w:rsidRDefault="002E11CA">
      <w:pPr>
        <w:suppressAutoHyphens w:val="0"/>
        <w:rPr>
          <w:b/>
          <w:bCs/>
          <w:i w:val="0"/>
          <w:sz w:val="18"/>
          <w:szCs w:val="18"/>
        </w:rPr>
      </w:pPr>
      <w:r>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7431CE">
              <w:rPr>
                <w:b/>
                <w:color w:val="FFFFFF"/>
                <w:sz w:val="22"/>
                <w:szCs w:val="22"/>
              </w:rPr>
              <w:t>SP00118/2020</w:t>
            </w:r>
          </w:p>
          <w:p w:rsidR="00795001" w:rsidRPr="008126EF" w:rsidRDefault="00795001" w:rsidP="00205D85">
            <w:pPr>
              <w:pStyle w:val="Estndar"/>
              <w:rPr>
                <w:b/>
                <w:color w:val="FFFFFF"/>
                <w:sz w:val="22"/>
                <w:szCs w:val="22"/>
              </w:rPr>
            </w:pPr>
          </w:p>
          <w:p w:rsidR="00795001" w:rsidRPr="00D4787C" w:rsidRDefault="00795001" w:rsidP="007431C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7431CE">
              <w:rPr>
                <w:b/>
                <w:i w:val="0"/>
                <w:color w:val="FFFFFF"/>
                <w:sz w:val="22"/>
                <w:szCs w:val="22"/>
              </w:rPr>
              <w:t>PORRIÑO</w:t>
            </w:r>
            <w:r w:rsidR="00D4787C" w:rsidRPr="00D4787C">
              <w:rPr>
                <w:b/>
                <w:i w:val="0"/>
                <w:color w:val="FFFFFF"/>
                <w:sz w:val="22"/>
                <w:szCs w:val="22"/>
              </w:rPr>
              <w:t xml:space="preserve"> (</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7431CE">
              <w:rPr>
                <w:b/>
                <w:color w:val="FFFFFF"/>
                <w:sz w:val="22"/>
                <w:szCs w:val="22"/>
              </w:rPr>
              <w:t>SP00118/2020</w:t>
            </w:r>
          </w:p>
          <w:p w:rsidR="00795001" w:rsidRPr="008126EF" w:rsidRDefault="00795001" w:rsidP="00205D85">
            <w:pPr>
              <w:pStyle w:val="Estndar"/>
              <w:rPr>
                <w:b/>
                <w:color w:val="FFFFFF"/>
                <w:sz w:val="22"/>
                <w:szCs w:val="22"/>
              </w:rPr>
            </w:pPr>
          </w:p>
          <w:p w:rsidR="00795001" w:rsidRPr="00D4787C" w:rsidRDefault="00795001" w:rsidP="007431C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7431CE">
              <w:rPr>
                <w:b/>
                <w:i w:val="0"/>
                <w:color w:val="FFFFFF"/>
                <w:sz w:val="22"/>
                <w:szCs w:val="22"/>
              </w:rPr>
              <w:t>PORRIÑO</w:t>
            </w:r>
            <w:r w:rsidRPr="00D4787C">
              <w:rPr>
                <w:b/>
                <w:i w:val="0"/>
                <w:color w:val="FFFFFF"/>
                <w:sz w:val="22"/>
                <w:szCs w:val="22"/>
              </w:rPr>
              <w:t xml:space="preserve"> </w:t>
            </w:r>
            <w:r w:rsidR="00D4787C">
              <w:rPr>
                <w:b/>
                <w:i w:val="0"/>
                <w:color w:val="FFFFFF"/>
                <w:sz w:val="22"/>
                <w:szCs w:val="22"/>
              </w:rPr>
              <w:t>(</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sz w:val="22"/>
        </w:rPr>
      </w:pPr>
      <w:r w:rsidRPr="009C0BEF">
        <w:rPr>
          <w:rFonts w:asciiTheme="minorHAnsi" w:hAnsiTheme="minorHAnsi"/>
          <w:i w:val="0"/>
          <w:snapToGrid w:val="0"/>
          <w:sz w:val="22"/>
        </w:rPr>
        <w:t>Se valorará con un máximo de 49 puntos a la oferta más baja de todas las presentadas, y las demás en forma proporcional, aplicando la siguiente fórmula:</w:t>
      </w:r>
    </w:p>
    <w:p w:rsidR="00DA4BB9" w:rsidRPr="009C0BEF" w:rsidRDefault="002E11CA" w:rsidP="00DA4BB9">
      <w:pPr>
        <w:jc w:val="both"/>
        <w:rPr>
          <w:rFonts w:asciiTheme="minorHAnsi" w:hAnsiTheme="minorHAnsi"/>
          <w:i w:val="0"/>
          <w:snapToGrid w:val="0"/>
          <w:sz w:val="22"/>
        </w:rPr>
      </w:pPr>
      <w:r>
        <w:rPr>
          <w:rFonts w:asciiTheme="minorHAnsi" w:hAnsiTheme="minorHAnsi"/>
          <w:i w:val="0"/>
          <w:noProof/>
          <w:sz w:val="22"/>
          <w:lang w:val="ca-ES" w:eastAsia="ca-ES"/>
        </w:rPr>
        <mc:AlternateContent>
          <mc:Choice Requires="wpg">
            <w:drawing>
              <wp:anchor distT="0" distB="0" distL="114300" distR="114300" simplePos="0" relativeHeight="251664384" behindDoc="0" locked="0" layoutInCell="1" allowOverlap="1" wp14:anchorId="333C21EA" wp14:editId="24EDD797">
                <wp:simplePos x="0" y="0"/>
                <wp:positionH relativeFrom="column">
                  <wp:posOffset>1295454</wp:posOffset>
                </wp:positionH>
                <wp:positionV relativeFrom="paragraph">
                  <wp:posOffset>149878</wp:posOffset>
                </wp:positionV>
                <wp:extent cx="3657600" cy="502276"/>
                <wp:effectExtent l="0" t="0" r="19050" b="0"/>
                <wp:wrapNone/>
                <wp:docPr id="10" name="10 Grupo"/>
                <wp:cNvGraphicFramePr/>
                <a:graphic xmlns:a="http://schemas.openxmlformats.org/drawingml/2006/main">
                  <a:graphicData uri="http://schemas.microsoft.com/office/word/2010/wordprocessingGroup">
                    <wpg:wgp>
                      <wpg:cNvGrpSpPr/>
                      <wpg:grpSpPr>
                        <a:xfrm>
                          <a:off x="0" y="0"/>
                          <a:ext cx="3657600" cy="502276"/>
                          <a:chOff x="0" y="0"/>
                          <a:chExt cx="3657600" cy="502276"/>
                        </a:xfrm>
                      </wpg:grpSpPr>
                      <wpg:grpSp>
                        <wpg:cNvPr id="9" name="9 Grupo"/>
                        <wpg:cNvGrpSpPr/>
                        <wpg:grpSpPr>
                          <a:xfrm>
                            <a:off x="0" y="0"/>
                            <a:ext cx="3657600" cy="502276"/>
                            <a:chOff x="0" y="0"/>
                            <a:chExt cx="3657600" cy="502276"/>
                          </a:xfrm>
                        </wpg:grpSpPr>
                        <wps:wsp>
                          <wps:cNvPr id="307"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D76B4E" w:rsidRPr="00AC4A42" w:rsidRDefault="00D76B4E">
                                <w:pPr>
                                  <w:rPr>
                                    <w:rFonts w:asciiTheme="minorHAnsi" w:hAnsiTheme="minorHAnsi"/>
                                    <w:b/>
                                    <w:i w:val="0"/>
                                  </w:rPr>
                                </w:pPr>
                                <w:r w:rsidRPr="00AC4A42">
                                  <w:rPr>
                                    <w:rFonts w:asciiTheme="minorHAnsi" w:hAnsiTheme="minorHAnsi"/>
                                    <w:b/>
                                    <w:i w:val="0"/>
                                  </w:rPr>
                                  <w:t>P = Total Puntos Apartado</w:t>
                                </w:r>
                                <w:r>
                                  <w:rPr>
                                    <w:rFonts w:asciiTheme="minorHAnsi" w:hAnsiTheme="minorHAnsi"/>
                                    <w:b/>
                                    <w:i w:val="0"/>
                                  </w:rPr>
                                  <w:t xml:space="preserve"> x </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1635617" y="0"/>
                              <a:ext cx="2021983" cy="244698"/>
                            </a:xfrm>
                            <a:prstGeom prst="rect">
                              <a:avLst/>
                            </a:prstGeom>
                            <a:noFill/>
                            <a:ln w="0">
                              <a:noFill/>
                              <a:miter lim="800000"/>
                              <a:headEnd/>
                              <a:tailEnd/>
                            </a:ln>
                          </wps:spPr>
                          <wps:txbx>
                            <w:txbxContent>
                              <w:p w:rsidR="00D76B4E" w:rsidRPr="00AC4A42" w:rsidRDefault="00D76B4E" w:rsidP="002E11CA">
                                <w:pPr>
                                  <w:jc w:val="center"/>
                                  <w:rPr>
                                    <w:rFonts w:asciiTheme="minorHAnsi" w:hAnsiTheme="minorHAnsi"/>
                                    <w:b/>
                                    <w:i w:val="0"/>
                                  </w:rPr>
                                </w:pPr>
                                <w:r w:rsidRPr="00AC4A42">
                                  <w:rPr>
                                    <w:rFonts w:asciiTheme="minorHAnsi" w:hAnsiTheme="minorHAnsi"/>
                                    <w:b/>
                                    <w:i w:val="0"/>
                                  </w:rPr>
                                  <w:t>OFERTA MÍNIMA PRESENTADA</w:t>
                                </w:r>
                              </w:p>
                            </w:txbxContent>
                          </wps:txbx>
                          <wps:bodyPr rot="0" vert="horz" wrap="square" lIns="91440" tIns="45720" rIns="91440" bIns="45720" anchor="t" anchorCtr="0">
                            <a:spAutoFit/>
                          </wps:bodyPr>
                        </wps:wsp>
                        <wps:wsp>
                          <wps:cNvPr id="6"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D76B4E" w:rsidRPr="00AC4A42" w:rsidRDefault="00D76B4E" w:rsidP="002E11CA">
                                <w:pPr>
                                  <w:jc w:val="center"/>
                                  <w:rPr>
                                    <w:rFonts w:asciiTheme="minorHAnsi" w:hAnsiTheme="minorHAnsi"/>
                                    <w:b/>
                                    <w:i w:val="0"/>
                                  </w:rPr>
                                </w:pPr>
                                <w:r w:rsidRPr="00AC4A42">
                                  <w:rPr>
                                    <w:rFonts w:asciiTheme="minorHAnsi" w:hAnsiTheme="minorHAnsi"/>
                                    <w:b/>
                                    <w:i w:val="0"/>
                                  </w:rPr>
                                  <w:t>OFERTA PRESENTADA</w:t>
                                </w:r>
                              </w:p>
                            </w:txbxContent>
                          </wps:txbx>
                          <wps:bodyPr rot="0" vert="horz" wrap="square" lIns="91440" tIns="45720" rIns="91440" bIns="45720" anchor="t" anchorCtr="0">
                            <a:spAutoFit/>
                          </wps:bodyPr>
                        </wps:wsp>
                      </wpg:grpSp>
                      <wps:wsp>
                        <wps:cNvPr id="7" name="7 Conector recto"/>
                        <wps:cNvCnPr/>
                        <wps:spPr>
                          <a:xfrm>
                            <a:off x="1635617" y="244698"/>
                            <a:ext cx="20219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2pt;margin-top:11.8pt;width:4in;height:39.5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D76B4E" w:rsidRPr="00AC4A42" w:rsidRDefault="00D76B4E">
                          <w:pPr>
                            <w:rPr>
                              <w:rFonts w:asciiTheme="minorHAnsi" w:hAnsiTheme="minorHAnsi"/>
                              <w:b/>
                              <w:i w:val="0"/>
                            </w:rPr>
                          </w:pPr>
                          <w:r w:rsidRPr="00AC4A42">
                            <w:rPr>
                              <w:rFonts w:asciiTheme="minorHAnsi" w:hAnsiTheme="minorHAnsi"/>
                              <w:b/>
                              <w:i w:val="0"/>
                            </w:rPr>
                            <w:t>P = Total Puntos Apartado</w:t>
                          </w:r>
                          <w:r>
                            <w:rPr>
                              <w:rFonts w:asciiTheme="minorHAnsi" w:hAnsiTheme="minorHAnsi"/>
                              <w:b/>
                              <w:i w:val="0"/>
                            </w:rPr>
                            <w:t xml:space="preserve"> x </w:t>
                          </w:r>
                        </w:p>
                      </w:txbxContent>
                    </v:textbox>
                  </v:shape>
                  <v:shape id="Cuadro de texto 2" o:spid="_x0000_s1029" type="#_x0000_t202" style="position:absolute;left:16356;width:20220;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yEsMA&#10;AADaAAAADwAAAGRycy9kb3ducmV2LnhtbESPT2sCMRTE7wW/Q3iCt5r1D6VdN4qUih681Aq9vm6e&#10;u8smL2sSdf32plDocZiZ3zDFqrdGXMmHxrGCyTgDQVw63XCl4Pi1eX4FESKyRuOYFNwpwGo5eCow&#10;1+7Gn3Q9xEokCIccFdQxdrmUoazJYhi7jjh5J+ctxiR9JbXHW4JbI6dZ9iItNpwWauzovaayPVys&#10;gm7+HZv2uLX7mfMfb9sfc56djFKjYb9egIjUx//wX3unFU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syEsMAAADaAAAADwAAAAAAAAAAAAAAAACYAgAAZHJzL2Rv&#10;d25yZXYueG1sUEsFBgAAAAAEAAQA9QAAAIgDAAAAAA==&#10;" filled="f" stroked="f" strokeweight="0">
                    <v:textbox style="mso-fit-shape-to-text:t">
                      <w:txbxContent>
                        <w:p w:rsidR="00D76B4E" w:rsidRPr="00AC4A42" w:rsidRDefault="00D76B4E" w:rsidP="002E11CA">
                          <w:pPr>
                            <w:jc w:val="center"/>
                            <w:rPr>
                              <w:rFonts w:asciiTheme="minorHAnsi" w:hAnsiTheme="minorHAnsi"/>
                              <w:b/>
                              <w:i w:val="0"/>
                            </w:rPr>
                          </w:pPr>
                          <w:r w:rsidRPr="00AC4A42">
                            <w:rPr>
                              <w:rFonts w:asciiTheme="minorHAnsi" w:hAnsiTheme="minorHAns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D76B4E" w:rsidRPr="00AC4A42" w:rsidRDefault="00D76B4E" w:rsidP="002E11CA">
                          <w:pPr>
                            <w:jc w:val="center"/>
                            <w:rPr>
                              <w:rFonts w:asciiTheme="minorHAnsi" w:hAnsiTheme="minorHAnsi"/>
                              <w:b/>
                              <w:i w:val="0"/>
                            </w:rPr>
                          </w:pPr>
                          <w:r w:rsidRPr="00AC4A42">
                            <w:rPr>
                              <w:rFonts w:asciiTheme="minorHAnsi" w:hAnsiTheme="minorHAns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v:group>
            </w:pict>
          </mc:Fallback>
        </mc:AlternateContent>
      </w:r>
    </w:p>
    <w:p w:rsidR="00AC4A42" w:rsidRPr="0046185F" w:rsidRDefault="00AC4A42" w:rsidP="0046185F">
      <w:pPr>
        <w:jc w:val="center"/>
        <w:rPr>
          <w:rFonts w:asciiTheme="minorHAnsi" w:hAnsiTheme="minorHAnsi"/>
          <w:i w:val="0"/>
          <w:snapToGrid w:val="0"/>
        </w:rPr>
      </w:pPr>
    </w:p>
    <w:p w:rsidR="00DA4BB9" w:rsidRDefault="00DA4BB9" w:rsidP="00DA4BB9">
      <w:pPr>
        <w:jc w:val="both"/>
        <w:rPr>
          <w:rFonts w:asciiTheme="minorHAnsi" w:hAnsiTheme="minorHAnsi"/>
          <w:i w:val="0"/>
          <w:snapToGrid w:val="0"/>
          <w:sz w:val="22"/>
        </w:rPr>
      </w:pPr>
    </w:p>
    <w:p w:rsidR="0046185F" w:rsidRDefault="0046185F" w:rsidP="00DA4BB9">
      <w:pPr>
        <w:jc w:val="both"/>
        <w:rPr>
          <w:rFonts w:asciiTheme="minorHAnsi" w:hAnsiTheme="minorHAnsi"/>
          <w:i w:val="0"/>
          <w:snapToGrid w:val="0"/>
          <w:sz w:val="22"/>
        </w:rPr>
      </w:pPr>
    </w:p>
    <w:p w:rsidR="00AC4A42" w:rsidRDefault="00AC4A42" w:rsidP="00DA4BB9">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a.1. Oferta económica sobre P</w:t>
      </w:r>
      <w:r w:rsidR="0046185F">
        <w:rPr>
          <w:rFonts w:asciiTheme="minorHAnsi" w:hAnsiTheme="minorHAnsi"/>
          <w:i w:val="0"/>
          <w:snapToGrid w:val="0"/>
          <w:sz w:val="22"/>
        </w:rPr>
        <w:t>rimera atención médica (</w:t>
      </w:r>
      <w:r w:rsidRPr="009C0BEF">
        <w:rPr>
          <w:rFonts w:asciiTheme="minorHAnsi" w:hAnsiTheme="minorHAnsi"/>
          <w:i w:val="0"/>
          <w:snapToGrid w:val="0"/>
          <w:sz w:val="22"/>
        </w:rPr>
        <w:t xml:space="preserve">Máx. </w:t>
      </w:r>
      <w:r w:rsidR="007431CE">
        <w:rPr>
          <w:rFonts w:asciiTheme="minorHAnsi" w:hAnsiTheme="minorHAnsi"/>
          <w:i w:val="0"/>
          <w:snapToGrid w:val="0"/>
          <w:sz w:val="22"/>
        </w:rPr>
        <w:t>33</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a.2. Oferta económic</w:t>
      </w:r>
      <w:r w:rsidR="0046185F">
        <w:rPr>
          <w:rFonts w:asciiTheme="minorHAnsi" w:hAnsiTheme="minorHAnsi"/>
          <w:i w:val="0"/>
          <w:snapToGrid w:val="0"/>
          <w:sz w:val="22"/>
        </w:rPr>
        <w:t>a sobre Consultas Sucesivas (</w:t>
      </w:r>
      <w:r w:rsidR="007072DF">
        <w:rPr>
          <w:rFonts w:asciiTheme="minorHAnsi" w:hAnsiTheme="minorHAnsi"/>
          <w:i w:val="0"/>
          <w:snapToGrid w:val="0"/>
          <w:sz w:val="22"/>
        </w:rPr>
        <w:t xml:space="preserve">Máx. </w:t>
      </w:r>
      <w:r w:rsidR="007431CE">
        <w:rPr>
          <w:rFonts w:asciiTheme="minorHAnsi" w:hAnsiTheme="minorHAnsi"/>
          <w:i w:val="0"/>
          <w:snapToGrid w:val="0"/>
          <w:sz w:val="22"/>
        </w:rPr>
        <w:t>1</w:t>
      </w:r>
      <w:r w:rsidRPr="009C0BEF">
        <w:rPr>
          <w:rFonts w:asciiTheme="minorHAnsi" w:hAnsiTheme="minorHAnsi"/>
          <w:i w:val="0"/>
          <w:snapToGrid w:val="0"/>
          <w:sz w:val="22"/>
        </w:rPr>
        <w:t xml:space="preserve"> p</w:t>
      </w:r>
      <w:r w:rsidR="0046185F">
        <w:rPr>
          <w:rFonts w:asciiTheme="minorHAnsi" w:hAnsiTheme="minorHAnsi"/>
          <w:i w:val="0"/>
          <w:snapToGrid w:val="0"/>
          <w:sz w:val="22"/>
        </w:rPr>
        <w:t>untos)</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a.3. Oferta econ</w:t>
      </w:r>
      <w:r w:rsidR="0046185F">
        <w:rPr>
          <w:rFonts w:asciiTheme="minorHAnsi" w:hAnsiTheme="minorHAnsi"/>
          <w:i w:val="0"/>
          <w:snapToGrid w:val="0"/>
          <w:sz w:val="22"/>
        </w:rPr>
        <w:t>ómica de Fisioterapia (</w:t>
      </w:r>
      <w:r w:rsidR="00F11788">
        <w:rPr>
          <w:rFonts w:asciiTheme="minorHAnsi" w:hAnsiTheme="minorHAnsi"/>
          <w:i w:val="0"/>
          <w:snapToGrid w:val="0"/>
          <w:sz w:val="22"/>
        </w:rPr>
        <w:t>Máx. 12</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445BB9" w:rsidP="0046185F">
      <w:pPr>
        <w:tabs>
          <w:tab w:val="left" w:pos="426"/>
          <w:tab w:val="num" w:pos="1428"/>
        </w:tabs>
        <w:spacing w:after="120"/>
        <w:ind w:left="425" w:hanging="425"/>
        <w:rPr>
          <w:rFonts w:asciiTheme="minorHAnsi" w:hAnsiTheme="minorHAnsi"/>
          <w:i w:val="0"/>
          <w:snapToGrid w:val="0"/>
          <w:sz w:val="22"/>
        </w:rPr>
      </w:pPr>
      <w:r>
        <w:rPr>
          <w:rFonts w:asciiTheme="minorHAnsi" w:hAnsiTheme="minorHAnsi"/>
          <w:i w:val="0"/>
          <w:snapToGrid w:val="0"/>
          <w:sz w:val="22"/>
        </w:rPr>
        <w:t xml:space="preserve">a.4. Oferta económica de </w:t>
      </w:r>
      <w:r w:rsidR="00DA4BB9" w:rsidRPr="009C0BEF">
        <w:rPr>
          <w:rFonts w:asciiTheme="minorHAnsi" w:hAnsiTheme="minorHAnsi"/>
          <w:i w:val="0"/>
          <w:snapToGrid w:val="0"/>
          <w:sz w:val="22"/>
        </w:rPr>
        <w:t>Técnicas específicas avanzadas de Fisioterapia:</w:t>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Ondas de choque</w:t>
      </w:r>
      <w:r w:rsidR="0046185F" w:rsidRPr="0046185F">
        <w:rPr>
          <w:rFonts w:asciiTheme="minorHAnsi" w:hAnsiTheme="minorHAnsi"/>
          <w:i w:val="0"/>
          <w:snapToGrid w:val="0"/>
        </w:rPr>
        <w:tab/>
      </w:r>
      <w:r w:rsidR="00F11788">
        <w:rPr>
          <w:rFonts w:asciiTheme="minorHAnsi" w:hAnsiTheme="minorHAnsi"/>
          <w:i w:val="0"/>
          <w:snapToGrid w:val="0"/>
        </w:rPr>
        <w:t>Máx. 1 pto</w:t>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EPI o EPTE para técnicas invasivas</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Default="00DA4BB9" w:rsidP="00F11788">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Diatermia</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Pr="00F11788" w:rsidRDefault="00F11788" w:rsidP="00F11788">
      <w:pPr>
        <w:tabs>
          <w:tab w:val="left" w:leader="dot" w:pos="4678"/>
        </w:tabs>
        <w:ind w:firstLine="708"/>
        <w:jc w:val="both"/>
        <w:rPr>
          <w:rFonts w:asciiTheme="minorHAnsi" w:hAnsiTheme="minorHAnsi"/>
          <w:i w:val="0"/>
          <w:snapToGrid w:val="0"/>
        </w:rPr>
      </w:pPr>
    </w:p>
    <w:p w:rsidR="00DA4BB9" w:rsidRPr="0046185F" w:rsidRDefault="00DA4BB9" w:rsidP="00DA4BB9">
      <w:pPr>
        <w:autoSpaceDE w:val="0"/>
        <w:autoSpaceDN w:val="0"/>
        <w:adjustRightInd w:val="0"/>
        <w:jc w:val="both"/>
        <w:rPr>
          <w:rFonts w:asciiTheme="minorHAnsi" w:hAnsiTheme="minorHAnsi"/>
          <w:i w:val="0"/>
        </w:rPr>
      </w:pPr>
      <w:r w:rsidRPr="0046185F">
        <w:rPr>
          <w:rFonts w:asciiTheme="minorHAnsi" w:hAnsiTheme="minorHAnsi"/>
          <w:i w:val="0"/>
        </w:rPr>
        <w:t>Para poder valorar las actuaciones correspondientes a cada especialidad, necesariamente la empresa licitadora  deberá haber aportado la autorización sanitaria de funcionamiento en vigor que acredite t</w:t>
      </w:r>
      <w:r w:rsidR="00E93207">
        <w:rPr>
          <w:rFonts w:asciiTheme="minorHAnsi" w:hAnsiTheme="minorHAnsi"/>
          <w:i w:val="0"/>
        </w:rPr>
        <w:t xml:space="preserve">ener autorizada la especialidad </w:t>
      </w:r>
      <w:r w:rsidR="00771873">
        <w:rPr>
          <w:rFonts w:asciiTheme="minorHAnsi" w:hAnsiTheme="minorHAnsi"/>
          <w:i w:val="0"/>
        </w:rPr>
        <w:t xml:space="preserve">y ofertado </w:t>
      </w:r>
      <w:r w:rsidRPr="0046185F">
        <w:rPr>
          <w:rFonts w:asciiTheme="minorHAnsi" w:hAnsiTheme="minorHAnsi"/>
          <w:i w:val="0"/>
        </w:rPr>
        <w:t>la especialidad  en el Anexo V.</w:t>
      </w:r>
    </w:p>
    <w:p w:rsidR="00DA4BB9" w:rsidRPr="0046185F" w:rsidRDefault="00DA4BB9" w:rsidP="00DA4BB9">
      <w:pPr>
        <w:autoSpaceDE w:val="0"/>
        <w:autoSpaceDN w:val="0"/>
        <w:adjustRightInd w:val="0"/>
        <w:jc w:val="both"/>
        <w:rPr>
          <w:rFonts w:asciiTheme="minorHAnsi" w:hAnsiTheme="minorHAnsi"/>
          <w:i w:val="0"/>
          <w:color w:val="FF0000"/>
        </w:rPr>
      </w:pPr>
    </w:p>
    <w:p w:rsidR="00DA4BB9" w:rsidRPr="0046185F" w:rsidRDefault="00DA4BB9" w:rsidP="00DA4BB9">
      <w:pPr>
        <w:jc w:val="both"/>
        <w:rPr>
          <w:rFonts w:asciiTheme="minorHAnsi" w:hAnsiTheme="minorHAnsi"/>
          <w:i w:val="0"/>
          <w:snapToGrid w:val="0"/>
        </w:rPr>
      </w:pPr>
      <w:r w:rsidRPr="0046185F">
        <w:rPr>
          <w:rFonts w:asciiTheme="minorHAnsi" w:hAnsiTheme="minorHAnsi"/>
          <w:i w:val="0"/>
          <w:snapToGrid w:val="0"/>
        </w:rPr>
        <w:t xml:space="preserve">La oferta económica se deberá presentar de acuerdo el  modelo especificado del </w:t>
      </w:r>
      <w:r w:rsidRPr="00D966FC">
        <w:rPr>
          <w:rFonts w:asciiTheme="minorHAnsi" w:hAnsiTheme="minorHAnsi"/>
          <w:b/>
          <w:i w:val="0"/>
          <w:snapToGrid w:val="0"/>
        </w:rPr>
        <w:t>Anexo V</w:t>
      </w:r>
      <w:r w:rsidRPr="0046185F">
        <w:rPr>
          <w:rFonts w:asciiTheme="minorHAnsi" w:hAnsiTheme="minorHAnsi"/>
          <w:b/>
          <w:i w:val="0"/>
          <w:snapToGrid w:val="0"/>
          <w:color w:val="000099"/>
        </w:rPr>
        <w:t xml:space="preserve"> </w:t>
      </w:r>
      <w:r w:rsidRPr="0046185F">
        <w:rPr>
          <w:rFonts w:asciiTheme="minorHAnsi" w:hAnsiTheme="minorHAnsi"/>
          <w:i w:val="0"/>
        </w:rPr>
        <w:t>y</w:t>
      </w:r>
      <w:r w:rsidRPr="0046185F">
        <w:rPr>
          <w:rFonts w:asciiTheme="minorHAnsi" w:hAnsiTheme="minorHAnsi"/>
          <w:i w:val="0"/>
          <w:snapToGrid w:val="0"/>
        </w:rPr>
        <w:t xml:space="preserve"> </w:t>
      </w:r>
      <w:r w:rsidRPr="0046185F">
        <w:rPr>
          <w:rFonts w:asciiTheme="minorHAnsi" w:hAnsiTheme="minorHAnsi"/>
          <w:i w:val="0"/>
          <w:snapToGrid w:val="0"/>
          <w:color w:val="FF0000"/>
        </w:rPr>
        <w:t xml:space="preserve"> </w:t>
      </w:r>
      <w:r w:rsidRPr="0046185F">
        <w:rPr>
          <w:rFonts w:asciiTheme="minorHAnsi" w:hAnsiTheme="minorHAnsi"/>
          <w:b/>
          <w:i w:val="0"/>
          <w:snapToGrid w:val="0"/>
        </w:rPr>
        <w:t>deberá entregarse en formato electrónico (Excel).</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 xml:space="preserve"> Máximo 10 puntos</w:t>
      </w:r>
    </w:p>
    <w:p w:rsidR="00DA4BB9" w:rsidRDefault="00DA4BB9" w:rsidP="00F11788">
      <w:pPr>
        <w:jc w:val="both"/>
        <w:rPr>
          <w:rFonts w:asciiTheme="minorHAnsi" w:hAnsiTheme="minorHAnsi"/>
          <w:i w:val="0"/>
          <w:snapToGrid w:val="0"/>
          <w:sz w:val="22"/>
        </w:rPr>
      </w:pPr>
    </w:p>
    <w:p w:rsidR="00F11788" w:rsidRDefault="00F11788" w:rsidP="00F11788">
      <w:pPr>
        <w:jc w:val="both"/>
        <w:rPr>
          <w:i w:val="0"/>
          <w:snapToGrid w:val="0"/>
          <w:color w:val="00B050"/>
          <w:sz w:val="22"/>
        </w:rPr>
      </w:pPr>
      <w:r w:rsidRPr="00F11788">
        <w:rPr>
          <w:rFonts w:asciiTheme="minorHAnsi" w:hAnsiTheme="minorHAnsi"/>
          <w:i w:val="0"/>
          <w:snapToGrid w:val="0"/>
          <w:sz w:val="22"/>
        </w:rPr>
        <w:t xml:space="preserve">Se acreditarán mediante declaración responsable a incluir en el sobre nº 2 </w:t>
      </w:r>
    </w:p>
    <w:p w:rsidR="00F11788" w:rsidRPr="009C0BEF" w:rsidRDefault="00F11788" w:rsidP="00F11788">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b.1. Nº de consultas</w:t>
      </w:r>
      <w:r w:rsidR="0046185F">
        <w:rPr>
          <w:rFonts w:asciiTheme="minorHAnsi" w:hAnsiTheme="minorHAnsi"/>
          <w:i w:val="0"/>
          <w:snapToGrid w:val="0"/>
          <w:sz w:val="22"/>
        </w:rPr>
        <w:t xml:space="preserve"> (</w:t>
      </w:r>
      <w:r w:rsidR="0046185F" w:rsidRPr="0046185F">
        <w:rPr>
          <w:rFonts w:asciiTheme="minorHAnsi" w:hAnsiTheme="minorHAnsi"/>
          <w:i w:val="0"/>
          <w:snapToGrid w:val="0"/>
          <w:sz w:val="22"/>
        </w:rPr>
        <w:t>Máx. 4 puntos)</w:t>
      </w:r>
    </w:p>
    <w:p w:rsidR="00DA4BB9" w:rsidRPr="009C0BEF" w:rsidRDefault="00DA4BB9" w:rsidP="0046185F">
      <w:pPr>
        <w:jc w:val="both"/>
        <w:rPr>
          <w:rFonts w:asciiTheme="minorHAnsi" w:hAnsiTheme="minorHAnsi"/>
          <w:i w:val="0"/>
          <w:snapToGrid w:val="0"/>
          <w:sz w:val="22"/>
          <w:szCs w:val="22"/>
        </w:rPr>
      </w:pPr>
      <w:r w:rsidRPr="0046185F">
        <w:rPr>
          <w:rFonts w:asciiTheme="minorHAnsi" w:hAnsiTheme="minorHAnsi"/>
          <w:i w:val="0"/>
          <w:snapToGrid w:val="0"/>
        </w:rPr>
        <w:t>Se valorará de forma proporcional el número de salas/consultas</w:t>
      </w:r>
      <w:r w:rsidR="0046185F" w:rsidRPr="0046185F">
        <w:rPr>
          <w:rFonts w:asciiTheme="minorHAnsi" w:hAnsiTheme="minorHAnsi"/>
          <w:i w:val="0"/>
          <w:snapToGrid w:val="0"/>
        </w:rPr>
        <w:t xml:space="preserve"> </w:t>
      </w:r>
      <w:r w:rsidRPr="0046185F">
        <w:rPr>
          <w:rFonts w:asciiTheme="minorHAnsi" w:hAnsiTheme="minorHAnsi"/>
          <w:i w:val="0"/>
          <w:snapToGrid w:val="0"/>
        </w:rPr>
        <w:t>Médicas disponibles en los centros ofertados</w:t>
      </w:r>
      <w:r w:rsidR="00E271A3">
        <w:rPr>
          <w:rFonts w:asciiTheme="minorHAnsi" w:hAnsiTheme="minorHAnsi"/>
          <w:i w:val="0"/>
          <w:snapToGrid w:val="0"/>
        </w:rPr>
        <w:t xml:space="preserve"> destinadas a las especialidades objeto de licitación</w:t>
      </w:r>
      <w:r w:rsidR="0046185F">
        <w:rPr>
          <w:rFonts w:asciiTheme="minorHAnsi" w:hAnsiTheme="minorHAnsi"/>
          <w:i w:val="0"/>
          <w:snapToGrid w:val="0"/>
          <w:sz w:val="22"/>
          <w:szCs w:val="22"/>
        </w:rPr>
        <w:t>.</w:t>
      </w:r>
    </w:p>
    <w:p w:rsidR="00056888" w:rsidRDefault="00056888" w:rsidP="00DA4BB9">
      <w:pPr>
        <w:ind w:left="708"/>
        <w:jc w:val="both"/>
        <w:rPr>
          <w:rFonts w:asciiTheme="minorHAnsi" w:hAnsiTheme="minorHAnsi"/>
          <w:i w:val="0"/>
          <w:snapToGrid w:val="0"/>
          <w:sz w:val="22"/>
        </w:rPr>
        <w:sectPr w:rsidR="00056888" w:rsidSect="008126EF">
          <w:footerReference w:type="default" r:id="rId11"/>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ind w:left="708"/>
        <w:jc w:val="both"/>
        <w:rPr>
          <w:rFonts w:asciiTheme="minorHAnsi" w:hAnsiTheme="minorHAnsi"/>
          <w:i w:val="0"/>
          <w:snapToGrid w:val="0"/>
          <w:sz w:val="22"/>
        </w:rPr>
      </w:pPr>
    </w:p>
    <w:p w:rsidR="00DA4BB9" w:rsidRPr="0046185F" w:rsidRDefault="00DA4BB9" w:rsidP="0046185F">
      <w:pPr>
        <w:tabs>
          <w:tab w:val="left" w:pos="426"/>
          <w:tab w:val="num" w:pos="1428"/>
        </w:tabs>
        <w:spacing w:after="120"/>
        <w:ind w:left="425" w:hanging="425"/>
        <w:rPr>
          <w:rFonts w:asciiTheme="minorHAnsi" w:hAnsiTheme="minorHAnsi"/>
          <w:i w:val="0"/>
          <w:snapToGrid w:val="0"/>
          <w:sz w:val="22"/>
        </w:rPr>
      </w:pPr>
      <w:r w:rsidRPr="0046185F">
        <w:rPr>
          <w:rFonts w:asciiTheme="minorHAnsi" w:hAnsiTheme="minorHAnsi"/>
          <w:i w:val="0"/>
          <w:snapToGrid w:val="0"/>
          <w:sz w:val="22"/>
        </w:rPr>
        <w:t>b.2</w:t>
      </w:r>
      <w:r w:rsidR="0046185F" w:rsidRPr="0046185F">
        <w:rPr>
          <w:rFonts w:asciiTheme="minorHAnsi" w:hAnsiTheme="minorHAnsi"/>
          <w:i w:val="0"/>
          <w:snapToGrid w:val="0"/>
          <w:sz w:val="22"/>
        </w:rPr>
        <w:t>. Equipos de fisioterapia (</w:t>
      </w:r>
      <w:r w:rsidRPr="0046185F">
        <w:rPr>
          <w:rFonts w:asciiTheme="minorHAnsi" w:hAnsiTheme="minorHAnsi"/>
          <w:i w:val="0"/>
          <w:snapToGrid w:val="0"/>
          <w:sz w:val="22"/>
        </w:rPr>
        <w:t>Máx. 6 puntos</w:t>
      </w:r>
      <w:r w:rsidR="0046185F" w:rsidRPr="0046185F">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sz w:val="22"/>
        </w:rPr>
      </w:pPr>
      <w:r w:rsidRPr="0046185F">
        <w:rPr>
          <w:rFonts w:asciiTheme="minorHAnsi" w:hAnsiTheme="minorHAnsi"/>
          <w:i w:val="0"/>
          <w:snapToGrid w:val="0"/>
        </w:rPr>
        <w:t>Se valorará la disponibilidad de los siguientes equipos para las correspondientes técnicas:</w:t>
      </w:r>
      <w:r w:rsidRPr="009C0BEF">
        <w:rPr>
          <w:rFonts w:asciiTheme="minorHAnsi" w:hAnsiTheme="minorHAnsi"/>
          <w:i w:val="0"/>
          <w:snapToGrid w:val="0"/>
          <w:sz w:val="22"/>
        </w:rPr>
        <w:tab/>
      </w:r>
    </w:p>
    <w:p w:rsidR="00DA4BB9" w:rsidRDefault="00DA4BB9" w:rsidP="00DA4BB9">
      <w:pPr>
        <w:ind w:left="708"/>
        <w:jc w:val="both"/>
        <w:rPr>
          <w:rFonts w:asciiTheme="minorHAnsi" w:hAnsiTheme="minorHAnsi"/>
          <w:i w:val="0"/>
          <w:snapToGrid w:val="0"/>
          <w:sz w:val="22"/>
        </w:rPr>
      </w:pPr>
    </w:p>
    <w:tbl>
      <w:tblPr>
        <w:tblW w:w="6095" w:type="dxa"/>
        <w:tblInd w:w="16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4677"/>
        <w:gridCol w:w="1418"/>
      </w:tblGrid>
      <w:tr w:rsidR="00DA4BB9" w:rsidRPr="009C0BEF" w:rsidTr="00905AA3">
        <w:trPr>
          <w:trHeight w:val="320"/>
          <w:tblHeader/>
        </w:trPr>
        <w:tc>
          <w:tcPr>
            <w:tcW w:w="4677" w:type="dxa"/>
            <w:tcBorders>
              <w:top w:val="single" w:sz="4" w:space="0" w:color="FFFFFF"/>
              <w:left w:val="single" w:sz="4" w:space="0" w:color="FFFFFF"/>
              <w:bottom w:val="single" w:sz="4" w:space="0" w:color="auto"/>
              <w:right w:val="single" w:sz="4" w:space="0" w:color="auto"/>
            </w:tcBorders>
            <w:shd w:val="clear" w:color="auto" w:fill="auto"/>
            <w:vAlign w:val="center"/>
          </w:tcPr>
          <w:p w:rsidR="00DA4BB9" w:rsidRPr="009C0BEF" w:rsidRDefault="00DA4BB9" w:rsidP="00867775">
            <w:pPr>
              <w:rPr>
                <w:rFonts w:asciiTheme="minorHAnsi" w:hAnsi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Puntuación</w:t>
            </w:r>
          </w:p>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Máxima</w:t>
            </w:r>
          </w:p>
        </w:tc>
      </w:tr>
      <w:tr w:rsidR="00DA4BB9"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4BB9" w:rsidP="00867775">
            <w:pPr>
              <w:widowControl w:val="0"/>
              <w:rPr>
                <w:rFonts w:asciiTheme="minorHAnsi" w:hAnsiTheme="minorHAnsi"/>
                <w:i w:val="0"/>
                <w:szCs w:val="22"/>
              </w:rPr>
            </w:pPr>
            <w:r w:rsidRPr="00867775">
              <w:rPr>
                <w:rFonts w:asciiTheme="minorHAnsi" w:hAnsiTheme="minorHAnsi"/>
                <w:i w:val="0"/>
                <w:szCs w:val="22"/>
              </w:rPr>
              <w:t>Onda corta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7A95" w:rsidP="00867775">
            <w:pPr>
              <w:jc w:val="center"/>
              <w:rPr>
                <w:rFonts w:asciiTheme="minorHAnsi" w:hAnsiTheme="minorHAnsi"/>
                <w:i w:val="0"/>
                <w:color w:val="000000"/>
              </w:rPr>
            </w:pPr>
            <w:r>
              <w:rPr>
                <w:rFonts w:asciiTheme="minorHAnsi" w:hAnsiTheme="minorHAnsi"/>
                <w:i w:val="0"/>
                <w:color w:val="000000"/>
              </w:rPr>
              <w:t>0,75</w:t>
            </w:r>
            <w:r w:rsidR="00DA4BB9" w:rsidRPr="00867775">
              <w:rPr>
                <w:rFonts w:asciiTheme="minorHAnsi" w:hAnsiTheme="minorHAnsi"/>
                <w:i w:val="0"/>
                <w:color w:val="000000"/>
              </w:rPr>
              <w:t xml:space="preserve"> puntos</w:t>
            </w:r>
          </w:p>
        </w:tc>
      </w:tr>
      <w:tr w:rsidR="00DA4BB9"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867775" w:rsidP="00867775">
            <w:pPr>
              <w:widowControl w:val="0"/>
              <w:rPr>
                <w:rFonts w:asciiTheme="minorHAnsi" w:hAnsiTheme="minorHAnsi"/>
                <w:i w:val="0"/>
                <w:szCs w:val="22"/>
              </w:rPr>
            </w:pPr>
            <w:r w:rsidRPr="00DA7A95">
              <w:rPr>
                <w:rFonts w:asciiTheme="minorHAnsi" w:hAnsiTheme="minorHAnsi"/>
                <w:i w:val="0"/>
                <w:szCs w:val="22"/>
              </w:rPr>
              <w:t>L</w:t>
            </w:r>
            <w:r w:rsidR="00DA4BB9" w:rsidRPr="00DA7A95">
              <w:rPr>
                <w:rFonts w:asciiTheme="minorHAnsi" w:hAnsiTheme="minorHAnsi"/>
                <w:i w:val="0"/>
                <w:szCs w:val="22"/>
              </w:rPr>
              <w:t>áser IR</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DA7A95" w:rsidP="00867775">
            <w:pPr>
              <w:jc w:val="center"/>
              <w:rPr>
                <w:rFonts w:asciiTheme="minorHAnsi" w:hAnsiTheme="minorHAnsi"/>
                <w:i w:val="0"/>
                <w:color w:val="000000"/>
              </w:rPr>
            </w:pPr>
            <w:r w:rsidRPr="00DA7A95">
              <w:rPr>
                <w:rFonts w:asciiTheme="minorHAnsi" w:hAnsiTheme="minorHAnsi"/>
                <w:i w:val="0"/>
                <w:color w:val="000000"/>
              </w:rPr>
              <w:t>0,75</w:t>
            </w:r>
            <w:r w:rsidR="00DA4BB9" w:rsidRPr="00DA7A95">
              <w:rPr>
                <w:rFonts w:asciiTheme="minorHAnsi" w:hAnsiTheme="minorHAnsi"/>
                <w:i w:val="0"/>
                <w:color w:val="000000"/>
              </w:rPr>
              <w:t xml:space="preserve"> puntos</w:t>
            </w:r>
          </w:p>
        </w:tc>
      </w:tr>
      <w:tr w:rsidR="00E731C8"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7431CE">
            <w:pPr>
              <w:widowControl w:val="0"/>
              <w:rPr>
                <w:rFonts w:asciiTheme="minorHAnsi" w:hAnsiTheme="minorHAnsi"/>
                <w:i w:val="0"/>
                <w:szCs w:val="22"/>
              </w:rPr>
            </w:pPr>
            <w:bookmarkStart w:id="34" w:name="OCULTO"/>
            <w:r>
              <w:rPr>
                <w:rFonts w:asciiTheme="minorHAnsi" w:hAnsiTheme="minorHAnsi"/>
                <w:i w:val="0"/>
                <w:szCs w:val="22"/>
              </w:rPr>
              <w:t xml:space="preserve">Magnetoterapia </w:t>
            </w:r>
            <w:r w:rsidR="007431CE">
              <w:rPr>
                <w:rFonts w:asciiTheme="minorHAnsi" w:hAnsiTheme="minorHAnsi"/>
                <w:i w:val="0"/>
                <w:szCs w:val="22"/>
              </w:rPr>
              <w:t>con solenoide</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634BD3">
            <w:pPr>
              <w:jc w:val="center"/>
              <w:rPr>
                <w:rFonts w:asciiTheme="minorHAnsi" w:hAnsiTheme="minorHAnsi"/>
                <w:i w:val="0"/>
                <w:color w:val="000000"/>
              </w:rPr>
            </w:pPr>
            <w:r w:rsidRPr="00DA7A95">
              <w:rPr>
                <w:rFonts w:asciiTheme="minorHAnsi" w:hAnsiTheme="minorHAnsi"/>
                <w:i w:val="0"/>
                <w:color w:val="000000"/>
              </w:rPr>
              <w:t>0,75 puntos</w:t>
            </w:r>
          </w:p>
        </w:tc>
      </w:tr>
      <w:bookmarkEnd w:id="34"/>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Camillas hidráulicas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E731C8">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211BC">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Plato de Bohler/Freeman o similar para propiocepción</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Fitballs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Bandas elásticas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Infrarrojos/Microondas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Ultrasonidos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Aparato de corrientes de media y baja frecuencia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Congelador con Coldpacks o equipo de crioterapia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DA7A95" w:rsidTr="00905AA3">
        <w:trPr>
          <w:trHeight w:val="284"/>
          <w:tblHeader/>
        </w:trPr>
        <w:tc>
          <w:tcPr>
            <w:tcW w:w="4677" w:type="dxa"/>
            <w:tcBorders>
              <w:top w:val="single" w:sz="4" w:space="0" w:color="auto"/>
              <w:left w:val="dotted" w:sz="4" w:space="0" w:color="C0C0C0"/>
              <w:bottom w:val="dotted" w:sz="4" w:space="0" w:color="C0C0C0"/>
              <w:right w:val="dotted" w:sz="4" w:space="0" w:color="C0C0C0"/>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dotted" w:sz="4" w:space="0" w:color="C0C0C0"/>
              <w:bottom w:val="single" w:sz="4" w:space="0" w:color="auto"/>
              <w:right w:val="dotted" w:sz="4" w:space="0" w:color="C0C0C0"/>
            </w:tcBorders>
            <w:shd w:val="clear" w:color="auto" w:fill="auto"/>
            <w:vAlign w:val="center"/>
          </w:tcPr>
          <w:p w:rsidR="00E731C8" w:rsidRPr="00DA7A95" w:rsidRDefault="00E731C8" w:rsidP="00867775">
            <w:pPr>
              <w:jc w:val="center"/>
              <w:rPr>
                <w:rFonts w:asciiTheme="minorHAnsi" w:hAnsiTheme="minorHAnsi"/>
                <w:i w:val="0"/>
                <w:color w:val="000000"/>
              </w:rPr>
            </w:pPr>
          </w:p>
        </w:tc>
      </w:tr>
      <w:tr w:rsidR="00E731C8" w:rsidRPr="00DA7A95" w:rsidTr="00905AA3">
        <w:trPr>
          <w:trHeight w:val="284"/>
          <w:tblHeader/>
        </w:trPr>
        <w:tc>
          <w:tcPr>
            <w:tcW w:w="4677" w:type="dxa"/>
            <w:tcBorders>
              <w:top w:val="dotted" w:sz="4" w:space="0" w:color="C0C0C0"/>
              <w:left w:val="dotted" w:sz="4" w:space="0" w:color="C0C0C0"/>
              <w:bottom w:val="single" w:sz="4" w:space="0" w:color="auto"/>
              <w:right w:val="single" w:sz="4" w:space="0" w:color="auto"/>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Puntuación</w:t>
            </w:r>
          </w:p>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Máxima</w:t>
            </w:r>
          </w:p>
        </w:tc>
      </w:tr>
      <w:tr w:rsidR="00E731C8"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Espalderas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jc w:val="center"/>
              <w:rPr>
                <w:rFonts w:asciiTheme="minorHAnsi" w:hAnsiTheme="minorHAnsi"/>
                <w:i w:val="0"/>
                <w:color w:val="000000"/>
              </w:rPr>
            </w:pPr>
            <w:r>
              <w:rPr>
                <w:rFonts w:asciiTheme="minorHAnsi" w:hAnsiTheme="minorHAnsi"/>
                <w:i w:val="0"/>
                <w:color w:val="000000"/>
              </w:rPr>
              <w:t>0,3</w:t>
            </w:r>
            <w:r w:rsidRPr="005D443B">
              <w:rPr>
                <w:rFonts w:asciiTheme="minorHAnsi" w:hAnsiTheme="minorHAns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lastRenderedPageBreak/>
              <w:t>Bicicleta estática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Base para propiocepción tipo BOSU</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Pista de marcha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Elíptica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parafina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0,3</w:t>
            </w:r>
            <w:r w:rsidRPr="00867775">
              <w:rPr>
                <w:rFonts w:asciiTheme="minorHAnsi" w:hAnsiTheme="minorHAnsi"/>
                <w:i w:val="0"/>
                <w:color w:val="000000"/>
              </w:rPr>
              <w:t xml:space="preserve"> puntos</w:t>
            </w:r>
          </w:p>
        </w:tc>
      </w:tr>
      <w:tr w:rsidR="00E731C8" w:rsidRPr="00867775"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parafango</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E731C8">
            <w:pPr>
              <w:jc w:val="center"/>
              <w:rPr>
                <w:rFonts w:asciiTheme="minorHAnsi" w:hAnsiTheme="minorHAnsi" w:cs="Helvetica"/>
                <w:i w:val="0"/>
                <w:szCs w:val="22"/>
              </w:rPr>
            </w:pPr>
            <w:r w:rsidRPr="00867775">
              <w:rPr>
                <w:rFonts w:asciiTheme="minorHAnsi" w:hAnsiTheme="minorHAnsi" w:cs="Helvetica"/>
                <w:i w:val="0"/>
                <w:szCs w:val="22"/>
              </w:rPr>
              <w:t>0,3 puntos</w:t>
            </w:r>
          </w:p>
        </w:tc>
      </w:tr>
      <w:tr w:rsidR="00E731C8" w:rsidRPr="00867775" w:rsidTr="00E731C8">
        <w:trPr>
          <w:trHeight w:val="284"/>
          <w:tblHeader/>
        </w:trPr>
        <w:tc>
          <w:tcPr>
            <w:tcW w:w="4677" w:type="dxa"/>
            <w:tcBorders>
              <w:top w:val="single" w:sz="4" w:space="0" w:color="auto"/>
              <w:left w:val="nil"/>
              <w:bottom w:val="dotted" w:sz="4" w:space="0" w:color="C0C0C0"/>
              <w:right w:val="nil"/>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nil"/>
              <w:bottom w:val="single" w:sz="4" w:space="0" w:color="auto"/>
              <w:right w:val="nil"/>
            </w:tcBorders>
            <w:shd w:val="clear" w:color="auto" w:fill="auto"/>
            <w:vAlign w:val="center"/>
          </w:tcPr>
          <w:p w:rsidR="00E731C8" w:rsidRPr="00867775" w:rsidRDefault="00E731C8" w:rsidP="00867775">
            <w:pPr>
              <w:jc w:val="center"/>
              <w:rPr>
                <w:rFonts w:asciiTheme="minorHAnsi" w:hAnsiTheme="minorHAnsi" w:cs="Helvetica"/>
                <w:i w:val="0"/>
                <w:szCs w:val="22"/>
              </w:rPr>
            </w:pPr>
          </w:p>
        </w:tc>
      </w:tr>
      <w:tr w:rsidR="00E731C8" w:rsidRPr="00867775" w:rsidTr="00E731C8">
        <w:trPr>
          <w:trHeight w:val="284"/>
          <w:tblHeader/>
        </w:trPr>
        <w:tc>
          <w:tcPr>
            <w:tcW w:w="4677" w:type="dxa"/>
            <w:tcBorders>
              <w:top w:val="dotted" w:sz="4" w:space="0" w:color="C0C0C0"/>
              <w:left w:val="nil"/>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Puntuación</w:t>
            </w:r>
          </w:p>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Máxima</w:t>
            </w:r>
          </w:p>
        </w:tc>
      </w:tr>
      <w:tr w:rsidR="00E731C8" w:rsidRPr="00867775"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Paralelas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cs="Helvetica"/>
                <w:i w:val="0"/>
                <w:szCs w:val="22"/>
              </w:rPr>
            </w:pPr>
            <w:r>
              <w:rPr>
                <w:rFonts w:asciiTheme="minorHAnsi" w:hAnsiTheme="minorHAnsi" w:cs="Helvetica"/>
                <w:i w:val="0"/>
                <w:szCs w:val="22"/>
              </w:rPr>
              <w:t>0,15</w:t>
            </w:r>
            <w:r w:rsidRPr="00867775">
              <w:rPr>
                <w:rFonts w:asciiTheme="minorHAnsi" w:hAnsiTheme="minorHAnsi" w:cs="Helvetica"/>
                <w:i w:val="0"/>
                <w:szCs w:val="22"/>
              </w:rPr>
              <w:t xml:space="preserve"> puntos</w:t>
            </w:r>
          </w:p>
        </w:tc>
      </w:tr>
      <w:tr w:rsidR="00E731C8" w:rsidRPr="00867775"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Sistema de poleas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Mesa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Lastres de 1/5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Báscula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Espejo cuadriculado</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Juego de pesas de 1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Masillas/tensores de ejercicios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cs="Helvetica"/>
                <w:b/>
                <w:i w:val="0"/>
                <w:szCs w:val="22"/>
              </w:rPr>
            </w:pPr>
            <w:r w:rsidRPr="00867775">
              <w:rPr>
                <w:rFonts w:asciiTheme="minorHAnsi" w:hAnsiTheme="minorHAnsi" w:cs="Helvetica"/>
                <w:b/>
                <w:i w:val="0"/>
                <w:szCs w:val="22"/>
              </w:rPr>
              <w:t>MATERIAL DE ELECTROTERAPIA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analgésico portátil</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E731C8">
            <w:pPr>
              <w:jc w:val="center"/>
              <w:rPr>
                <w:rFonts w:asciiTheme="minorHAnsi" w:hAnsiTheme="minorHAnsi"/>
                <w:i w:val="0"/>
                <w:color w:val="000000"/>
              </w:rPr>
            </w:pPr>
            <w:r w:rsidRPr="00867775">
              <w:rPr>
                <w:rFonts w:asciiTheme="minorHAnsi" w:hAnsiTheme="minorHAnsi"/>
                <w:i w:val="0"/>
                <w:color w:val="000000"/>
              </w:rPr>
              <w:t>0,</w:t>
            </w:r>
            <w:r>
              <w:rPr>
                <w:rFonts w:asciiTheme="minorHAnsi" w:hAnsiTheme="minorHAnsi"/>
                <w:i w:val="0"/>
                <w:color w:val="000000"/>
              </w:rPr>
              <w:t>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estimulador portátil</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 xml:space="preserve">Baños de contraste </w:t>
            </w:r>
            <w:r w:rsidRPr="00EF7EB6">
              <w:rPr>
                <w:rFonts w:asciiTheme="minorHAnsi" w:hAnsiTheme="minorHAnsi" w:cs="Helvetica"/>
                <w:i w:val="0"/>
                <w:szCs w:val="22"/>
              </w:rPr>
              <w:t>MMSS/MMII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bl>
    <w:p w:rsidR="00DA4BB9" w:rsidRPr="009C0BEF" w:rsidRDefault="00DA4BB9" w:rsidP="00DA4BB9">
      <w:pPr>
        <w:pStyle w:val="Sangradetextonormal"/>
        <w:ind w:left="0" w:firstLine="0"/>
        <w:jc w:val="both"/>
        <w:rPr>
          <w:rFonts w:asciiTheme="minorHAnsi" w:hAnsiTheme="minorHAnsi"/>
        </w:rPr>
      </w:pPr>
    </w:p>
    <w:p w:rsidR="00056888" w:rsidRDefault="00056888" w:rsidP="00DA4BB9">
      <w:pPr>
        <w:pStyle w:val="Sangradetextonormal"/>
        <w:ind w:left="0" w:firstLine="0"/>
        <w:jc w:val="both"/>
        <w:rPr>
          <w:rFonts w:asciiTheme="minorHAnsi" w:hAnsiTheme="minorHAnsi"/>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pStyle w:val="Sangradetextonormal"/>
        <w:ind w:left="0" w:firstLine="0"/>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Pr="00867775">
        <w:rPr>
          <w:rFonts w:asciiTheme="minorHAnsi" w:hAnsiTheme="minorHAnsi"/>
          <w:b/>
          <w:i w:val="0"/>
          <w:sz w:val="22"/>
          <w:u w:val="single"/>
          <w:lang w:val="es-ES_tradnl"/>
        </w:rPr>
        <w:t>Máximo 33 puntos</w:t>
      </w:r>
    </w:p>
    <w:p w:rsidR="00DA4BB9" w:rsidRPr="009C0BEF" w:rsidRDefault="00DA4BB9" w:rsidP="00DA4BB9">
      <w:pPr>
        <w:jc w:val="both"/>
        <w:rPr>
          <w:rFonts w:asciiTheme="minorHAnsi" w:hAnsiTheme="minorHAnsi"/>
          <w:i w:val="0"/>
          <w:snapToGrid w:val="0"/>
          <w:sz w:val="22"/>
        </w:rPr>
      </w:pPr>
    </w:p>
    <w:p w:rsidR="00DA4BB9"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c.1. Disposición de la especialidad de Ciru</w:t>
      </w:r>
      <w:r w:rsidR="00867775">
        <w:rPr>
          <w:rFonts w:asciiTheme="minorHAnsi" w:hAnsiTheme="minorHAnsi"/>
          <w:i w:val="0"/>
          <w:snapToGrid w:val="0"/>
          <w:sz w:val="22"/>
        </w:rPr>
        <w:t>gía Ortopédica y Traumatológica (</w:t>
      </w:r>
      <w:r w:rsidRPr="009C0BEF">
        <w:rPr>
          <w:rFonts w:asciiTheme="minorHAnsi" w:hAnsiTheme="minorHAnsi"/>
          <w:i w:val="0"/>
          <w:snapToGrid w:val="0"/>
          <w:sz w:val="22"/>
        </w:rPr>
        <w:t xml:space="preserve">Máx. 5 </w:t>
      </w:r>
      <w:r w:rsidR="00867775">
        <w:rPr>
          <w:rFonts w:asciiTheme="minorHAnsi" w:hAnsiTheme="minorHAnsi"/>
          <w:i w:val="0"/>
          <w:snapToGrid w:val="0"/>
          <w:sz w:val="22"/>
        </w:rPr>
        <w:t>puntos)</w:t>
      </w:r>
    </w:p>
    <w:p w:rsidR="00DA4BB9" w:rsidRPr="0046185F" w:rsidRDefault="00DA4BB9" w:rsidP="0046185F">
      <w:pPr>
        <w:jc w:val="both"/>
        <w:rPr>
          <w:rFonts w:asciiTheme="minorHAnsi" w:hAnsiTheme="minorHAnsi"/>
          <w:i w:val="0"/>
          <w:snapToGrid w:val="0"/>
        </w:rPr>
      </w:pPr>
      <w:r w:rsidRPr="009C0BEF">
        <w:rPr>
          <w:rFonts w:asciiTheme="minorHAnsi" w:hAnsiTheme="minorHAnsi"/>
          <w:i w:val="0"/>
          <w:snapToGrid w:val="0"/>
        </w:rPr>
        <w:t>Para obtener los 5 puntos, se deberá pr</w:t>
      </w:r>
      <w:r w:rsidR="0046185F">
        <w:rPr>
          <w:rFonts w:asciiTheme="minorHAnsi" w:hAnsiTheme="minorHAnsi"/>
          <w:i w:val="0"/>
          <w:snapToGrid w:val="0"/>
        </w:rPr>
        <w:t xml:space="preserve">esentar  </w:t>
      </w:r>
      <w:r w:rsidRPr="009C0BEF">
        <w:rPr>
          <w:rFonts w:asciiTheme="minorHAnsi" w:hAnsiTheme="minorHAnsi"/>
          <w:i w:val="0"/>
          <w:snapToGrid w:val="0"/>
        </w:rPr>
        <w:t xml:space="preserve">la autorización sanitaria de funcionamiento </w:t>
      </w:r>
      <w:r w:rsidR="0046185F">
        <w:rPr>
          <w:rFonts w:asciiTheme="minorHAnsi" w:hAnsiTheme="minorHAnsi"/>
          <w:i w:val="0"/>
          <w:snapToGrid w:val="0"/>
        </w:rPr>
        <w:t xml:space="preserve">en vigor </w:t>
      </w:r>
      <w:r w:rsidRPr="009C0BEF">
        <w:rPr>
          <w:rFonts w:asciiTheme="minorHAnsi" w:hAnsiTheme="minorHAnsi"/>
          <w:i w:val="0"/>
          <w:snapToGrid w:val="0"/>
        </w:rPr>
        <w:t xml:space="preserve">y ofrecer médico especialista. </w:t>
      </w:r>
      <w:r w:rsidRPr="009C0BEF">
        <w:rPr>
          <w:rFonts w:asciiTheme="minorHAnsi" w:hAnsiTheme="minorHAnsi"/>
          <w:i w:val="0"/>
          <w:snapToGrid w:val="0"/>
        </w:rPr>
        <w:tab/>
      </w:r>
      <w:r w:rsidRPr="009C0BEF">
        <w:rPr>
          <w:rFonts w:asciiTheme="minorHAnsi" w:hAnsiTheme="minorHAnsi"/>
          <w:i w:val="0"/>
          <w:snapToGrid w:val="0"/>
          <w:sz w:val="22"/>
        </w:rPr>
        <w:tab/>
      </w:r>
      <w:r w:rsidRPr="009C0BEF">
        <w:rPr>
          <w:rFonts w:asciiTheme="minorHAnsi" w:hAnsiTheme="minorHAnsi"/>
          <w:i w:val="0"/>
          <w:snapToGrid w:val="0"/>
          <w:sz w:val="22"/>
        </w:rPr>
        <w:tab/>
      </w:r>
    </w:p>
    <w:p w:rsidR="00DA4BB9" w:rsidRPr="009C0BEF" w:rsidRDefault="00DA4BB9" w:rsidP="00DA4BB9">
      <w:pPr>
        <w:tabs>
          <w:tab w:val="num" w:pos="567"/>
          <w:tab w:val="num" w:pos="720"/>
        </w:tabs>
        <w:jc w:val="both"/>
        <w:rPr>
          <w:rFonts w:asciiTheme="minorHAnsi" w:hAnsiTheme="minorHAnsi"/>
          <w:i w:val="0"/>
          <w:snapToGrid w:val="0"/>
          <w:color w:val="4F81BD"/>
          <w:sz w:val="22"/>
          <w:szCs w:val="22"/>
        </w:rPr>
      </w:pP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p>
    <w:p w:rsidR="00DA4BB9" w:rsidRPr="00960645"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c.2. Disposición de la especialidad de Enfermería</w:t>
      </w:r>
      <w:r w:rsidR="00867775">
        <w:rPr>
          <w:rFonts w:asciiTheme="minorHAnsi" w:hAnsiTheme="minorHAnsi"/>
          <w:i w:val="0"/>
          <w:snapToGrid w:val="0"/>
          <w:sz w:val="22"/>
        </w:rPr>
        <w:t xml:space="preserve"> (</w:t>
      </w:r>
      <w:r w:rsidRPr="00960645">
        <w:rPr>
          <w:rFonts w:asciiTheme="minorHAnsi" w:hAnsiTheme="minorHAnsi"/>
          <w:i w:val="0"/>
          <w:snapToGrid w:val="0"/>
          <w:sz w:val="22"/>
        </w:rPr>
        <w:t>Máx. 2 puntos</w:t>
      </w:r>
      <w:r w:rsidR="00867775">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rPr>
      </w:pPr>
      <w:r w:rsidRPr="009C0BEF">
        <w:rPr>
          <w:rFonts w:asciiTheme="minorHAnsi" w:hAnsiTheme="minorHAnsi"/>
          <w:i w:val="0"/>
          <w:snapToGrid w:val="0"/>
        </w:rPr>
        <w:t xml:space="preserve">Se valorará con 2 puntos que el centro sanitario disponga </w:t>
      </w:r>
      <w:r w:rsidR="0046185F">
        <w:rPr>
          <w:rFonts w:asciiTheme="minorHAnsi" w:hAnsiTheme="minorHAnsi"/>
          <w:i w:val="0"/>
          <w:snapToGrid w:val="0"/>
        </w:rPr>
        <w:t xml:space="preserve"> d</w:t>
      </w:r>
      <w:r w:rsidRPr="009C0BEF">
        <w:rPr>
          <w:rFonts w:asciiTheme="minorHAnsi" w:hAnsiTheme="minorHAnsi"/>
          <w:i w:val="0"/>
          <w:snapToGrid w:val="0"/>
        </w:rPr>
        <w:t xml:space="preserve">e la especialidad de Enfermería, mediante la  acreditación </w:t>
      </w:r>
      <w:r w:rsidR="0046185F">
        <w:rPr>
          <w:rFonts w:asciiTheme="minorHAnsi" w:hAnsiTheme="minorHAnsi"/>
          <w:i w:val="0"/>
          <w:snapToGrid w:val="0"/>
        </w:rPr>
        <w:t xml:space="preserve"> </w:t>
      </w:r>
      <w:r w:rsidRPr="009C0BEF">
        <w:rPr>
          <w:rFonts w:asciiTheme="minorHAnsi" w:hAnsiTheme="minorHAnsi"/>
          <w:i w:val="0"/>
          <w:snapToGrid w:val="0"/>
        </w:rPr>
        <w:t xml:space="preserve">de la autorización de funcionamiento en vigor, ofrezca personal </w:t>
      </w:r>
      <w:r w:rsidR="0046185F">
        <w:rPr>
          <w:rFonts w:asciiTheme="minorHAnsi" w:hAnsiTheme="minorHAnsi"/>
          <w:i w:val="0"/>
          <w:snapToGrid w:val="0"/>
        </w:rPr>
        <w:t xml:space="preserve"> </w:t>
      </w:r>
      <w:r w:rsidRPr="009C0BEF">
        <w:rPr>
          <w:rFonts w:asciiTheme="minorHAnsi" w:hAnsiTheme="minorHAnsi"/>
          <w:i w:val="0"/>
          <w:snapToGrid w:val="0"/>
        </w:rPr>
        <w:t xml:space="preserve">de Enfermería y oferte tarifas de las actuaciones de esta especialidad. </w:t>
      </w:r>
    </w:p>
    <w:p w:rsidR="00DA4BB9" w:rsidRPr="009C0BEF" w:rsidRDefault="00DA4BB9" w:rsidP="00DA4BB9">
      <w:pPr>
        <w:ind w:left="708"/>
        <w:rPr>
          <w:rFonts w:asciiTheme="minorHAnsi" w:hAnsiTheme="minorHAnsi"/>
          <w:i w:val="0"/>
          <w:color w:val="FF0000"/>
          <w:sz w:val="22"/>
          <w:szCs w:val="22"/>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 xml:space="preserve">c.3. Cobertura </w:t>
      </w:r>
      <w:r w:rsidR="00867775">
        <w:rPr>
          <w:rFonts w:asciiTheme="minorHAnsi" w:hAnsiTheme="minorHAnsi"/>
          <w:i w:val="0"/>
          <w:snapToGrid w:val="0"/>
          <w:sz w:val="22"/>
        </w:rPr>
        <w:t>horaria (</w:t>
      </w:r>
      <w:r w:rsidRPr="00960645">
        <w:rPr>
          <w:rFonts w:asciiTheme="minorHAnsi" w:hAnsiTheme="minorHAnsi"/>
          <w:i w:val="0"/>
          <w:snapToGrid w:val="0"/>
          <w:sz w:val="22"/>
        </w:rPr>
        <w:t>Máx. 20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profesionales médicos de las especialidades de Medicina General y Cirugía Ortopédica y traumatológica </w:t>
            </w:r>
          </w:p>
          <w:p w:rsidR="00DA4BB9" w:rsidRPr="009C0BEF" w:rsidRDefault="00DA4BB9" w:rsidP="00205D85">
            <w:pPr>
              <w:rPr>
                <w:rFonts w:asciiTheme="minorHAnsi" w:hAnsiTheme="minorHAnsi"/>
                <w:i w:val="0"/>
                <w:sz w:val="22"/>
              </w:rPr>
            </w:pPr>
            <w:r w:rsidRPr="009C0BEF">
              <w:rPr>
                <w:rFonts w:asciiTheme="minorHAnsi" w:hAnsiTheme="minorHAnsi"/>
                <w:i w:val="0"/>
                <w:lang w:val="es-ES_tradnl"/>
              </w:rPr>
              <w:t>Se valorará de forma proporcional la suma de horas presenciales semanales del personal médico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7 puntos</w:t>
            </w:r>
          </w:p>
        </w:tc>
      </w:tr>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fisioterapeuta/s </w:t>
            </w:r>
          </w:p>
          <w:p w:rsidR="00DA4BB9" w:rsidRPr="009C0BEF" w:rsidRDefault="00DA4BB9" w:rsidP="00205D85">
            <w:pPr>
              <w:jc w:val="both"/>
              <w:rPr>
                <w:rFonts w:asciiTheme="minorHAnsi" w:hAnsiTheme="minorHAnsi"/>
                <w:i w:val="0"/>
                <w:snapToGrid w:val="0"/>
                <w:sz w:val="22"/>
              </w:rPr>
            </w:pPr>
            <w:r w:rsidRPr="009C0BEF">
              <w:rPr>
                <w:rFonts w:asciiTheme="minorHAnsi" w:hAnsiTheme="minorHAnsi"/>
                <w:i w:val="0"/>
                <w:lang w:val="es-ES_tradnl"/>
              </w:rPr>
              <w:t>Se valorará de forma proporcional la suma de horas presenciales semanales de dedicación del/los fisioterapeutas ofertados.</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Máx. 4</w:t>
            </w:r>
            <w:r w:rsidR="00DA4BB9" w:rsidRPr="00960645">
              <w:rPr>
                <w:rFonts w:asciiTheme="minorHAnsi" w:hAnsiTheme="minorHAnsi"/>
                <w:i w:val="0"/>
              </w:rPr>
              <w:t xml:space="preserve">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presencial de personal de enfermería</w:t>
            </w:r>
          </w:p>
          <w:p w:rsidR="00DA4BB9" w:rsidRPr="009C0BEF" w:rsidRDefault="00DA4BB9" w:rsidP="00205D85">
            <w:pPr>
              <w:rPr>
                <w:rFonts w:asciiTheme="minorHAnsi" w:hAnsiTheme="minorHAnsi"/>
                <w:i w:val="0"/>
                <w:sz w:val="22"/>
                <w:u w:val="single"/>
              </w:rPr>
            </w:pPr>
            <w:r w:rsidRPr="009C0BEF">
              <w:rPr>
                <w:rFonts w:asciiTheme="minorHAnsi" w:hAnsiTheme="minorHAnsi"/>
                <w:i w:val="0"/>
                <w:lang w:val="es-ES_tradnl"/>
              </w:rPr>
              <w:t>Se valorará de forma proporcional la suma de horas presenciales semanales del personal de enfermería asignado al centro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2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lastRenderedPageBreak/>
              <w:t>Horario partido</w:t>
            </w:r>
            <w:r w:rsidR="00771873" w:rsidRPr="00771873">
              <w:rPr>
                <w:rFonts w:asciiTheme="minorHAnsi" w:hAnsiTheme="minorHAnsi"/>
                <w:b/>
                <w:i w:val="0"/>
                <w:vertAlign w:val="superscript"/>
                <w:lang w:val="es-ES_tradnl"/>
              </w:rPr>
              <w:t>*</w:t>
            </w:r>
          </w:p>
          <w:p w:rsidR="00DA4BB9" w:rsidRPr="009C0BEF" w:rsidRDefault="00DA4BB9" w:rsidP="00006411">
            <w:pPr>
              <w:rPr>
                <w:rFonts w:asciiTheme="minorHAnsi" w:hAnsiTheme="minorHAnsi"/>
                <w:i w:val="0"/>
              </w:rPr>
            </w:pPr>
            <w:r w:rsidRPr="009C0BEF">
              <w:rPr>
                <w:rFonts w:asciiTheme="minorHAnsi" w:hAnsiTheme="minorHAnsi"/>
                <w:i w:val="0"/>
              </w:rPr>
              <w:t xml:space="preserve">Se valorará si el licitador cubre un mínimo de cinco horas por la mañana (a partir de las 9h) y tres horas por la tarde (a partir de las 16h) de lunes a </w:t>
            </w:r>
            <w:r w:rsidR="00006411">
              <w:rPr>
                <w:rFonts w:asciiTheme="minorHAnsi" w:hAnsiTheme="minorHAnsi"/>
                <w:i w:val="0"/>
              </w:rPr>
              <w:t>viernes</w:t>
            </w:r>
            <w:r w:rsidRPr="009C0BEF">
              <w:rPr>
                <w:rFonts w:asciiTheme="minorHAnsi" w:hAnsiTheme="minorHAnsi"/>
                <w:i w:val="0"/>
              </w:rPr>
              <w:t>, (con cobertura mínima de la especialidad de Medicina General).</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3 puntos</w:t>
            </w:r>
          </w:p>
        </w:tc>
      </w:tr>
      <w:tr w:rsidR="00DA4BB9" w:rsidRPr="009C0BEF" w:rsidTr="00960645">
        <w:trPr>
          <w:trHeight w:val="111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DA4BB9" w:rsidP="00771873">
            <w:pPr>
              <w:rPr>
                <w:rFonts w:asciiTheme="minorHAnsi" w:hAnsiTheme="minorHAnsi"/>
                <w:i w:val="0"/>
                <w:snapToGrid w:val="0"/>
              </w:rPr>
            </w:pPr>
            <w:r w:rsidRPr="009C0BEF">
              <w:rPr>
                <w:rFonts w:asciiTheme="minorHAnsi" w:hAnsiTheme="minorHAnsi"/>
                <w:i w:val="0"/>
                <w:snapToGrid w:val="0"/>
              </w:rPr>
              <w:t xml:space="preserve">Se valorará si el licitador cubre un mínimo de 9 horas diarias de lunes a </w:t>
            </w:r>
            <w:r w:rsidR="00771873">
              <w:rPr>
                <w:rFonts w:asciiTheme="minorHAnsi" w:hAnsiTheme="minorHAnsi"/>
                <w:i w:val="0"/>
                <w:snapToGrid w:val="0"/>
              </w:rPr>
              <w:t>jueves</w:t>
            </w:r>
            <w:r w:rsidRPr="009C0BEF">
              <w:rPr>
                <w:rFonts w:asciiTheme="minorHAnsi" w:hAnsiTheme="minorHAnsi"/>
                <w:i w:val="0"/>
                <w:snapToGrid w:val="0"/>
              </w:rPr>
              <w:t xml:space="preserve"> </w:t>
            </w:r>
            <w:r w:rsidRPr="009C0BEF">
              <w:rPr>
                <w:rFonts w:asciiTheme="minorHAnsi" w:hAnsiTheme="minorHAnsi"/>
                <w:i w:val="0"/>
              </w:rPr>
              <w:t>(con cobertura mínima de la especialidad de Medicina General).</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4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en horario de 20:00 a 08:00</w:t>
            </w:r>
            <w:r w:rsidR="00771873" w:rsidRPr="00771873">
              <w:rPr>
                <w:rFonts w:asciiTheme="minorHAnsi" w:hAnsiTheme="minorHAnsi"/>
                <w:b/>
                <w:i w:val="0"/>
                <w:vertAlign w:val="superscript"/>
                <w:lang w:val="es-ES_tradnl"/>
              </w:rPr>
              <w:t>*</w:t>
            </w:r>
          </w:p>
          <w:p w:rsidR="00DA4BB9" w:rsidRPr="0016116A" w:rsidRDefault="00DA4BB9" w:rsidP="00A2715A">
            <w:pPr>
              <w:rPr>
                <w:rFonts w:asciiTheme="minorHAnsi" w:hAnsiTheme="minorHAnsi"/>
                <w:i w:val="0"/>
                <w:snapToGrid w:val="0"/>
              </w:rPr>
            </w:pPr>
            <w:r w:rsidRPr="009C0BEF">
              <w:rPr>
                <w:rFonts w:asciiTheme="minorHAnsi" w:hAnsiTheme="minorHAnsi"/>
                <w:i w:val="0"/>
                <w:snapToGrid w:val="0"/>
              </w:rPr>
              <w:t>Se valorará si el licitador cubre el horario de 20:00 a 08:00, para la atención de medicina general</w:t>
            </w:r>
            <w:r w:rsidR="000C7BF0">
              <w:rPr>
                <w:rFonts w:asciiTheme="minorHAnsi" w:hAnsiTheme="minorHAnsi"/>
                <w:i w:val="0"/>
                <w:snapToGrid w:val="0"/>
              </w:rPr>
              <w:t>, como mínimo cinco días a la semana</w:t>
            </w:r>
            <w:r w:rsidRPr="009C0BEF">
              <w:rPr>
                <w:rFonts w:asciiTheme="minorHAnsi" w:hAnsiTheme="minorHAnsi"/>
                <w:i w:val="0"/>
                <w:snapToGrid w:val="0"/>
              </w:rPr>
              <w:t xml:space="preserve"> </w:t>
            </w:r>
            <w:r w:rsidRPr="009C0BEF">
              <w:rPr>
                <w:rFonts w:asciiTheme="minorHAnsi" w:hAnsiTheme="minorHAnsi"/>
                <w:i w:val="0"/>
              </w:rPr>
              <w:t xml:space="preserve">(con </w:t>
            </w:r>
            <w:r w:rsidR="00A2715A">
              <w:rPr>
                <w:rFonts w:asciiTheme="minorHAnsi" w:hAnsiTheme="minorHAnsi"/>
                <w:i w:val="0"/>
              </w:rPr>
              <w:t>cobertur</w:t>
            </w:r>
            <w:r w:rsidR="000B5BB4">
              <w:rPr>
                <w:rFonts w:asciiTheme="minorHAnsi" w:hAnsiTheme="minorHAnsi"/>
                <w:i w:val="0"/>
              </w:rPr>
              <w:t>a mínima de la especialidad de medicina g</w:t>
            </w:r>
            <w:r w:rsidR="00A2715A">
              <w:rPr>
                <w:rFonts w:asciiTheme="minorHAnsi" w:hAnsiTheme="minorHAnsi"/>
                <w:i w:val="0"/>
              </w:rPr>
              <w:t>eneral)</w:t>
            </w:r>
            <w:r w:rsidRPr="009C0BEF">
              <w:rPr>
                <w:rFonts w:asciiTheme="minorHAnsi" w:hAnsiTheme="minorHAnsi"/>
                <w:i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r w:rsidR="00DA4BB9" w:rsidRPr="009C0BEF" w:rsidTr="0016116A">
        <w:trPr>
          <w:trHeight w:val="69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sábados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Se valorará si el/los centro/s ofertado/s en la localidad de referencia cubre</w:t>
            </w:r>
            <w:r w:rsidR="00771873">
              <w:rPr>
                <w:rFonts w:asciiTheme="minorHAnsi" w:hAnsiTheme="minorHAnsi"/>
                <w:i w:val="0"/>
                <w:snapToGrid w:val="0"/>
              </w:rPr>
              <w:t>/n</w:t>
            </w:r>
            <w:r w:rsidRPr="009C0BEF">
              <w:rPr>
                <w:rFonts w:asciiTheme="minorHAnsi" w:hAnsiTheme="minorHAnsi"/>
                <w:i w:val="0"/>
                <w:snapToGrid w:val="0"/>
              </w:rPr>
              <w:t xml:space="preserve"> un mínimo de 5 horas los sábados no festivos </w:t>
            </w:r>
            <w:r w:rsidRPr="009C0BEF">
              <w:rPr>
                <w:rFonts w:asciiTheme="minorHAnsi" w:hAnsiTheme="minorHAnsi"/>
                <w:i w:val="0"/>
              </w:rPr>
              <w:t>(</w:t>
            </w:r>
            <w:r w:rsidR="00771873" w:rsidRPr="00771873">
              <w:rPr>
                <w:rFonts w:asciiTheme="minorHAnsi" w:hAnsiTheme="minorHAnsi"/>
                <w:i w:val="0"/>
              </w:rPr>
              <w:t>con presencia física de la especialidad de medicina general</w:t>
            </w:r>
            <w:r w:rsidRPr="009C0BEF">
              <w:rPr>
                <w:rFonts w:asciiTheme="minorHAnsi" w:hAnsiTheme="minorHAnsi"/>
                <w:i w:val="0"/>
              </w:rPr>
              <w:t>).</w:t>
            </w:r>
          </w:p>
        </w:tc>
        <w:tc>
          <w:tcPr>
            <w:tcW w:w="1559" w:type="dxa"/>
            <w:shd w:val="clear" w:color="auto" w:fill="auto"/>
            <w:vAlign w:val="center"/>
          </w:tcPr>
          <w:p w:rsidR="00DA4BB9" w:rsidRPr="00960645" w:rsidRDefault="0016116A"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0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del centro en domingos y festivos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 xml:space="preserve">Se valorará si el centro ofertado presta servicios en domingos y festivos </w:t>
            </w:r>
            <w:r w:rsidRPr="000B5BB4">
              <w:rPr>
                <w:rFonts w:asciiTheme="minorHAnsi" w:hAnsiTheme="minorHAnsi"/>
                <w:i w:val="0"/>
                <w:snapToGrid w:val="0"/>
              </w:rPr>
              <w:t>(</w:t>
            </w:r>
            <w:r w:rsidR="000B5BB4" w:rsidRPr="000B5BB4">
              <w:rPr>
                <w:rFonts w:asciiTheme="minorHAnsi" w:hAnsiTheme="minorHAnsi"/>
                <w:i w:val="0"/>
                <w:snapToGrid w:val="0"/>
              </w:rPr>
              <w:t>​con cobertur</w:t>
            </w:r>
            <w:r w:rsidR="000B5BB4">
              <w:rPr>
                <w:rFonts w:asciiTheme="minorHAnsi" w:hAnsiTheme="minorHAnsi"/>
                <w:i w:val="0"/>
                <w:snapToGrid w:val="0"/>
              </w:rPr>
              <w:t>a mínima de la especialidad de medicina g</w:t>
            </w:r>
            <w:r w:rsidR="000B5BB4" w:rsidRPr="000B5BB4">
              <w:rPr>
                <w:rFonts w:asciiTheme="minorHAnsi" w:hAnsiTheme="minorHAnsi"/>
                <w:i w:val="0"/>
                <w:snapToGrid w:val="0"/>
              </w:rPr>
              <w:t>eneral</w:t>
            </w:r>
            <w:r w:rsidRPr="000B5BB4">
              <w:rPr>
                <w:rFonts w:asciiTheme="minorHAnsi" w:hAnsiTheme="minorHAnsi"/>
                <w:i w:val="0"/>
                <w:snapToGrid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c.4 Ti</w:t>
      </w:r>
      <w:r w:rsidR="00960645" w:rsidRPr="00960645">
        <w:rPr>
          <w:rFonts w:asciiTheme="minorHAnsi" w:hAnsiTheme="minorHAnsi"/>
          <w:i w:val="0"/>
          <w:snapToGrid w:val="0"/>
          <w:sz w:val="22"/>
        </w:rPr>
        <w:t>empos de ejecución (</w:t>
      </w:r>
      <w:r w:rsidRPr="00960645">
        <w:rPr>
          <w:rFonts w:asciiTheme="minorHAnsi" w:hAnsiTheme="minorHAnsi"/>
          <w:i w:val="0"/>
          <w:snapToGrid w:val="0"/>
          <w:sz w:val="22"/>
        </w:rPr>
        <w:t xml:space="preserve">Máx. 6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t xml:space="preserve">Realización de la consulta y envío del informe </w:t>
            </w:r>
          </w:p>
          <w:p w:rsidR="00960645" w:rsidRDefault="00960645" w:rsidP="00205D85">
            <w:pPr>
              <w:rPr>
                <w:rFonts w:asciiTheme="minorHAnsi" w:hAnsiTheme="minorHAnsi"/>
                <w:i w:val="0"/>
              </w:rPr>
            </w:pPr>
          </w:p>
          <w:p w:rsidR="00DA4BB9" w:rsidRPr="00960645" w:rsidRDefault="00DA4BB9" w:rsidP="00205D85">
            <w:pPr>
              <w:rPr>
                <w:rFonts w:asciiTheme="minorHAnsi" w:hAnsiTheme="minorHAnsi"/>
                <w:i w:val="0"/>
              </w:rPr>
            </w:pPr>
            <w:r w:rsidRPr="00960645">
              <w:rPr>
                <w:rFonts w:asciiTheme="minorHAnsi" w:hAnsiTheme="minorHAnsi"/>
                <w:i w:val="0"/>
              </w:rPr>
              <w:t>Se valorarán el plazo máximo de horas transcurrido desde la solicitud de la consulta sucesiva hasta el envío del informe :</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inferior a 24 horas, se obtendrán 6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superior a 24 horas e inferior a 48 horas, se obtendrán 3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rPr>
            </w:pPr>
            <w:r w:rsidRPr="00960645">
              <w:rPr>
                <w:rFonts w:asciiTheme="minorHAnsi" w:hAnsiTheme="minorHAnsi"/>
                <w:sz w:val="20"/>
              </w:rPr>
              <w:t>Si el plazo máximo desde la realización de la solicitud de la consulta sucesiva hasta el envío del informe es superior a 48 horas e inferior a 168 horas, se obtendrán 1 punto.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60645">
            <w:pPr>
              <w:jc w:val="center"/>
              <w:rPr>
                <w:rFonts w:asciiTheme="minorHAnsi" w:hAnsiTheme="minorHAnsi"/>
              </w:rPr>
            </w:pPr>
            <w:r w:rsidRPr="00960645">
              <w:rPr>
                <w:rFonts w:asciiTheme="minorHAnsi" w:hAnsiTheme="minorHAnsi"/>
                <w:i w:val="0"/>
              </w:rPr>
              <w:t>Máx.  6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DA4BB9" w:rsidRPr="00960645">
        <w:rPr>
          <w:rFonts w:asciiTheme="minorHAnsi" w:hAnsiTheme="minorHAnsi"/>
          <w:b/>
          <w:i w:val="0"/>
          <w:sz w:val="22"/>
          <w:u w:val="single"/>
          <w:lang w:val="es-ES_tradnl"/>
        </w:rPr>
        <w:t>Máximo 2</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 transporte privado (</w:t>
      </w:r>
      <w:r w:rsidRPr="009C0BEF">
        <w:rPr>
          <w:rFonts w:asciiTheme="minorHAnsi" w:hAnsiTheme="minorHAnsi"/>
          <w:i w:val="0"/>
          <w:snapToGrid w:val="0"/>
          <w:sz w:val="22"/>
        </w:rPr>
        <w:t>Máx. 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94"/>
        </w:trPr>
        <w:tc>
          <w:tcPr>
            <w:tcW w:w="8080" w:type="dxa"/>
            <w:shd w:val="clear" w:color="auto" w:fill="auto"/>
            <w:vAlign w:val="center"/>
          </w:tcPr>
          <w:p w:rsidR="00DA4BB9" w:rsidRPr="009C0BEF" w:rsidRDefault="00DA4BB9" w:rsidP="00205D85">
            <w:pPr>
              <w:rPr>
                <w:rFonts w:asciiTheme="minorHAnsi" w:hAnsiTheme="minorHAnsi"/>
                <w:i w:val="0"/>
                <w:sz w:val="22"/>
              </w:rPr>
            </w:pPr>
            <w:r w:rsidRPr="00960645">
              <w:rPr>
                <w:rFonts w:asciiTheme="minorHAnsi" w:hAnsiTheme="minorHAnsi"/>
                <w:i w:val="0"/>
              </w:rPr>
              <w:t xml:space="preserve">Si existe una parada de taxi a una distancia inferior a 200 metros. </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960645">
        <w:trPr>
          <w:trHeight w:val="1006"/>
        </w:trPr>
        <w:tc>
          <w:tcPr>
            <w:tcW w:w="8080" w:type="dxa"/>
            <w:shd w:val="clear" w:color="auto" w:fill="auto"/>
            <w:vAlign w:val="center"/>
          </w:tcPr>
          <w:p w:rsidR="00DA4BB9" w:rsidRPr="00960645" w:rsidRDefault="00DA4BB9" w:rsidP="00960645">
            <w:pPr>
              <w:jc w:val="both"/>
              <w:rPr>
                <w:rFonts w:asciiTheme="minorHAnsi" w:hAnsiTheme="minorHAnsi"/>
                <w:b/>
                <w:i w:val="0"/>
              </w:rPr>
            </w:pPr>
            <w:r w:rsidRPr="00960645">
              <w:rPr>
                <w:rFonts w:asciiTheme="minorHAnsi" w:hAnsiTheme="minorHAnsi"/>
                <w:b/>
                <w:i w:val="0"/>
              </w:rPr>
              <w:t>Disposición de plazas de parking (público o privado) a una distancia inferior a 200 metros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dispone de parking ( privado o público), a una distancia inferior a 200 metros se obtendrán 0,25 puntos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para este/os parking/s valorados, el centro dispone de plazas reservadas gratuitas para el uso de los pacientes se obtendrán 0,25 puntos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0,5 puntos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Pr="009C0BEF">
        <w:rPr>
          <w:rFonts w:asciiTheme="minorHAnsi" w:hAnsiTheme="minorHAnsi"/>
          <w:i w:val="0"/>
          <w:snapToGrid w:val="0"/>
          <w:sz w:val="22"/>
        </w:rPr>
        <w:t>Máx.  0.5 puntos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C0BEF">
              <w:rPr>
                <w:rFonts w:asciiTheme="minorHAnsi" w:hAnsiTheme="minorHAnsi"/>
                <w:i w:val="0"/>
                <w:snapToGrid w:val="0"/>
              </w:rPr>
              <w:t>Se valorará de forma proporcional según el número de plazas ofertadas por los distintos licitadores.</w:t>
            </w:r>
          </w:p>
        </w:tc>
        <w:tc>
          <w:tcPr>
            <w:tcW w:w="1559" w:type="dxa"/>
            <w:shd w:val="clear" w:color="auto" w:fill="auto"/>
            <w:vAlign w:val="center"/>
          </w:tcPr>
          <w:p w:rsidR="00DA4BB9" w:rsidRPr="009C0BEF" w:rsidRDefault="00DA4BB9" w:rsidP="00960645">
            <w:pPr>
              <w:jc w:val="center"/>
              <w:rPr>
                <w:rFonts w:asciiTheme="minorHAnsi" w:hAnsiTheme="minorHAnsi"/>
                <w:i w:val="0"/>
                <w:sz w:val="22"/>
                <w:lang w:val="es-ES_tradnl"/>
              </w:rPr>
            </w:pPr>
            <w:r w:rsidRPr="00960645">
              <w:rPr>
                <w:rFonts w:asciiTheme="minorHAnsi" w:hAnsiTheme="minorHAnsi"/>
                <w:i w:val="0"/>
              </w:rPr>
              <w:t>Máx. 0,5 puntos</w:t>
            </w:r>
          </w:p>
        </w:tc>
      </w:tr>
    </w:tbl>
    <w:p w:rsidR="00DA4BB9" w:rsidRDefault="00DA4BB9"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Pr="009C0BEF" w:rsidRDefault="000D278D"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9C0BEF">
      <w:pPr>
        <w:tabs>
          <w:tab w:val="right" w:pos="9639"/>
        </w:tabs>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f. Acreditación de experiencia y calificación profesional: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5 puntos</w:t>
      </w:r>
    </w:p>
    <w:p w:rsidR="00DA4BB9" w:rsidRPr="009C0BEF" w:rsidRDefault="00DA4BB9" w:rsidP="00DA4BB9">
      <w:pPr>
        <w:rPr>
          <w:rFonts w:asciiTheme="minorHAnsi" w:hAnsiTheme="minorHAnsi"/>
          <w:b/>
          <w:i w:val="0"/>
          <w:color w:val="000080"/>
          <w:sz w:val="22"/>
          <w:u w:val="single"/>
          <w:lang w:val="es-ES_tradnl"/>
        </w:rPr>
      </w:pPr>
    </w:p>
    <w:p w:rsidR="00771873" w:rsidRDefault="000B5BB4" w:rsidP="00DA4BB9">
      <w:pPr>
        <w:rPr>
          <w:rFonts w:asciiTheme="minorHAnsi" w:hAnsiTheme="minorHAnsi"/>
          <w:i w:val="0"/>
          <w:snapToGrid w:val="0"/>
        </w:rPr>
      </w:pPr>
      <w:r w:rsidRPr="000B5BB4">
        <w:rPr>
          <w:rFonts w:asciiTheme="minorHAnsi" w:hAnsiTheme="minorHAnsi"/>
          <w:i w:val="0"/>
          <w:snapToGrid w:val="0"/>
        </w:rPr>
        <w:t>Se asignarán puntos en función de la experiencia acreditada (mediante certificados de ejecución emitidos por las entidades/personas para los que los profesionales  hayan  prestado el servicio) de los profesionales que dispone la empresa licitadora, en las técnicas y actuaciones solicitadas en el presente pliego de condiciones</w:t>
      </w:r>
      <w:r w:rsidR="00F11788" w:rsidRPr="00F11788">
        <w:rPr>
          <w:rFonts w:asciiTheme="minorHAnsi" w:hAnsiTheme="minorHAnsi"/>
          <w:i w:val="0"/>
          <w:snapToGrid w:val="0"/>
        </w:rPr>
        <w:t>, que se incluirán en el sobre nº 2</w:t>
      </w:r>
      <w:r w:rsidRPr="000B5BB4">
        <w:rPr>
          <w:rFonts w:asciiTheme="minorHAnsi" w:hAnsiTheme="minorHAnsi"/>
          <w:i w:val="0"/>
          <w:snapToGrid w:val="0"/>
        </w:rPr>
        <w:t>.</w:t>
      </w:r>
    </w:p>
    <w:p w:rsidR="000B5BB4" w:rsidRPr="009C0BEF" w:rsidRDefault="000B5BB4" w:rsidP="00DA4BB9">
      <w:pPr>
        <w:rPr>
          <w:rFonts w:asciiTheme="minorHAnsi" w:hAnsiTheme="minorHAnsi"/>
          <w:b/>
          <w:i w:val="0"/>
          <w:color w:val="000080"/>
          <w:sz w:val="22"/>
          <w:u w:val="single"/>
          <w:lang w:val="es-ES_tradnl"/>
        </w:rPr>
      </w:pPr>
    </w:p>
    <w:tbl>
      <w:tblPr>
        <w:tblpPr w:leftFromText="141" w:rightFromText="141" w:vertAnchor="text" w:horzAnchor="margin" w:tblpXSpec="center" w:tblpY="107"/>
        <w:tblW w:w="9606" w:type="dxa"/>
        <w:tblLayout w:type="fixed"/>
        <w:tblLook w:val="0000" w:firstRow="0" w:lastRow="0" w:firstColumn="0" w:lastColumn="0" w:noHBand="0" w:noVBand="0"/>
      </w:tblPr>
      <w:tblGrid>
        <w:gridCol w:w="8046"/>
        <w:gridCol w:w="1560"/>
      </w:tblGrid>
      <w:tr w:rsidR="00DA4BB9" w:rsidRPr="009C0BEF" w:rsidTr="009C0BEF">
        <w:trPr>
          <w:trHeight w:val="948"/>
        </w:trPr>
        <w:tc>
          <w:tcPr>
            <w:tcW w:w="8046"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rPr>
            </w:pPr>
            <w:r w:rsidRPr="00960645">
              <w:rPr>
                <w:rFonts w:asciiTheme="minorHAnsi" w:hAnsiTheme="minorHAnsi"/>
                <w:b/>
                <w:i w:val="0"/>
                <w:lang w:val="es-ES_tradnl"/>
              </w:rPr>
              <w:t>Acreditación de experiencia y calificación profesional</w:t>
            </w:r>
          </w:p>
          <w:p w:rsidR="00DA4BB9" w:rsidRPr="009C0BEF" w:rsidRDefault="00DA4BB9" w:rsidP="00205D85">
            <w:pPr>
              <w:jc w:val="both"/>
              <w:rPr>
                <w:rFonts w:asciiTheme="minorHAnsi" w:hAnsiTheme="minorHAnsi"/>
                <w:i w:val="0"/>
                <w:sz w:val="16"/>
                <w:szCs w:val="16"/>
              </w:rPr>
            </w:pPr>
            <w:r w:rsidRPr="009C0BEF">
              <w:rPr>
                <w:rFonts w:asciiTheme="minorHAnsi" w:hAnsiTheme="minorHAnsi"/>
                <w:i w:val="0"/>
                <w:sz w:val="16"/>
                <w:szCs w:val="16"/>
              </w:rPr>
              <w:t xml:space="preserve">Se calculará la media de los años de experiencia de los profesionales ofertados en las especialidades de medicina general, cirugía ortopédica y traumatología y fisioterapia, ponderada por las horas de dedicación semanales, según la siguiente fórmula: Valor experiencia = (años experiencia prof. A x horas semanales prof. A + años experiencia prof. B x horas semanales prof. B + ….) / (horas semanales prof. A + horas semanales prof. B + ….)    </w:t>
            </w:r>
          </w:p>
          <w:p w:rsidR="00DA4BB9" w:rsidRPr="009C0BEF" w:rsidRDefault="00DA4BB9" w:rsidP="00205D85">
            <w:pPr>
              <w:jc w:val="both"/>
              <w:rPr>
                <w:rFonts w:asciiTheme="minorHAnsi" w:hAnsiTheme="minorHAnsi"/>
                <w:i w:val="0"/>
                <w:sz w:val="16"/>
                <w:szCs w:val="16"/>
              </w:rPr>
            </w:pPr>
          </w:p>
          <w:p w:rsidR="00DA4BB9" w:rsidRPr="009C0BEF" w:rsidRDefault="00DA4BB9" w:rsidP="009C0BEF">
            <w:pPr>
              <w:rPr>
                <w:rFonts w:asciiTheme="minorHAnsi" w:hAnsiTheme="minorHAnsi"/>
                <w:i w:val="0"/>
                <w:sz w:val="16"/>
                <w:szCs w:val="16"/>
              </w:rPr>
            </w:pPr>
            <w:r w:rsidRPr="009C0BEF">
              <w:rPr>
                <w:rFonts w:asciiTheme="minorHAnsi" w:hAnsiTheme="minorHAnsi"/>
                <w:b/>
                <w:i w:val="0"/>
                <w:sz w:val="16"/>
                <w:szCs w:val="16"/>
              </w:rPr>
              <w:t>De 0 a 3</w:t>
            </w:r>
            <w:r w:rsidRPr="009C0BEF">
              <w:rPr>
                <w:rFonts w:asciiTheme="minorHAnsi" w:hAnsiTheme="minorHAnsi"/>
                <w:i w:val="0"/>
                <w:sz w:val="16"/>
                <w:szCs w:val="16"/>
              </w:rPr>
              <w:t>: 0 puntos</w:t>
            </w:r>
            <w:r w:rsidR="009C0BEF">
              <w:rPr>
                <w:rFonts w:asciiTheme="minorHAnsi" w:hAnsiTheme="minorHAnsi"/>
                <w:i w:val="0"/>
                <w:sz w:val="16"/>
                <w:szCs w:val="16"/>
              </w:rPr>
              <w:t xml:space="preserve"> / </w:t>
            </w:r>
            <w:r w:rsidRPr="009C0BEF">
              <w:rPr>
                <w:rFonts w:asciiTheme="minorHAnsi" w:hAnsiTheme="minorHAnsi"/>
                <w:b/>
                <w:i w:val="0"/>
                <w:sz w:val="16"/>
                <w:szCs w:val="16"/>
              </w:rPr>
              <w:t>De 3 a 5</w:t>
            </w:r>
            <w:r w:rsidRPr="009C0BEF">
              <w:rPr>
                <w:rFonts w:asciiTheme="minorHAnsi" w:hAnsiTheme="minorHAnsi"/>
                <w:i w:val="0"/>
                <w:sz w:val="16"/>
                <w:szCs w:val="16"/>
              </w:rPr>
              <w:t>: 2 puntos</w:t>
            </w:r>
            <w:r w:rsidR="009C0BEF">
              <w:rPr>
                <w:rFonts w:asciiTheme="minorHAnsi" w:hAnsiTheme="minorHAnsi"/>
                <w:i w:val="0"/>
                <w:sz w:val="16"/>
                <w:szCs w:val="16"/>
              </w:rPr>
              <w:t xml:space="preserve"> / </w:t>
            </w:r>
            <w:r w:rsidRPr="009C0BEF">
              <w:rPr>
                <w:rFonts w:asciiTheme="minorHAnsi" w:hAnsiTheme="minorHAnsi"/>
                <w:b/>
                <w:i w:val="0"/>
                <w:sz w:val="16"/>
                <w:szCs w:val="16"/>
              </w:rPr>
              <w:t>De 5 a 8</w:t>
            </w:r>
            <w:r w:rsidRPr="009C0BEF">
              <w:rPr>
                <w:rFonts w:asciiTheme="minorHAnsi" w:hAnsiTheme="minorHAnsi"/>
                <w:i w:val="0"/>
                <w:sz w:val="16"/>
                <w:szCs w:val="16"/>
              </w:rPr>
              <w:t>: 3 puntos</w:t>
            </w:r>
            <w:r w:rsidR="009C0BEF">
              <w:rPr>
                <w:rFonts w:asciiTheme="minorHAnsi" w:hAnsiTheme="minorHAnsi"/>
                <w:i w:val="0"/>
                <w:sz w:val="16"/>
                <w:szCs w:val="16"/>
              </w:rPr>
              <w:t xml:space="preserve"> </w:t>
            </w:r>
            <w:r w:rsidR="009C0BEF" w:rsidRPr="009C0BEF">
              <w:rPr>
                <w:rFonts w:asciiTheme="minorHAnsi" w:hAnsiTheme="minorHAnsi"/>
                <w:b/>
                <w:i w:val="0"/>
                <w:sz w:val="16"/>
                <w:szCs w:val="16"/>
              </w:rPr>
              <w:t>/</w:t>
            </w:r>
            <w:r w:rsidRPr="009C0BEF">
              <w:rPr>
                <w:rFonts w:asciiTheme="minorHAnsi" w:hAnsiTheme="minorHAnsi"/>
                <w:b/>
                <w:i w:val="0"/>
                <w:sz w:val="16"/>
                <w:szCs w:val="16"/>
              </w:rPr>
              <w:t xml:space="preserve">  De 8 a 10</w:t>
            </w:r>
            <w:r w:rsidRPr="009C0BEF">
              <w:rPr>
                <w:rFonts w:asciiTheme="minorHAnsi" w:hAnsiTheme="minorHAnsi"/>
                <w:i w:val="0"/>
                <w:sz w:val="16"/>
                <w:szCs w:val="16"/>
              </w:rPr>
              <w:t>: 4 puntos</w:t>
            </w:r>
            <w:r w:rsidR="009C0BEF">
              <w:rPr>
                <w:rFonts w:asciiTheme="minorHAnsi" w:hAnsiTheme="minorHAnsi"/>
                <w:i w:val="0"/>
                <w:sz w:val="16"/>
                <w:szCs w:val="16"/>
              </w:rPr>
              <w:t xml:space="preserve"> /</w:t>
            </w:r>
            <w:r w:rsidRPr="009C0BEF">
              <w:rPr>
                <w:rFonts w:asciiTheme="minorHAnsi" w:hAnsiTheme="minorHAnsi"/>
                <w:i w:val="0"/>
                <w:sz w:val="16"/>
                <w:szCs w:val="16"/>
              </w:rPr>
              <w:t xml:space="preserve"> </w:t>
            </w:r>
            <w:r w:rsidRPr="009C0BEF">
              <w:rPr>
                <w:rFonts w:asciiTheme="minorHAnsi" w:hAnsiTheme="minorHAnsi"/>
                <w:b/>
                <w:i w:val="0"/>
                <w:sz w:val="16"/>
                <w:szCs w:val="16"/>
              </w:rPr>
              <w:t>Más de 10</w:t>
            </w:r>
            <w:r w:rsidRPr="009C0BEF">
              <w:rPr>
                <w:rFonts w:asciiTheme="minorHAnsi" w:hAnsiTheme="minorHAnsi"/>
                <w:i w:val="0"/>
                <w:sz w:val="16"/>
                <w:szCs w:val="16"/>
              </w:rPr>
              <w:t>: 5 puntos</w:t>
            </w:r>
          </w:p>
          <w:p w:rsidR="00DA4BB9" w:rsidRPr="009C0BEF" w:rsidRDefault="00DA4BB9" w:rsidP="00205D85">
            <w:pPr>
              <w:jc w:val="center"/>
              <w:rPr>
                <w:rFonts w:asciiTheme="minorHAnsi" w:hAnsiTheme="minorHAnsi"/>
                <w:sz w:val="12"/>
                <w:szCs w:val="1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5 puntos</w:t>
            </w:r>
          </w:p>
        </w:tc>
      </w:tr>
    </w:tbl>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7431CE">
              <w:rPr>
                <w:b/>
                <w:color w:val="FFFFFF"/>
                <w:sz w:val="22"/>
                <w:szCs w:val="22"/>
              </w:rPr>
              <w:t>SP00118/2020</w:t>
            </w:r>
          </w:p>
          <w:p w:rsidR="00D4787C" w:rsidRPr="008126EF" w:rsidRDefault="00D4787C" w:rsidP="00D4787C">
            <w:pPr>
              <w:pStyle w:val="Estndar"/>
              <w:rPr>
                <w:b/>
                <w:color w:val="FFFFFF"/>
                <w:sz w:val="22"/>
                <w:szCs w:val="22"/>
              </w:rPr>
            </w:pPr>
          </w:p>
          <w:p w:rsidR="009C0BEF" w:rsidRPr="000B33EA" w:rsidRDefault="00D4787C" w:rsidP="007431C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7431CE">
              <w:rPr>
                <w:b/>
                <w:i w:val="0"/>
                <w:color w:val="FFFFFF"/>
                <w:sz w:val="22"/>
                <w:szCs w:val="22"/>
              </w:rPr>
              <w:t>PORRIÑO</w:t>
            </w:r>
            <w:r w:rsidRPr="00D4787C">
              <w:rPr>
                <w:b/>
                <w:i w:val="0"/>
                <w:color w:val="FFFFFF"/>
                <w:sz w:val="22"/>
                <w:szCs w:val="22"/>
              </w:rPr>
              <w:t xml:space="preserve"> </w:t>
            </w:r>
            <w:r>
              <w:rPr>
                <w:b/>
                <w:i w:val="0"/>
                <w:color w:val="FFFFFF"/>
                <w:sz w:val="22"/>
                <w:szCs w:val="22"/>
              </w:rPr>
              <w:t>(</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1E5974" w:rsidRDefault="001E5974" w:rsidP="00B06A00">
      <w:pPr>
        <w:pStyle w:val="Prrafodelista"/>
        <w:spacing w:after="120" w:line="240" w:lineRule="auto"/>
        <w:ind w:left="0" w:right="142"/>
        <w:jc w:val="both"/>
        <w:rPr>
          <w:rFonts w:asciiTheme="minorHAnsi" w:eastAsia="Times New Roman" w:hAnsiTheme="minorHAnsi" w:cs="Arial"/>
          <w:bCs/>
          <w:lang w:eastAsia="es-ES"/>
        </w:rPr>
      </w:pPr>
    </w:p>
    <w:p w:rsidR="006C1C28" w:rsidRPr="004A3C40" w:rsidRDefault="006C1C28" w:rsidP="006C1C28">
      <w:pPr>
        <w:pStyle w:val="Prrafodelista"/>
        <w:ind w:left="142"/>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Para la determinación de los precios unitarios se han tenido en cuenta los siguientes conceptos:</w:t>
      </w:r>
    </w:p>
    <w:p w:rsidR="006C1C28" w:rsidRPr="004A3C40" w:rsidRDefault="006C1C28" w:rsidP="006C1C28">
      <w:pPr>
        <w:pStyle w:val="Prrafodelista"/>
        <w:jc w:val="both"/>
        <w:rPr>
          <w:rFonts w:asciiTheme="minorHAnsi" w:eastAsia="Times New Roman" w:hAnsiTheme="minorHAnsi" w:cs="Arial"/>
          <w:bCs/>
          <w:lang w:eastAsia="es-ES"/>
        </w:rPr>
      </w:pPr>
    </w:p>
    <w:p w:rsidR="006C1C28" w:rsidRPr="004A3C40" w:rsidRDefault="006C1C28" w:rsidP="006C1C28">
      <w:pPr>
        <w:pStyle w:val="Prrafodelista"/>
        <w:spacing w:after="0" w:line="240" w:lineRule="auto"/>
        <w:ind w:left="142"/>
        <w:jc w:val="both"/>
        <w:rPr>
          <w:rFonts w:asciiTheme="minorHAnsi" w:eastAsia="Times New Roman" w:hAnsiTheme="minorHAnsi" w:cs="Arial"/>
          <w:bCs/>
          <w:lang w:eastAsia="es-ES"/>
        </w:rPr>
      </w:pPr>
      <w:r w:rsidRPr="004A3C40">
        <w:rPr>
          <w:rFonts w:asciiTheme="minorHAnsi" w:eastAsia="Times New Roman" w:hAnsiTheme="minorHAnsi" w:cs="Arial"/>
          <w:b/>
          <w:bCs/>
          <w:lang w:eastAsia="es-ES"/>
        </w:rPr>
        <w:t>Costes Directos Fijos</w:t>
      </w:r>
      <w:r w:rsidRPr="004A3C40">
        <w:rPr>
          <w:rFonts w:asciiTheme="minorHAnsi" w:eastAsia="Times New Roman" w:hAnsiTheme="minorHAnsi" w:cs="Arial"/>
          <w:bCs/>
          <w:lang w:eastAsia="es-ES"/>
        </w:rPr>
        <w:t>: Se consideran Costes Directos y su desglose en las diferentes partidas de coste económico, los siguientes:</w:t>
      </w:r>
    </w:p>
    <w:p w:rsidR="006C1C28" w:rsidRPr="004A3C40" w:rsidRDefault="006C1C28" w:rsidP="006C1C28">
      <w:pPr>
        <w:pStyle w:val="Prrafodelista"/>
        <w:jc w:val="both"/>
        <w:rPr>
          <w:rFonts w:asciiTheme="minorHAnsi" w:eastAsia="Times New Roman" w:hAnsiTheme="minorHAnsi" w:cs="Arial"/>
          <w:bCs/>
          <w:lang w:eastAsia="es-ES"/>
        </w:rPr>
      </w:pPr>
    </w:p>
    <w:p w:rsidR="006C1C28" w:rsidRPr="004A3C40" w:rsidRDefault="006C1C28" w:rsidP="006C1C28">
      <w:pPr>
        <w:pStyle w:val="Prrafodelista"/>
        <w:ind w:hanging="578"/>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Costes de Personal:</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Salario neto</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Seguros sociales</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Formación</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Prevención de Riesgos Laborales</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Ropa de Trabajo</w:t>
      </w:r>
    </w:p>
    <w:p w:rsidR="006C1C28" w:rsidRPr="004A3C40" w:rsidRDefault="006C1C28" w:rsidP="006C1C28">
      <w:pPr>
        <w:pStyle w:val="Prrafodelista"/>
        <w:jc w:val="both"/>
        <w:rPr>
          <w:rFonts w:asciiTheme="minorHAnsi" w:eastAsia="Times New Roman" w:hAnsiTheme="minorHAnsi" w:cs="Arial"/>
          <w:bCs/>
          <w:lang w:eastAsia="es-ES"/>
        </w:rPr>
      </w:pP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Costes de instalaciones:</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Compra equipo</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Mantenimiento equipo</w:t>
      </w:r>
    </w:p>
    <w:p w:rsidR="006C1C28" w:rsidRPr="004A3C40" w:rsidRDefault="006C1C28" w:rsidP="006C1C28">
      <w:pPr>
        <w:pStyle w:val="Prrafodelista"/>
        <w:jc w:val="both"/>
        <w:rPr>
          <w:rFonts w:asciiTheme="minorHAnsi" w:eastAsia="Times New Roman" w:hAnsiTheme="minorHAnsi" w:cs="Arial"/>
          <w:bCs/>
          <w:u w:val="single"/>
          <w:lang w:eastAsia="es-ES"/>
        </w:rPr>
      </w:pPr>
      <w:r w:rsidRPr="004A3C40">
        <w:rPr>
          <w:rFonts w:asciiTheme="minorHAnsi" w:eastAsia="Times New Roman" w:hAnsiTheme="minorHAnsi" w:cs="Arial"/>
          <w:bCs/>
          <w:lang w:eastAsia="es-ES"/>
        </w:rPr>
        <w:tab/>
        <w:t>- Servicios instalaciones (energía, comunicaciones, etc…)</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Alquiler instalaciones</w:t>
      </w: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r>
    </w:p>
    <w:p w:rsidR="006C1C28" w:rsidRPr="004A3C40" w:rsidRDefault="006C1C28" w:rsidP="006C1C28">
      <w:pPr>
        <w:jc w:val="both"/>
        <w:rPr>
          <w:rFonts w:asciiTheme="minorHAnsi" w:hAnsiTheme="minorHAnsi"/>
          <w:bCs/>
          <w:i w:val="0"/>
          <w:sz w:val="22"/>
          <w:szCs w:val="22"/>
        </w:rPr>
      </w:pPr>
      <w:r w:rsidRPr="004A3C40">
        <w:rPr>
          <w:rFonts w:asciiTheme="minorHAnsi" w:hAnsiTheme="minorHAnsi"/>
          <w:b/>
          <w:bCs/>
          <w:i w:val="0"/>
          <w:sz w:val="22"/>
          <w:szCs w:val="22"/>
        </w:rPr>
        <w:t>Costes Indirectos</w:t>
      </w:r>
      <w:r w:rsidRPr="004A3C40">
        <w:rPr>
          <w:rFonts w:asciiTheme="minorHAnsi" w:hAnsiTheme="minorHAnsi"/>
          <w:bCs/>
          <w:i w:val="0"/>
          <w:sz w:val="22"/>
          <w:szCs w:val="22"/>
        </w:rPr>
        <w:t>: Se entenderán como tales, en este caso, los siguientes:</w:t>
      </w:r>
    </w:p>
    <w:p w:rsidR="006C1C28" w:rsidRPr="004A3C40" w:rsidRDefault="006C1C28" w:rsidP="006C1C28">
      <w:pPr>
        <w:pStyle w:val="Prrafodelista"/>
        <w:jc w:val="both"/>
        <w:rPr>
          <w:rFonts w:asciiTheme="minorHAnsi" w:eastAsia="Times New Roman" w:hAnsiTheme="minorHAnsi" w:cs="Arial"/>
          <w:bCs/>
          <w:lang w:eastAsia="es-ES"/>
        </w:rPr>
      </w:pPr>
    </w:p>
    <w:p w:rsidR="006C1C28" w:rsidRPr="004A3C40" w:rsidRDefault="006C1C28" w:rsidP="006C1C28">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Costes de Gestión</w:t>
      </w:r>
    </w:p>
    <w:p w:rsidR="006C1C28" w:rsidRPr="004A3C40" w:rsidRDefault="006C1C28" w:rsidP="006C1C28">
      <w:pPr>
        <w:pStyle w:val="Prrafodelista"/>
        <w:jc w:val="both"/>
        <w:rPr>
          <w:rFonts w:asciiTheme="minorHAnsi" w:eastAsia="Times New Roman" w:hAnsiTheme="minorHAnsi" w:cs="Arial"/>
          <w:bCs/>
          <w:lang w:eastAsia="es-ES"/>
        </w:rPr>
      </w:pPr>
    </w:p>
    <w:p w:rsidR="006C1C28" w:rsidRPr="004A3C40" w:rsidRDefault="006C1C28" w:rsidP="006C1C28">
      <w:pPr>
        <w:pStyle w:val="Prrafodelista"/>
        <w:ind w:left="0" w:firstLine="720"/>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 xml:space="preserve">          </w:t>
      </w:r>
      <w:r>
        <w:rPr>
          <w:rFonts w:asciiTheme="minorHAnsi" w:eastAsia="Times New Roman" w:hAnsiTheme="minorHAnsi" w:cs="Arial"/>
          <w:bCs/>
          <w:lang w:eastAsia="es-ES"/>
        </w:rPr>
        <w:t xml:space="preserve">  </w:t>
      </w:r>
      <w:r w:rsidRPr="004A3C40">
        <w:rPr>
          <w:rFonts w:asciiTheme="minorHAnsi" w:eastAsia="Times New Roman" w:hAnsiTheme="minorHAnsi" w:cs="Arial"/>
          <w:bCs/>
          <w:lang w:eastAsia="es-ES"/>
        </w:rPr>
        <w:t xml:space="preserve"> Beneficio Comercial</w:t>
      </w:r>
    </w:p>
    <w:p w:rsidR="006C1C28" w:rsidRPr="004A3C40" w:rsidRDefault="006C1C28" w:rsidP="006C1C28">
      <w:pPr>
        <w:ind w:left="142" w:hanging="142"/>
        <w:jc w:val="both"/>
        <w:rPr>
          <w:rFonts w:asciiTheme="minorHAnsi" w:hAnsiTheme="minorHAnsi"/>
          <w:bCs/>
          <w:i w:val="0"/>
          <w:sz w:val="22"/>
          <w:szCs w:val="22"/>
        </w:rPr>
      </w:pPr>
      <w:r w:rsidRPr="004A3C40">
        <w:rPr>
          <w:rFonts w:asciiTheme="minorHAnsi" w:hAnsiTheme="minorHAnsi"/>
          <w:bCs/>
          <w:i w:val="0"/>
          <w:sz w:val="22"/>
          <w:szCs w:val="22"/>
        </w:rPr>
        <w:t>El precio unitario del servicio a contratar, se calcula tomando como referencia el coste</w:t>
      </w:r>
    </w:p>
    <w:p w:rsidR="006C1C28" w:rsidRPr="004A3C40" w:rsidRDefault="006C1C28" w:rsidP="006C1C28">
      <w:pPr>
        <w:ind w:left="142" w:hanging="142"/>
        <w:jc w:val="both"/>
        <w:rPr>
          <w:rFonts w:asciiTheme="minorHAnsi" w:hAnsiTheme="minorHAnsi"/>
          <w:bCs/>
          <w:i w:val="0"/>
          <w:sz w:val="22"/>
          <w:szCs w:val="22"/>
        </w:rPr>
      </w:pPr>
      <w:r w:rsidRPr="004A3C40">
        <w:rPr>
          <w:rFonts w:asciiTheme="minorHAnsi" w:hAnsiTheme="minorHAnsi"/>
          <w:bCs/>
          <w:i w:val="0"/>
          <w:sz w:val="22"/>
          <w:szCs w:val="22"/>
        </w:rPr>
        <w:t>precio hora de las distintas partidas que componen los Costes Directos Fijos, Costes</w:t>
      </w:r>
    </w:p>
    <w:p w:rsidR="006C1C28" w:rsidRPr="004A3C40" w:rsidRDefault="006C1C28" w:rsidP="006C1C28">
      <w:pPr>
        <w:ind w:left="142" w:hanging="142"/>
        <w:jc w:val="both"/>
        <w:rPr>
          <w:rFonts w:asciiTheme="minorHAnsi" w:hAnsiTheme="minorHAnsi"/>
          <w:bCs/>
          <w:i w:val="0"/>
          <w:sz w:val="22"/>
          <w:szCs w:val="22"/>
        </w:rPr>
      </w:pPr>
      <w:r w:rsidRPr="004A3C40">
        <w:rPr>
          <w:rFonts w:asciiTheme="minorHAnsi" w:hAnsiTheme="minorHAnsi"/>
          <w:bCs/>
          <w:i w:val="0"/>
          <w:sz w:val="22"/>
          <w:szCs w:val="22"/>
        </w:rPr>
        <w:t>Indirectos y Beneficio Comercial indicados anteriormente y se detalla a continuación,</w:t>
      </w:r>
    </w:p>
    <w:p w:rsidR="006C1C28" w:rsidRPr="004A3C40" w:rsidRDefault="006C1C28" w:rsidP="006C1C28">
      <w:pPr>
        <w:ind w:left="142" w:hanging="142"/>
        <w:jc w:val="both"/>
        <w:rPr>
          <w:rFonts w:asciiTheme="minorHAnsi" w:hAnsiTheme="minorHAnsi"/>
          <w:bCs/>
          <w:i w:val="0"/>
          <w:sz w:val="22"/>
          <w:szCs w:val="22"/>
        </w:rPr>
      </w:pPr>
      <w:r w:rsidRPr="004A3C40">
        <w:rPr>
          <w:rFonts w:asciiTheme="minorHAnsi" w:hAnsiTheme="minorHAnsi"/>
          <w:bCs/>
          <w:i w:val="0"/>
          <w:sz w:val="22"/>
          <w:szCs w:val="22"/>
        </w:rPr>
        <w:t xml:space="preserve">según la prueba o acto médico:  </w:t>
      </w:r>
      <w:r w:rsidRPr="004A3C40">
        <w:rPr>
          <w:rFonts w:asciiTheme="minorHAnsi" w:hAnsiTheme="minorHAnsi"/>
          <w:bCs/>
          <w:sz w:val="22"/>
          <w:szCs w:val="22"/>
        </w:rPr>
        <w:tab/>
      </w:r>
    </w:p>
    <w:p w:rsidR="006C1C28" w:rsidRPr="004A3C40" w:rsidRDefault="006C1C28" w:rsidP="006C1C28">
      <w:pPr>
        <w:ind w:left="708"/>
        <w:jc w:val="both"/>
        <w:rPr>
          <w:rFonts w:asciiTheme="minorHAnsi" w:hAnsiTheme="minorHAnsi"/>
          <w:i w:val="0"/>
          <w:sz w:val="22"/>
          <w:szCs w:val="22"/>
        </w:rPr>
      </w:pPr>
    </w:p>
    <w:p w:rsidR="006C1C28" w:rsidRPr="004A3C40" w:rsidRDefault="006C1C28" w:rsidP="006C1C28">
      <w:pPr>
        <w:jc w:val="both"/>
        <w:rPr>
          <w:rFonts w:asciiTheme="minorHAnsi" w:hAnsiTheme="minorHAnsi"/>
          <w:b/>
          <w:i w:val="0"/>
          <w:sz w:val="22"/>
          <w:szCs w:val="22"/>
          <w:u w:val="single"/>
        </w:rPr>
      </w:pPr>
      <w:r w:rsidRPr="004A3C40">
        <w:rPr>
          <w:rFonts w:asciiTheme="minorHAnsi" w:hAnsiTheme="minorHAnsi"/>
          <w:b/>
          <w:i w:val="0"/>
          <w:sz w:val="22"/>
          <w:szCs w:val="22"/>
          <w:u w:val="single"/>
        </w:rPr>
        <w:t>Visitas</w:t>
      </w:r>
    </w:p>
    <w:p w:rsidR="006C1C28" w:rsidRPr="004A3C40" w:rsidRDefault="006C1C28" w:rsidP="006C1C28">
      <w:pPr>
        <w:ind w:left="708"/>
        <w:jc w:val="both"/>
        <w:rPr>
          <w:rFonts w:asciiTheme="minorHAnsi" w:hAnsiTheme="minorHAnsi"/>
          <w:b/>
          <w:i w:val="0"/>
          <w:sz w:val="22"/>
          <w:szCs w:val="22"/>
          <w:u w:val="single"/>
        </w:rPr>
      </w:pPr>
    </w:p>
    <w:p w:rsidR="006C1C28" w:rsidRPr="004A3C40" w:rsidRDefault="006C1C28" w:rsidP="006C1C28">
      <w:pPr>
        <w:jc w:val="both"/>
        <w:rPr>
          <w:rFonts w:asciiTheme="minorHAnsi" w:hAnsiTheme="minorHAnsi"/>
          <w:color w:val="FF0000"/>
          <w:sz w:val="22"/>
          <w:szCs w:val="22"/>
          <w:u w:val="single"/>
        </w:rPr>
      </w:pPr>
      <w:r w:rsidRPr="004A3C40">
        <w:rPr>
          <w:rFonts w:asciiTheme="minorHAnsi" w:hAnsiTheme="minorHAnsi"/>
          <w:sz w:val="22"/>
          <w:szCs w:val="22"/>
          <w:u w:val="single"/>
        </w:rPr>
        <w:t>Coste Visitas + beneficio comercial/hora:</w:t>
      </w:r>
    </w:p>
    <w:p w:rsidR="006C1C28" w:rsidRPr="004A3C40" w:rsidRDefault="006C1C28" w:rsidP="006C1C28">
      <w:pPr>
        <w:ind w:left="708"/>
        <w:jc w:val="both"/>
        <w:rPr>
          <w:rFonts w:asciiTheme="minorHAnsi" w:hAnsiTheme="minorHAnsi"/>
          <w:b/>
          <w:i w:val="0"/>
          <w:sz w:val="22"/>
          <w:szCs w:val="22"/>
          <w:u w:val="single"/>
        </w:rPr>
      </w:pPr>
    </w:p>
    <w:tbl>
      <w:tblPr>
        <w:tblW w:w="8780" w:type="dxa"/>
        <w:tblInd w:w="55" w:type="dxa"/>
        <w:tblCellMar>
          <w:left w:w="70" w:type="dxa"/>
          <w:right w:w="70" w:type="dxa"/>
        </w:tblCellMar>
        <w:tblLook w:val="04A0" w:firstRow="1" w:lastRow="0" w:firstColumn="1" w:lastColumn="0" w:noHBand="0" w:noVBand="1"/>
      </w:tblPr>
      <w:tblGrid>
        <w:gridCol w:w="4522"/>
        <w:gridCol w:w="1680"/>
        <w:gridCol w:w="1660"/>
        <w:gridCol w:w="918"/>
      </w:tblGrid>
      <w:tr w:rsidR="006C1C28" w:rsidRPr="001D7C9D" w:rsidTr="00D76B4E">
        <w:trPr>
          <w:trHeight w:val="675"/>
        </w:trPr>
        <w:tc>
          <w:tcPr>
            <w:tcW w:w="4522"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b/>
                <w:bCs/>
                <w:i w:val="0"/>
                <w:lang w:val="ca-ES" w:eastAsia="ca-ES"/>
              </w:rPr>
            </w:pPr>
            <w:r w:rsidRPr="001D7C9D">
              <w:rPr>
                <w:rFonts w:asciiTheme="minorHAnsi" w:hAnsiTheme="minorHAnsi"/>
                <w:b/>
                <w:bCs/>
                <w:i w:val="0"/>
                <w:lang w:val="ca-ES" w:eastAsia="ca-ES"/>
              </w:rPr>
              <w:t xml:space="preserve">Costes </w:t>
            </w:r>
            <w:proofErr w:type="spellStart"/>
            <w:r w:rsidRPr="001D7C9D">
              <w:rPr>
                <w:rFonts w:asciiTheme="minorHAnsi" w:hAnsiTheme="minorHAnsi"/>
                <w:b/>
                <w:bCs/>
                <w:i w:val="0"/>
                <w:lang w:val="ca-ES" w:eastAsia="ca-ES"/>
              </w:rPr>
              <w:t>Directos</w:t>
            </w:r>
            <w:proofErr w:type="spellEnd"/>
            <w:r w:rsidRPr="001D7C9D">
              <w:rPr>
                <w:rFonts w:asciiTheme="minorHAnsi" w:hAnsiTheme="minorHAnsi"/>
                <w:b/>
                <w:bCs/>
                <w:i w:val="0"/>
                <w:lang w:val="ca-ES" w:eastAsia="ca-ES"/>
              </w:rPr>
              <w:t xml:space="preserve"> – Personal (1770 </w:t>
            </w:r>
            <w:proofErr w:type="spellStart"/>
            <w:r w:rsidRPr="001D7C9D">
              <w:rPr>
                <w:rFonts w:asciiTheme="minorHAnsi" w:hAnsiTheme="minorHAnsi"/>
                <w:b/>
                <w:bCs/>
                <w:i w:val="0"/>
                <w:lang w:val="ca-ES" w:eastAsia="ca-ES"/>
              </w:rPr>
              <w:t>horas</w:t>
            </w:r>
            <w:proofErr w:type="spellEnd"/>
            <w:r w:rsidRPr="001D7C9D">
              <w:rPr>
                <w:rFonts w:asciiTheme="minorHAnsi" w:hAnsiTheme="minorHAnsi"/>
                <w:b/>
                <w:bCs/>
                <w:i w:val="0"/>
                <w:lang w:val="ca-ES" w:eastAsia="ca-ES"/>
              </w:rPr>
              <w:t xml:space="preserve"> de </w:t>
            </w:r>
            <w:proofErr w:type="spellStart"/>
            <w:r w:rsidRPr="001D7C9D">
              <w:rPr>
                <w:rFonts w:asciiTheme="minorHAnsi" w:hAnsiTheme="minorHAnsi"/>
                <w:b/>
                <w:bCs/>
                <w:i w:val="0"/>
                <w:lang w:val="ca-ES" w:eastAsia="ca-ES"/>
              </w:rPr>
              <w:t>servicio</w:t>
            </w:r>
            <w:proofErr w:type="spellEnd"/>
            <w:r w:rsidRPr="001D7C9D">
              <w:rPr>
                <w:rFonts w:asciiTheme="minorHAnsi" w:hAnsiTheme="minorHAnsi"/>
                <w:b/>
                <w:bCs/>
                <w:i w:val="0"/>
                <w:lang w:val="ca-ES" w:eastAsia="ca-ES"/>
              </w:rPr>
              <w:t xml:space="preserve"> </w:t>
            </w:r>
            <w:proofErr w:type="spellStart"/>
            <w:r w:rsidRPr="001D7C9D">
              <w:rPr>
                <w:rFonts w:asciiTheme="minorHAnsi" w:hAnsiTheme="minorHAnsi"/>
                <w:b/>
                <w:bCs/>
                <w:i w:val="0"/>
                <w:lang w:val="ca-ES" w:eastAsia="ca-ES"/>
              </w:rPr>
              <w:t>anuales</w:t>
            </w:r>
            <w:proofErr w:type="spellEnd"/>
            <w:r w:rsidRPr="001D7C9D">
              <w:rPr>
                <w:rFonts w:asciiTheme="minorHAnsi" w:hAnsiTheme="minorHAnsi"/>
                <w:b/>
                <w:bCs/>
                <w:i w:val="0"/>
                <w:lang w:val="ca-ES" w:eastAsia="ca-ES"/>
              </w:rPr>
              <w:t>)</w:t>
            </w:r>
          </w:p>
        </w:tc>
        <w:tc>
          <w:tcPr>
            <w:tcW w:w="1680" w:type="dxa"/>
            <w:tcBorders>
              <w:top w:val="single" w:sz="12" w:space="0" w:color="auto"/>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b/>
                <w:bCs/>
                <w:i w:val="0"/>
                <w:lang w:val="ca-ES" w:eastAsia="ca-ES"/>
              </w:rPr>
            </w:pPr>
            <w:r w:rsidRPr="001D7C9D">
              <w:rPr>
                <w:rFonts w:asciiTheme="minorHAnsi" w:hAnsiTheme="minorHAnsi"/>
                <w:b/>
                <w:bCs/>
                <w:i w:val="0"/>
                <w:lang w:val="ca-ES" w:eastAsia="ca-ES"/>
              </w:rPr>
              <w:t>IMPORTE ANUAL</w:t>
            </w:r>
          </w:p>
        </w:tc>
        <w:tc>
          <w:tcPr>
            <w:tcW w:w="1660" w:type="dxa"/>
            <w:tcBorders>
              <w:top w:val="single" w:sz="12" w:space="0" w:color="auto"/>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b/>
                <w:bCs/>
                <w:i w:val="0"/>
                <w:lang w:val="ca-ES" w:eastAsia="ca-ES"/>
              </w:rPr>
            </w:pPr>
            <w:r w:rsidRPr="001D7C9D">
              <w:rPr>
                <w:rFonts w:asciiTheme="minorHAnsi" w:hAnsiTheme="minorHAnsi"/>
                <w:b/>
                <w:bCs/>
                <w:i w:val="0"/>
                <w:lang w:val="ca-ES" w:eastAsia="ca-ES"/>
              </w:rPr>
              <w:t>IMPORTE HORA</w:t>
            </w:r>
          </w:p>
        </w:tc>
        <w:tc>
          <w:tcPr>
            <w:tcW w:w="918" w:type="dxa"/>
            <w:tcBorders>
              <w:top w:val="single" w:sz="12" w:space="0" w:color="auto"/>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b/>
                <w:bCs/>
                <w:i w:val="0"/>
                <w:lang w:val="ca-ES" w:eastAsia="ca-ES"/>
              </w:rPr>
            </w:pPr>
            <w:r w:rsidRPr="001D7C9D">
              <w:rPr>
                <w:rFonts w:asciiTheme="minorHAnsi" w:hAnsiTheme="minorHAnsi"/>
                <w:b/>
                <w:bCs/>
                <w:i w:val="0"/>
                <w:lang w:val="ca-ES" w:eastAsia="ca-ES"/>
              </w:rPr>
              <w:t>% SOBRE TOTAL</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Salario</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Médico</w:t>
            </w:r>
            <w:proofErr w:type="spellEnd"/>
            <w:r w:rsidRPr="001D7C9D">
              <w:rPr>
                <w:rFonts w:asciiTheme="minorHAnsi" w:hAnsiTheme="minorHAnsi"/>
                <w:i w:val="0"/>
                <w:lang w:val="ca-ES" w:eastAsia="ca-ES"/>
              </w:rPr>
              <w:t xml:space="preserve"> Especialista )</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17.950,61 €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10,14 €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26,86%</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Seguros </w:t>
            </w:r>
            <w:proofErr w:type="spellStart"/>
            <w:r w:rsidRPr="001D7C9D">
              <w:rPr>
                <w:rFonts w:asciiTheme="minorHAnsi" w:hAnsiTheme="minorHAnsi"/>
                <w:i w:val="0"/>
                <w:lang w:val="ca-ES" w:eastAsia="ca-ES"/>
              </w:rPr>
              <w:t>Sociales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5.474,94 €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3,09 €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8,19%</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Formación</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600 €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0,34 €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0,90%</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Prevención</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Riesgos</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Laborales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300 €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0,17 €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0,45%</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Ropa</w:t>
            </w:r>
            <w:proofErr w:type="spellEnd"/>
            <w:r w:rsidRPr="001D7C9D">
              <w:rPr>
                <w:rFonts w:asciiTheme="minorHAnsi" w:hAnsiTheme="minorHAnsi"/>
                <w:i w:val="0"/>
                <w:lang w:val="ca-ES" w:eastAsia="ca-ES"/>
              </w:rPr>
              <w:t xml:space="preserve"> de Trabajo (compra, </w:t>
            </w:r>
            <w:proofErr w:type="spellStart"/>
            <w:r w:rsidRPr="001D7C9D">
              <w:rPr>
                <w:rFonts w:asciiTheme="minorHAnsi" w:hAnsiTheme="minorHAnsi"/>
                <w:i w:val="0"/>
                <w:lang w:val="ca-ES" w:eastAsia="ca-ES"/>
              </w:rPr>
              <w:t>lavado</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etc</w:t>
            </w:r>
            <w:proofErr w:type="spellEnd"/>
            <w:r w:rsidRPr="001D7C9D">
              <w:rPr>
                <w:rFonts w:asciiTheme="minorHAnsi" w:hAnsiTheme="minorHAnsi"/>
                <w:i w:val="0"/>
                <w:lang w:val="ca-ES" w:eastAsia="ca-ES"/>
              </w:rPr>
              <w:t>)</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500 €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0,28 €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0,75%</w:t>
            </w:r>
          </w:p>
        </w:tc>
      </w:tr>
      <w:tr w:rsidR="006C1C28" w:rsidRPr="001D7C9D" w:rsidTr="00D76B4E">
        <w:trPr>
          <w:trHeight w:val="615"/>
        </w:trPr>
        <w:tc>
          <w:tcPr>
            <w:tcW w:w="4522" w:type="dxa"/>
            <w:tcBorders>
              <w:top w:val="nil"/>
              <w:left w:val="single" w:sz="12" w:space="0" w:color="auto"/>
              <w:bottom w:val="nil"/>
              <w:right w:val="single" w:sz="8" w:space="0" w:color="auto"/>
            </w:tcBorders>
            <w:shd w:val="clear" w:color="auto" w:fill="auto"/>
            <w:vAlign w:val="center"/>
            <w:hideMark/>
          </w:tcPr>
          <w:p w:rsidR="006C1C28" w:rsidRPr="001D7C9D" w:rsidRDefault="006C1C28" w:rsidP="00D76B4E">
            <w:pPr>
              <w:rPr>
                <w:rFonts w:asciiTheme="minorHAnsi" w:hAnsiTheme="minorHAnsi"/>
                <w:b/>
                <w:bCs/>
                <w:i w:val="0"/>
                <w:lang w:val="ca-ES" w:eastAsia="ca-ES"/>
              </w:rPr>
            </w:pPr>
            <w:r w:rsidRPr="001D7C9D">
              <w:rPr>
                <w:rFonts w:asciiTheme="minorHAnsi" w:hAnsiTheme="minorHAnsi"/>
                <w:b/>
                <w:bCs/>
                <w:i w:val="0"/>
                <w:lang w:val="ca-ES" w:eastAsia="ca-ES"/>
              </w:rPr>
              <w:lastRenderedPageBreak/>
              <w:t xml:space="preserve">Costes </w:t>
            </w:r>
            <w:proofErr w:type="spellStart"/>
            <w:r w:rsidRPr="001D7C9D">
              <w:rPr>
                <w:rFonts w:asciiTheme="minorHAnsi" w:hAnsiTheme="minorHAnsi"/>
                <w:b/>
                <w:bCs/>
                <w:i w:val="0"/>
                <w:lang w:val="ca-ES" w:eastAsia="ca-ES"/>
              </w:rPr>
              <w:t>Directos</w:t>
            </w:r>
            <w:proofErr w:type="spellEnd"/>
            <w:r w:rsidRPr="001D7C9D">
              <w:rPr>
                <w:rFonts w:asciiTheme="minorHAnsi" w:hAnsiTheme="minorHAnsi"/>
                <w:b/>
                <w:bCs/>
                <w:i w:val="0"/>
                <w:lang w:val="ca-ES" w:eastAsia="ca-ES"/>
              </w:rPr>
              <w:t xml:space="preserve"> – </w:t>
            </w:r>
            <w:proofErr w:type="spellStart"/>
            <w:r w:rsidRPr="001D7C9D">
              <w:rPr>
                <w:rFonts w:asciiTheme="minorHAnsi" w:hAnsiTheme="minorHAnsi"/>
                <w:b/>
                <w:bCs/>
                <w:i w:val="0"/>
                <w:lang w:val="ca-ES" w:eastAsia="ca-ES"/>
              </w:rPr>
              <w:t>Instalaciones</w:t>
            </w:r>
            <w:proofErr w:type="spellEnd"/>
            <w:r w:rsidRPr="001D7C9D">
              <w:rPr>
                <w:rFonts w:asciiTheme="minorHAnsi" w:hAnsiTheme="minorHAnsi"/>
                <w:b/>
                <w:bCs/>
                <w:i w:val="0"/>
                <w:lang w:val="ca-ES" w:eastAsia="ca-ES"/>
              </w:rPr>
              <w:t xml:space="preserve"> / </w:t>
            </w:r>
            <w:proofErr w:type="spellStart"/>
            <w:r w:rsidRPr="001D7C9D">
              <w:rPr>
                <w:rFonts w:asciiTheme="minorHAnsi" w:hAnsiTheme="minorHAnsi"/>
                <w:b/>
                <w:bCs/>
                <w:i w:val="0"/>
                <w:lang w:val="ca-ES" w:eastAsia="ca-ES"/>
              </w:rPr>
              <w:t>Equipamiento</w:t>
            </w:r>
            <w:proofErr w:type="spellEnd"/>
            <w:r w:rsidRPr="001D7C9D">
              <w:rPr>
                <w:rFonts w:asciiTheme="minorHAnsi" w:hAnsiTheme="minorHAnsi"/>
                <w:b/>
                <w:bCs/>
                <w:i w:val="0"/>
                <w:lang w:val="ca-ES" w:eastAsia="ca-ES"/>
              </w:rPr>
              <w:t xml:space="preserve"> (1770 </w:t>
            </w:r>
            <w:proofErr w:type="spellStart"/>
            <w:r w:rsidRPr="001D7C9D">
              <w:rPr>
                <w:rFonts w:asciiTheme="minorHAnsi" w:hAnsiTheme="minorHAnsi"/>
                <w:b/>
                <w:bCs/>
                <w:i w:val="0"/>
                <w:lang w:val="ca-ES" w:eastAsia="ca-ES"/>
              </w:rPr>
              <w:t>horas</w:t>
            </w:r>
            <w:proofErr w:type="spellEnd"/>
            <w:r w:rsidRPr="001D7C9D">
              <w:rPr>
                <w:rFonts w:asciiTheme="minorHAnsi" w:hAnsiTheme="minorHAnsi"/>
                <w:b/>
                <w:bCs/>
                <w:i w:val="0"/>
                <w:lang w:val="ca-ES" w:eastAsia="ca-ES"/>
              </w:rPr>
              <w:t xml:space="preserve"> de </w:t>
            </w:r>
            <w:proofErr w:type="spellStart"/>
            <w:r w:rsidRPr="001D7C9D">
              <w:rPr>
                <w:rFonts w:asciiTheme="minorHAnsi" w:hAnsiTheme="minorHAnsi"/>
                <w:b/>
                <w:bCs/>
                <w:i w:val="0"/>
                <w:lang w:val="ca-ES" w:eastAsia="ca-ES"/>
              </w:rPr>
              <w:t>utilización</w:t>
            </w:r>
            <w:proofErr w:type="spellEnd"/>
            <w:r w:rsidRPr="001D7C9D">
              <w:rPr>
                <w:rFonts w:asciiTheme="minorHAnsi" w:hAnsiTheme="minorHAnsi"/>
                <w:b/>
                <w:bCs/>
                <w:i w:val="0"/>
                <w:lang w:val="ca-ES" w:eastAsia="ca-ES"/>
              </w:rPr>
              <w:t xml:space="preserve"> </w:t>
            </w:r>
            <w:proofErr w:type="spellStart"/>
            <w:r w:rsidRPr="001D7C9D">
              <w:rPr>
                <w:rFonts w:asciiTheme="minorHAnsi" w:hAnsiTheme="minorHAnsi"/>
                <w:b/>
                <w:bCs/>
                <w:i w:val="0"/>
                <w:lang w:val="ca-ES" w:eastAsia="ca-ES"/>
              </w:rPr>
              <w:t>año</w:t>
            </w:r>
            <w:proofErr w:type="spellEnd"/>
            <w:r w:rsidRPr="001D7C9D">
              <w:rPr>
                <w:rFonts w:asciiTheme="minorHAnsi" w:hAnsiTheme="minorHAnsi"/>
                <w:b/>
                <w:bCs/>
                <w:i w:val="0"/>
                <w:lang w:val="ca-ES" w:eastAsia="ca-ES"/>
              </w:rPr>
              <w:t>)</w:t>
            </w:r>
          </w:p>
        </w:tc>
        <w:tc>
          <w:tcPr>
            <w:tcW w:w="1680" w:type="dxa"/>
            <w:tcBorders>
              <w:top w:val="nil"/>
              <w:left w:val="nil"/>
              <w:bottom w:val="nil"/>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 </w:t>
            </w:r>
          </w:p>
        </w:tc>
      </w:tr>
      <w:tr w:rsidR="006C1C28" w:rsidRPr="001D7C9D" w:rsidTr="00D76B4E">
        <w:trPr>
          <w:trHeight w:val="315"/>
        </w:trPr>
        <w:tc>
          <w:tcPr>
            <w:tcW w:w="4522" w:type="dxa"/>
            <w:tcBorders>
              <w:top w:val="single" w:sz="8" w:space="0" w:color="auto"/>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Compra Material (</w:t>
            </w:r>
            <w:proofErr w:type="spellStart"/>
            <w:r w:rsidRPr="001D7C9D">
              <w:rPr>
                <w:rFonts w:asciiTheme="minorHAnsi" w:hAnsiTheme="minorHAnsi"/>
                <w:i w:val="0"/>
                <w:lang w:val="ca-ES" w:eastAsia="ca-ES"/>
              </w:rPr>
              <w:t>amortización</w:t>
            </w:r>
            <w:proofErr w:type="spellEnd"/>
            <w:r w:rsidRPr="001D7C9D">
              <w:rPr>
                <w:rFonts w:asciiTheme="minorHAnsi" w:hAnsiTheme="minorHAnsi"/>
                <w:i w:val="0"/>
                <w:lang w:val="ca-ES" w:eastAsia="ca-ES"/>
              </w:rPr>
              <w:t xml:space="preserve"> 5 </w:t>
            </w:r>
            <w:proofErr w:type="spellStart"/>
            <w:r w:rsidRPr="001D7C9D">
              <w:rPr>
                <w:rFonts w:asciiTheme="minorHAnsi" w:hAnsiTheme="minorHAnsi"/>
                <w:i w:val="0"/>
                <w:lang w:val="ca-ES" w:eastAsia="ca-ES"/>
              </w:rPr>
              <w:t>años</w:t>
            </w:r>
            <w:proofErr w:type="spellEnd"/>
            <w:r w:rsidRPr="001D7C9D">
              <w:rPr>
                <w:rFonts w:asciiTheme="minorHAnsi" w:hAnsiTheme="minorHAnsi"/>
                <w:i w:val="0"/>
                <w:lang w:val="ca-ES" w:eastAsia="ca-ES"/>
              </w:rPr>
              <w:t>)</w:t>
            </w:r>
          </w:p>
        </w:tc>
        <w:tc>
          <w:tcPr>
            <w:tcW w:w="1680" w:type="dxa"/>
            <w:tcBorders>
              <w:top w:val="single" w:sz="8" w:space="0" w:color="auto"/>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2.000 €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1,13 €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2,99%</w:t>
            </w:r>
          </w:p>
        </w:tc>
      </w:tr>
      <w:tr w:rsidR="006C1C28" w:rsidRPr="001D7C9D" w:rsidTr="00D76B4E">
        <w:trPr>
          <w:trHeight w:val="6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proofErr w:type="spellStart"/>
            <w:r w:rsidRPr="001D7C9D">
              <w:rPr>
                <w:rFonts w:asciiTheme="minorHAnsi" w:hAnsiTheme="minorHAnsi"/>
                <w:i w:val="0"/>
                <w:lang w:val="ca-ES" w:eastAsia="ca-ES"/>
              </w:rPr>
              <w:t>Adecuación</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instalaciones</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amortización</w:t>
            </w:r>
            <w:proofErr w:type="spellEnd"/>
            <w:r w:rsidRPr="001D7C9D">
              <w:rPr>
                <w:rFonts w:asciiTheme="minorHAnsi" w:hAnsiTheme="minorHAnsi"/>
                <w:i w:val="0"/>
                <w:lang w:val="ca-ES" w:eastAsia="ca-ES"/>
              </w:rPr>
              <w:t xml:space="preserve"> 10 </w:t>
            </w:r>
            <w:proofErr w:type="spellStart"/>
            <w:r w:rsidRPr="001D7C9D">
              <w:rPr>
                <w:rFonts w:asciiTheme="minorHAnsi" w:hAnsiTheme="minorHAnsi"/>
                <w:i w:val="0"/>
                <w:lang w:val="ca-ES" w:eastAsia="ca-ES"/>
              </w:rPr>
              <w:t>años</w:t>
            </w:r>
            <w:proofErr w:type="spellEnd"/>
            <w:r w:rsidRPr="001D7C9D">
              <w:rPr>
                <w:rFonts w:asciiTheme="minorHAnsi" w:hAnsiTheme="minorHAnsi"/>
                <w:i w:val="0"/>
                <w:lang w:val="ca-ES" w:eastAsia="ca-ES"/>
              </w:rPr>
              <w:t>)</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8.000 €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4,52 €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11,97%</w:t>
            </w:r>
          </w:p>
        </w:tc>
      </w:tr>
      <w:tr w:rsidR="006C1C28" w:rsidRPr="001D7C9D" w:rsidTr="00D76B4E">
        <w:trPr>
          <w:trHeight w:val="720"/>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Servicios </w:t>
            </w:r>
            <w:proofErr w:type="spellStart"/>
            <w:r w:rsidRPr="001D7C9D">
              <w:rPr>
                <w:rFonts w:asciiTheme="minorHAnsi" w:hAnsiTheme="minorHAnsi"/>
                <w:i w:val="0"/>
                <w:lang w:val="ca-ES" w:eastAsia="ca-ES"/>
              </w:rPr>
              <w:t>instalaciones</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energía</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comunicaciones</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limpieza</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etc</w:t>
            </w:r>
            <w:proofErr w:type="spellEnd"/>
            <w:r w:rsidRPr="001D7C9D">
              <w:rPr>
                <w:rFonts w:asciiTheme="minorHAnsi" w:hAnsiTheme="minorHAnsi"/>
                <w:i w:val="0"/>
                <w:lang w:val="ca-ES" w:eastAsia="ca-ES"/>
              </w:rPr>
              <w:t>)</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6.000 €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3,39 €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8,98%</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Alquiler</w:t>
            </w:r>
            <w:proofErr w:type="spellEnd"/>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Instalaciones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25.000 €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14,12 €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37,41%</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w:t>
            </w:r>
            <w:r w:rsidRPr="001D7C9D">
              <w:rPr>
                <w:rFonts w:asciiTheme="minorHAnsi" w:hAnsiTheme="minorHAnsi"/>
                <w:b/>
                <w:bCs/>
                <w:i w:val="0"/>
                <w:lang w:val="ca-ES" w:eastAsia="ca-ES"/>
              </w:rPr>
              <w:t xml:space="preserve">Costes </w:t>
            </w:r>
            <w:proofErr w:type="spellStart"/>
            <w:r w:rsidRPr="001D7C9D">
              <w:rPr>
                <w:rFonts w:asciiTheme="minorHAnsi" w:hAnsiTheme="minorHAnsi"/>
                <w:b/>
                <w:bCs/>
                <w:i w:val="0"/>
                <w:lang w:val="ca-ES" w:eastAsia="ca-ES"/>
              </w:rPr>
              <w:t>indirectos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0,00 €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 </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xml:space="preserve">               </w:t>
            </w:r>
            <w:proofErr w:type="spellStart"/>
            <w:r w:rsidRPr="001D7C9D">
              <w:rPr>
                <w:rFonts w:asciiTheme="minorHAnsi" w:hAnsiTheme="minorHAnsi"/>
                <w:i w:val="0"/>
                <w:lang w:val="ca-ES" w:eastAsia="ca-ES"/>
              </w:rPr>
              <w:t>Gestión</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1.000 €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0,56 €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1,50%</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6C1C28" w:rsidRPr="001D7C9D" w:rsidRDefault="006C1C28" w:rsidP="00D76B4E">
            <w:pPr>
              <w:rPr>
                <w:rFonts w:asciiTheme="minorHAnsi" w:hAnsiTheme="minorHAnsi"/>
                <w:b/>
                <w:bCs/>
                <w:i w:val="0"/>
                <w:lang w:val="ca-ES" w:eastAsia="ca-ES"/>
              </w:rPr>
            </w:pPr>
            <w:r w:rsidRPr="001D7C9D">
              <w:rPr>
                <w:rFonts w:asciiTheme="minorHAnsi" w:hAnsiTheme="minorHAnsi"/>
                <w:b/>
                <w:bCs/>
                <w:i w:val="0"/>
                <w:lang w:val="ca-ES" w:eastAsia="ca-ES"/>
              </w:rPr>
              <w:t>Total Costes</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66.825,54 €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37,75 €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100,00%</w:t>
            </w:r>
          </w:p>
        </w:tc>
      </w:tr>
      <w:tr w:rsidR="006C1C28" w:rsidRPr="001D7C9D" w:rsidTr="00D76B4E">
        <w:trPr>
          <w:trHeight w:val="315"/>
        </w:trPr>
        <w:tc>
          <w:tcPr>
            <w:tcW w:w="4522" w:type="dxa"/>
            <w:tcBorders>
              <w:top w:val="nil"/>
              <w:left w:val="single" w:sz="12" w:space="0" w:color="auto"/>
              <w:bottom w:val="single" w:sz="8" w:space="0" w:color="auto"/>
              <w:right w:val="nil"/>
            </w:tcBorders>
            <w:shd w:val="clear" w:color="auto" w:fill="auto"/>
            <w:noWrap/>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w:t>
            </w:r>
          </w:p>
        </w:tc>
        <w:tc>
          <w:tcPr>
            <w:tcW w:w="1680" w:type="dxa"/>
            <w:tcBorders>
              <w:top w:val="nil"/>
              <w:left w:val="single" w:sz="8" w:space="0" w:color="auto"/>
              <w:bottom w:val="single" w:sz="8" w:space="0" w:color="auto"/>
              <w:right w:val="single" w:sz="8" w:space="0" w:color="auto"/>
            </w:tcBorders>
            <w:shd w:val="clear" w:color="auto" w:fill="auto"/>
            <w:noWrap/>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w:t>
            </w:r>
          </w:p>
        </w:tc>
      </w:tr>
      <w:tr w:rsidR="006C1C28" w:rsidRPr="001D7C9D" w:rsidTr="00D76B4E">
        <w:trPr>
          <w:trHeight w:val="315"/>
        </w:trPr>
        <w:tc>
          <w:tcPr>
            <w:tcW w:w="4522" w:type="dxa"/>
            <w:tcBorders>
              <w:top w:val="nil"/>
              <w:left w:val="single" w:sz="12" w:space="0" w:color="auto"/>
              <w:bottom w:val="single" w:sz="8" w:space="0" w:color="auto"/>
              <w:right w:val="single" w:sz="8" w:space="0" w:color="auto"/>
            </w:tcBorders>
            <w:shd w:val="clear" w:color="auto" w:fill="auto"/>
            <w:noWrap/>
            <w:vAlign w:val="center"/>
            <w:hideMark/>
          </w:tcPr>
          <w:p w:rsidR="006C1C28" w:rsidRPr="001D7C9D" w:rsidRDefault="006C1C28" w:rsidP="00D76B4E">
            <w:pPr>
              <w:rPr>
                <w:rFonts w:asciiTheme="minorHAnsi" w:hAnsiTheme="minorHAnsi"/>
                <w:b/>
                <w:bCs/>
                <w:i w:val="0"/>
                <w:lang w:val="ca-ES" w:eastAsia="ca-ES"/>
              </w:rPr>
            </w:pPr>
            <w:r w:rsidRPr="001D7C9D">
              <w:rPr>
                <w:rFonts w:asciiTheme="minorHAnsi" w:hAnsiTheme="minorHAnsi"/>
                <w:b/>
                <w:bCs/>
                <w:i w:val="0"/>
                <w:lang w:val="ca-ES" w:eastAsia="ca-ES"/>
              </w:rPr>
              <w:t>Beneficio comercial</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4.009,53 €</w:t>
            </w:r>
          </w:p>
        </w:tc>
        <w:tc>
          <w:tcPr>
            <w:tcW w:w="1660" w:type="dxa"/>
            <w:tcBorders>
              <w:top w:val="nil"/>
              <w:left w:val="nil"/>
              <w:bottom w:val="single" w:sz="8"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2,27 €</w:t>
            </w:r>
          </w:p>
        </w:tc>
        <w:tc>
          <w:tcPr>
            <w:tcW w:w="918" w:type="dxa"/>
            <w:tcBorders>
              <w:top w:val="nil"/>
              <w:left w:val="nil"/>
              <w:bottom w:val="single" w:sz="8" w:space="0" w:color="auto"/>
              <w:right w:val="single" w:sz="12" w:space="0" w:color="auto"/>
            </w:tcBorders>
            <w:shd w:val="clear" w:color="auto" w:fill="auto"/>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6%</w:t>
            </w:r>
          </w:p>
        </w:tc>
      </w:tr>
      <w:tr w:rsidR="006C1C28" w:rsidRPr="001D7C9D" w:rsidTr="00D76B4E">
        <w:trPr>
          <w:trHeight w:val="315"/>
        </w:trPr>
        <w:tc>
          <w:tcPr>
            <w:tcW w:w="4522" w:type="dxa"/>
            <w:tcBorders>
              <w:top w:val="nil"/>
              <w:left w:val="single" w:sz="12" w:space="0" w:color="auto"/>
              <w:bottom w:val="single" w:sz="12" w:space="0" w:color="auto"/>
              <w:right w:val="single" w:sz="8" w:space="0" w:color="auto"/>
            </w:tcBorders>
            <w:shd w:val="clear" w:color="auto" w:fill="auto"/>
            <w:noWrap/>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COSTE TOTAL + BENEFICIO COMERCIAL</w:t>
            </w:r>
          </w:p>
        </w:tc>
        <w:tc>
          <w:tcPr>
            <w:tcW w:w="1680" w:type="dxa"/>
            <w:tcBorders>
              <w:top w:val="nil"/>
              <w:left w:val="nil"/>
              <w:bottom w:val="single" w:sz="12"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70.835,08 €</w:t>
            </w:r>
          </w:p>
        </w:tc>
        <w:tc>
          <w:tcPr>
            <w:tcW w:w="1660" w:type="dxa"/>
            <w:tcBorders>
              <w:top w:val="nil"/>
              <w:left w:val="nil"/>
              <w:bottom w:val="single" w:sz="12" w:space="0" w:color="auto"/>
              <w:right w:val="single" w:sz="8" w:space="0" w:color="auto"/>
            </w:tcBorders>
            <w:shd w:val="clear" w:color="auto" w:fill="auto"/>
            <w:noWrap/>
            <w:vAlign w:val="center"/>
            <w:hideMark/>
          </w:tcPr>
          <w:p w:rsidR="006C1C28" w:rsidRPr="001D7C9D" w:rsidRDefault="006C1C28" w:rsidP="00D76B4E">
            <w:pPr>
              <w:jc w:val="center"/>
              <w:rPr>
                <w:rFonts w:asciiTheme="minorHAnsi" w:hAnsiTheme="minorHAnsi"/>
                <w:i w:val="0"/>
                <w:lang w:val="ca-ES" w:eastAsia="ca-ES"/>
              </w:rPr>
            </w:pPr>
            <w:r w:rsidRPr="001D7C9D">
              <w:rPr>
                <w:rFonts w:asciiTheme="minorHAnsi" w:hAnsiTheme="minorHAnsi"/>
                <w:i w:val="0"/>
                <w:lang w:val="ca-ES" w:eastAsia="ca-ES"/>
              </w:rPr>
              <w:t>40,02 €</w:t>
            </w:r>
          </w:p>
        </w:tc>
        <w:tc>
          <w:tcPr>
            <w:tcW w:w="918" w:type="dxa"/>
            <w:tcBorders>
              <w:top w:val="nil"/>
              <w:left w:val="nil"/>
              <w:bottom w:val="single" w:sz="12" w:space="0" w:color="auto"/>
              <w:right w:val="single" w:sz="12" w:space="0" w:color="auto"/>
            </w:tcBorders>
            <w:shd w:val="clear" w:color="auto" w:fill="auto"/>
            <w:vAlign w:val="center"/>
            <w:hideMark/>
          </w:tcPr>
          <w:p w:rsidR="006C1C28" w:rsidRPr="001D7C9D" w:rsidRDefault="006C1C28" w:rsidP="00D76B4E">
            <w:pPr>
              <w:rPr>
                <w:rFonts w:asciiTheme="minorHAnsi" w:hAnsiTheme="minorHAnsi"/>
                <w:i w:val="0"/>
                <w:lang w:val="ca-ES" w:eastAsia="ca-ES"/>
              </w:rPr>
            </w:pPr>
            <w:r w:rsidRPr="001D7C9D">
              <w:rPr>
                <w:rFonts w:asciiTheme="minorHAnsi" w:hAnsiTheme="minorHAnsi"/>
                <w:i w:val="0"/>
                <w:lang w:val="ca-ES" w:eastAsia="ca-ES"/>
              </w:rPr>
              <w:t> </w:t>
            </w:r>
          </w:p>
        </w:tc>
      </w:tr>
    </w:tbl>
    <w:p w:rsidR="006C1C28" w:rsidRPr="004A3C40" w:rsidRDefault="006C1C28" w:rsidP="006C1C28">
      <w:pPr>
        <w:jc w:val="both"/>
        <w:rPr>
          <w:rFonts w:asciiTheme="minorHAnsi" w:hAnsiTheme="minorHAnsi"/>
          <w:b/>
          <w:i w:val="0"/>
          <w:sz w:val="22"/>
          <w:szCs w:val="22"/>
          <w:u w:val="single"/>
        </w:rPr>
      </w:pPr>
      <w:r w:rsidRPr="004A3C40">
        <w:rPr>
          <w:rFonts w:asciiTheme="minorHAnsi" w:hAnsiTheme="minorHAnsi"/>
          <w:b/>
          <w:i w:val="0"/>
          <w:sz w:val="22"/>
          <w:szCs w:val="22"/>
          <w:u w:val="single"/>
        </w:rPr>
        <w:t>Sesión Fisioterapia</w:t>
      </w:r>
    </w:p>
    <w:p w:rsidR="006C1C28" w:rsidRPr="004A3C40" w:rsidRDefault="006C1C28" w:rsidP="006C1C28">
      <w:pPr>
        <w:ind w:left="708"/>
        <w:jc w:val="both"/>
        <w:rPr>
          <w:rFonts w:asciiTheme="minorHAnsi" w:hAnsiTheme="minorHAnsi"/>
          <w:b/>
          <w:i w:val="0"/>
          <w:sz w:val="22"/>
          <w:szCs w:val="22"/>
          <w:u w:val="single"/>
        </w:rPr>
      </w:pPr>
    </w:p>
    <w:p w:rsidR="006C1C28" w:rsidRPr="004A3C40" w:rsidRDefault="006C1C28" w:rsidP="006C1C28">
      <w:pPr>
        <w:jc w:val="both"/>
        <w:rPr>
          <w:rFonts w:asciiTheme="minorHAnsi" w:hAnsiTheme="minorHAnsi"/>
          <w:sz w:val="22"/>
          <w:szCs w:val="22"/>
          <w:u w:val="single"/>
        </w:rPr>
      </w:pPr>
      <w:r w:rsidRPr="004A3C40">
        <w:rPr>
          <w:rFonts w:asciiTheme="minorHAnsi" w:hAnsiTheme="minorHAnsi"/>
          <w:sz w:val="22"/>
          <w:szCs w:val="22"/>
          <w:u w:val="single"/>
        </w:rPr>
        <w:t>Sesión de Fisioterapia + beneficio comercial/hora:</w:t>
      </w:r>
    </w:p>
    <w:p w:rsidR="006C1C28" w:rsidRPr="006C1C28" w:rsidRDefault="006C1C28" w:rsidP="006C1C28">
      <w:pPr>
        <w:ind w:left="708"/>
        <w:jc w:val="both"/>
        <w:rPr>
          <w:rFonts w:asciiTheme="minorHAnsi" w:hAnsiTheme="minorHAnsi"/>
          <w:i w:val="0"/>
        </w:rPr>
      </w:pPr>
    </w:p>
    <w:tbl>
      <w:tblPr>
        <w:tblW w:w="8240" w:type="dxa"/>
        <w:tblInd w:w="55" w:type="dxa"/>
        <w:tblCellMar>
          <w:left w:w="70" w:type="dxa"/>
          <w:right w:w="70" w:type="dxa"/>
        </w:tblCellMar>
        <w:tblLook w:val="04A0" w:firstRow="1" w:lastRow="0" w:firstColumn="1" w:lastColumn="0" w:noHBand="0" w:noVBand="1"/>
      </w:tblPr>
      <w:tblGrid>
        <w:gridCol w:w="3921"/>
        <w:gridCol w:w="1680"/>
        <w:gridCol w:w="1720"/>
        <w:gridCol w:w="919"/>
      </w:tblGrid>
      <w:tr w:rsidR="006C1C28" w:rsidRPr="00347DEC" w:rsidTr="00D76B4E">
        <w:trPr>
          <w:trHeight w:val="675"/>
        </w:trPr>
        <w:tc>
          <w:tcPr>
            <w:tcW w:w="392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b/>
                <w:bCs/>
                <w:i w:val="0"/>
                <w:lang w:val="ca-ES" w:eastAsia="ca-ES"/>
              </w:rPr>
            </w:pPr>
            <w:r w:rsidRPr="00347DEC">
              <w:rPr>
                <w:rFonts w:asciiTheme="minorHAnsi" w:hAnsiTheme="minorHAnsi"/>
                <w:b/>
                <w:bCs/>
                <w:i w:val="0"/>
                <w:lang w:val="ca-ES" w:eastAsia="ca-ES"/>
              </w:rPr>
              <w:t xml:space="preserve">Costes </w:t>
            </w:r>
            <w:proofErr w:type="spellStart"/>
            <w:r w:rsidRPr="00347DEC">
              <w:rPr>
                <w:rFonts w:asciiTheme="minorHAnsi" w:hAnsiTheme="minorHAnsi"/>
                <w:b/>
                <w:bCs/>
                <w:i w:val="0"/>
                <w:lang w:val="ca-ES" w:eastAsia="ca-ES"/>
              </w:rPr>
              <w:t>Directos</w:t>
            </w:r>
            <w:proofErr w:type="spellEnd"/>
            <w:r w:rsidRPr="00347DEC">
              <w:rPr>
                <w:rFonts w:asciiTheme="minorHAnsi" w:hAnsiTheme="minorHAnsi"/>
                <w:b/>
                <w:bCs/>
                <w:i w:val="0"/>
                <w:lang w:val="ca-ES" w:eastAsia="ca-ES"/>
              </w:rPr>
              <w:t xml:space="preserve"> – Personal (1770 </w:t>
            </w:r>
            <w:proofErr w:type="spellStart"/>
            <w:r w:rsidRPr="00347DEC">
              <w:rPr>
                <w:rFonts w:asciiTheme="minorHAnsi" w:hAnsiTheme="minorHAnsi"/>
                <w:b/>
                <w:bCs/>
                <w:i w:val="0"/>
                <w:lang w:val="ca-ES" w:eastAsia="ca-ES"/>
              </w:rPr>
              <w:t>horas</w:t>
            </w:r>
            <w:proofErr w:type="spellEnd"/>
            <w:r w:rsidRPr="00347DEC">
              <w:rPr>
                <w:rFonts w:asciiTheme="minorHAnsi" w:hAnsiTheme="minorHAnsi"/>
                <w:b/>
                <w:bCs/>
                <w:i w:val="0"/>
                <w:lang w:val="ca-ES" w:eastAsia="ca-ES"/>
              </w:rPr>
              <w:t xml:space="preserve"> de </w:t>
            </w:r>
            <w:proofErr w:type="spellStart"/>
            <w:r w:rsidRPr="00347DEC">
              <w:rPr>
                <w:rFonts w:asciiTheme="minorHAnsi" w:hAnsiTheme="minorHAnsi"/>
                <w:b/>
                <w:bCs/>
                <w:i w:val="0"/>
                <w:lang w:val="ca-ES" w:eastAsia="ca-ES"/>
              </w:rPr>
              <w:t>servicio</w:t>
            </w:r>
            <w:proofErr w:type="spellEnd"/>
            <w:r w:rsidRPr="00347DEC">
              <w:rPr>
                <w:rFonts w:asciiTheme="minorHAnsi" w:hAnsiTheme="minorHAnsi"/>
                <w:b/>
                <w:bCs/>
                <w:i w:val="0"/>
                <w:lang w:val="ca-ES" w:eastAsia="ca-ES"/>
              </w:rPr>
              <w:t xml:space="preserve"> </w:t>
            </w:r>
            <w:proofErr w:type="spellStart"/>
            <w:r w:rsidRPr="00347DEC">
              <w:rPr>
                <w:rFonts w:asciiTheme="minorHAnsi" w:hAnsiTheme="minorHAnsi"/>
                <w:b/>
                <w:bCs/>
                <w:i w:val="0"/>
                <w:lang w:val="ca-ES" w:eastAsia="ca-ES"/>
              </w:rPr>
              <w:t>anuales</w:t>
            </w:r>
            <w:proofErr w:type="spellEnd"/>
            <w:r w:rsidRPr="00347DEC">
              <w:rPr>
                <w:rFonts w:asciiTheme="minorHAnsi" w:hAnsiTheme="minorHAnsi"/>
                <w:b/>
                <w:bCs/>
                <w:i w:val="0"/>
                <w:lang w:val="ca-ES" w:eastAsia="ca-ES"/>
              </w:rPr>
              <w:t>)</w:t>
            </w:r>
          </w:p>
        </w:tc>
        <w:tc>
          <w:tcPr>
            <w:tcW w:w="1680" w:type="dxa"/>
            <w:tcBorders>
              <w:top w:val="single" w:sz="12" w:space="0" w:color="auto"/>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b/>
                <w:bCs/>
                <w:i w:val="0"/>
                <w:lang w:val="ca-ES" w:eastAsia="ca-ES"/>
              </w:rPr>
            </w:pPr>
            <w:r w:rsidRPr="00347DEC">
              <w:rPr>
                <w:rFonts w:asciiTheme="minorHAnsi" w:hAnsiTheme="minorHAnsi"/>
                <w:b/>
                <w:bCs/>
                <w:i w:val="0"/>
                <w:lang w:val="ca-ES" w:eastAsia="ca-ES"/>
              </w:rPr>
              <w:t>IMPORTE ANUAL</w:t>
            </w:r>
          </w:p>
        </w:tc>
        <w:tc>
          <w:tcPr>
            <w:tcW w:w="1720" w:type="dxa"/>
            <w:tcBorders>
              <w:top w:val="single" w:sz="12" w:space="0" w:color="auto"/>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IMPORTE HORA</w:t>
            </w:r>
          </w:p>
        </w:tc>
        <w:tc>
          <w:tcPr>
            <w:tcW w:w="919" w:type="dxa"/>
            <w:tcBorders>
              <w:top w:val="single" w:sz="12" w:space="0" w:color="auto"/>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 SOBRE TOTAL</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Salario</w:t>
            </w:r>
            <w:proofErr w:type="spellEnd"/>
            <w:r w:rsidRPr="00347DEC">
              <w:rPr>
                <w:rFonts w:asciiTheme="minorHAnsi" w:hAnsiTheme="minorHAnsi"/>
                <w:i w:val="0"/>
                <w:color w:val="000000"/>
                <w:lang w:val="ca-ES" w:eastAsia="ca-ES"/>
              </w:rPr>
              <w:t xml:space="preserve"> (Fisioterapeuta)</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 xml:space="preserve">            16.065,69 €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9,08 €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52,82%</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Seguros </w:t>
            </w:r>
            <w:proofErr w:type="spellStart"/>
            <w:r w:rsidRPr="00347DEC">
              <w:rPr>
                <w:rFonts w:asciiTheme="minorHAnsi" w:hAnsiTheme="minorHAnsi"/>
                <w:i w:val="0"/>
                <w:color w:val="000000"/>
                <w:lang w:val="ca-ES" w:eastAsia="ca-ES"/>
              </w:rPr>
              <w:t>Sociales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4.900,03 €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2,77 €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16,11%</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Formación</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600 €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0,34 €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1,97%</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Prevención</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Riesgos</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Laborales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300 €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0,17 €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0,99%</w:t>
            </w:r>
          </w:p>
        </w:tc>
      </w:tr>
      <w:tr w:rsidR="006C1C28" w:rsidRPr="00347DEC" w:rsidTr="00D76B4E">
        <w:trPr>
          <w:trHeight w:val="690"/>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Ropa</w:t>
            </w:r>
            <w:proofErr w:type="spellEnd"/>
            <w:r w:rsidRPr="00347DEC">
              <w:rPr>
                <w:rFonts w:asciiTheme="minorHAnsi" w:hAnsiTheme="minorHAnsi"/>
                <w:i w:val="0"/>
                <w:color w:val="000000"/>
                <w:lang w:val="ca-ES" w:eastAsia="ca-ES"/>
              </w:rPr>
              <w:t xml:space="preserve"> de Trabajo (compra, </w:t>
            </w:r>
            <w:proofErr w:type="spellStart"/>
            <w:r w:rsidRPr="00347DEC">
              <w:rPr>
                <w:rFonts w:asciiTheme="minorHAnsi" w:hAnsiTheme="minorHAnsi"/>
                <w:i w:val="0"/>
                <w:color w:val="000000"/>
                <w:lang w:val="ca-ES" w:eastAsia="ca-ES"/>
              </w:rPr>
              <w:t>lavado</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etc</w:t>
            </w:r>
            <w:proofErr w:type="spellEnd"/>
            <w:r w:rsidRPr="00347DEC">
              <w:rPr>
                <w:rFonts w:asciiTheme="minorHAnsi" w:hAnsiTheme="minorHAnsi"/>
                <w:i w:val="0"/>
                <w:color w:val="000000"/>
                <w:lang w:val="ca-ES" w:eastAsia="ca-ES"/>
              </w:rPr>
              <w:t>)</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400 €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0,23 €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1,32%</w:t>
            </w:r>
          </w:p>
        </w:tc>
      </w:tr>
      <w:tr w:rsidR="006C1C28" w:rsidRPr="00347DEC" w:rsidTr="00D76B4E">
        <w:trPr>
          <w:trHeight w:val="915"/>
        </w:trPr>
        <w:tc>
          <w:tcPr>
            <w:tcW w:w="3921" w:type="dxa"/>
            <w:tcBorders>
              <w:top w:val="nil"/>
              <w:left w:val="single" w:sz="12" w:space="0" w:color="auto"/>
              <w:bottom w:val="nil"/>
              <w:right w:val="single" w:sz="8" w:space="0" w:color="auto"/>
            </w:tcBorders>
            <w:shd w:val="clear" w:color="auto" w:fill="auto"/>
            <w:vAlign w:val="center"/>
            <w:hideMark/>
          </w:tcPr>
          <w:p w:rsidR="006C1C28" w:rsidRPr="00347DEC" w:rsidRDefault="006C1C28" w:rsidP="00D76B4E">
            <w:pPr>
              <w:rPr>
                <w:rFonts w:asciiTheme="minorHAnsi" w:hAnsiTheme="minorHAnsi"/>
                <w:b/>
                <w:bCs/>
                <w:i w:val="0"/>
                <w:lang w:val="ca-ES" w:eastAsia="ca-ES"/>
              </w:rPr>
            </w:pPr>
            <w:r w:rsidRPr="00347DEC">
              <w:rPr>
                <w:rFonts w:asciiTheme="minorHAnsi" w:hAnsiTheme="minorHAnsi"/>
                <w:b/>
                <w:bCs/>
                <w:i w:val="0"/>
                <w:lang w:val="ca-ES" w:eastAsia="ca-ES"/>
              </w:rPr>
              <w:t xml:space="preserve">Costes </w:t>
            </w:r>
            <w:proofErr w:type="spellStart"/>
            <w:r w:rsidRPr="00347DEC">
              <w:rPr>
                <w:rFonts w:asciiTheme="minorHAnsi" w:hAnsiTheme="minorHAnsi"/>
                <w:b/>
                <w:bCs/>
                <w:i w:val="0"/>
                <w:lang w:val="ca-ES" w:eastAsia="ca-ES"/>
              </w:rPr>
              <w:t>Directos</w:t>
            </w:r>
            <w:proofErr w:type="spellEnd"/>
            <w:r w:rsidRPr="00347DEC">
              <w:rPr>
                <w:rFonts w:asciiTheme="minorHAnsi" w:hAnsiTheme="minorHAnsi"/>
                <w:b/>
                <w:bCs/>
                <w:i w:val="0"/>
                <w:lang w:val="ca-ES" w:eastAsia="ca-ES"/>
              </w:rPr>
              <w:t xml:space="preserve"> – </w:t>
            </w:r>
            <w:proofErr w:type="spellStart"/>
            <w:r w:rsidRPr="00347DEC">
              <w:rPr>
                <w:rFonts w:asciiTheme="minorHAnsi" w:hAnsiTheme="minorHAnsi"/>
                <w:b/>
                <w:bCs/>
                <w:i w:val="0"/>
                <w:lang w:val="ca-ES" w:eastAsia="ca-ES"/>
              </w:rPr>
              <w:t>Instalaciones</w:t>
            </w:r>
            <w:proofErr w:type="spellEnd"/>
            <w:r w:rsidRPr="00347DEC">
              <w:rPr>
                <w:rFonts w:asciiTheme="minorHAnsi" w:hAnsiTheme="minorHAnsi"/>
                <w:b/>
                <w:bCs/>
                <w:i w:val="0"/>
                <w:lang w:val="ca-ES" w:eastAsia="ca-ES"/>
              </w:rPr>
              <w:t xml:space="preserve"> / </w:t>
            </w:r>
            <w:proofErr w:type="spellStart"/>
            <w:r w:rsidRPr="00347DEC">
              <w:rPr>
                <w:rFonts w:asciiTheme="minorHAnsi" w:hAnsiTheme="minorHAnsi"/>
                <w:b/>
                <w:bCs/>
                <w:i w:val="0"/>
                <w:lang w:val="ca-ES" w:eastAsia="ca-ES"/>
              </w:rPr>
              <w:t>Equipamiento</w:t>
            </w:r>
            <w:proofErr w:type="spellEnd"/>
            <w:r w:rsidRPr="00347DEC">
              <w:rPr>
                <w:rFonts w:asciiTheme="minorHAnsi" w:hAnsiTheme="minorHAnsi"/>
                <w:b/>
                <w:bCs/>
                <w:i w:val="0"/>
                <w:lang w:val="ca-ES" w:eastAsia="ca-ES"/>
              </w:rPr>
              <w:t xml:space="preserve"> (1770 </w:t>
            </w:r>
            <w:proofErr w:type="spellStart"/>
            <w:r w:rsidRPr="00347DEC">
              <w:rPr>
                <w:rFonts w:asciiTheme="minorHAnsi" w:hAnsiTheme="minorHAnsi"/>
                <w:b/>
                <w:bCs/>
                <w:i w:val="0"/>
                <w:lang w:val="ca-ES" w:eastAsia="ca-ES"/>
              </w:rPr>
              <w:t>horas</w:t>
            </w:r>
            <w:proofErr w:type="spellEnd"/>
            <w:r w:rsidRPr="00347DEC">
              <w:rPr>
                <w:rFonts w:asciiTheme="minorHAnsi" w:hAnsiTheme="minorHAnsi"/>
                <w:b/>
                <w:bCs/>
                <w:i w:val="0"/>
                <w:lang w:val="ca-ES" w:eastAsia="ca-ES"/>
              </w:rPr>
              <w:t xml:space="preserve"> de </w:t>
            </w:r>
            <w:proofErr w:type="spellStart"/>
            <w:r w:rsidRPr="00347DEC">
              <w:rPr>
                <w:rFonts w:asciiTheme="minorHAnsi" w:hAnsiTheme="minorHAnsi"/>
                <w:b/>
                <w:bCs/>
                <w:i w:val="0"/>
                <w:lang w:val="ca-ES" w:eastAsia="ca-ES"/>
              </w:rPr>
              <w:t>utilización</w:t>
            </w:r>
            <w:proofErr w:type="spellEnd"/>
            <w:r w:rsidRPr="00347DEC">
              <w:rPr>
                <w:rFonts w:asciiTheme="minorHAnsi" w:hAnsiTheme="minorHAnsi"/>
                <w:b/>
                <w:bCs/>
                <w:i w:val="0"/>
                <w:lang w:val="ca-ES" w:eastAsia="ca-ES"/>
              </w:rPr>
              <w:t xml:space="preserve"> </w:t>
            </w:r>
            <w:proofErr w:type="spellStart"/>
            <w:r w:rsidRPr="00347DEC">
              <w:rPr>
                <w:rFonts w:asciiTheme="minorHAnsi" w:hAnsiTheme="minorHAnsi"/>
                <w:b/>
                <w:bCs/>
                <w:i w:val="0"/>
                <w:lang w:val="ca-ES" w:eastAsia="ca-ES"/>
              </w:rPr>
              <w:t>año</w:t>
            </w:r>
            <w:proofErr w:type="spellEnd"/>
            <w:r w:rsidRPr="00347DEC">
              <w:rPr>
                <w:rFonts w:asciiTheme="minorHAnsi" w:hAnsiTheme="minorHAnsi"/>
                <w:b/>
                <w:bCs/>
                <w:i w:val="0"/>
                <w:lang w:val="ca-ES" w:eastAsia="ca-ES"/>
              </w:rPr>
              <w:t>)</w:t>
            </w:r>
          </w:p>
        </w:tc>
        <w:tc>
          <w:tcPr>
            <w:tcW w:w="1680" w:type="dxa"/>
            <w:tcBorders>
              <w:top w:val="nil"/>
              <w:left w:val="nil"/>
              <w:bottom w:val="nil"/>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 </w:t>
            </w:r>
          </w:p>
        </w:tc>
      </w:tr>
      <w:tr w:rsidR="006C1C28" w:rsidRPr="00347DEC" w:rsidTr="00D76B4E">
        <w:trPr>
          <w:trHeight w:val="315"/>
        </w:trPr>
        <w:tc>
          <w:tcPr>
            <w:tcW w:w="3921" w:type="dxa"/>
            <w:tcBorders>
              <w:top w:val="single" w:sz="8" w:space="0" w:color="auto"/>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Equipamiento</w:t>
            </w:r>
            <w:proofErr w:type="spellEnd"/>
            <w:r w:rsidRPr="00347DEC">
              <w:rPr>
                <w:rFonts w:asciiTheme="minorHAnsi" w:hAnsiTheme="minorHAnsi"/>
                <w:i w:val="0"/>
                <w:color w:val="000000"/>
                <w:lang w:val="ca-ES" w:eastAsia="ca-ES"/>
              </w:rPr>
              <w:t xml:space="preserve"> y material</w:t>
            </w:r>
          </w:p>
        </w:tc>
        <w:tc>
          <w:tcPr>
            <w:tcW w:w="1680" w:type="dxa"/>
            <w:tcBorders>
              <w:top w:val="single" w:sz="8" w:space="0" w:color="auto"/>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900 €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0,51 €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2,96%</w:t>
            </w:r>
          </w:p>
        </w:tc>
      </w:tr>
      <w:tr w:rsidR="006C1C28" w:rsidRPr="00347DEC" w:rsidTr="00D76B4E">
        <w:trPr>
          <w:trHeight w:val="6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proofErr w:type="spellStart"/>
            <w:r w:rsidRPr="00347DEC">
              <w:rPr>
                <w:rFonts w:asciiTheme="minorHAnsi" w:hAnsiTheme="minorHAnsi"/>
                <w:i w:val="0"/>
                <w:color w:val="000000"/>
                <w:lang w:val="ca-ES" w:eastAsia="ca-ES"/>
              </w:rPr>
              <w:t>Adecuación</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instalaciones</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amortización</w:t>
            </w:r>
            <w:proofErr w:type="spellEnd"/>
            <w:r w:rsidRPr="00347DEC">
              <w:rPr>
                <w:rFonts w:asciiTheme="minorHAnsi" w:hAnsiTheme="minorHAnsi"/>
                <w:i w:val="0"/>
                <w:color w:val="000000"/>
                <w:lang w:val="ca-ES" w:eastAsia="ca-ES"/>
              </w:rPr>
              <w:t xml:space="preserve"> 10 </w:t>
            </w:r>
            <w:proofErr w:type="spellStart"/>
            <w:r w:rsidRPr="00347DEC">
              <w:rPr>
                <w:rFonts w:asciiTheme="minorHAnsi" w:hAnsiTheme="minorHAnsi"/>
                <w:i w:val="0"/>
                <w:color w:val="000000"/>
                <w:lang w:val="ca-ES" w:eastAsia="ca-ES"/>
              </w:rPr>
              <w:t>años</w:t>
            </w:r>
            <w:proofErr w:type="spellEnd"/>
            <w:r w:rsidRPr="00347DEC">
              <w:rPr>
                <w:rFonts w:asciiTheme="minorHAnsi" w:hAnsiTheme="minorHAnsi"/>
                <w:i w:val="0"/>
                <w:color w:val="000000"/>
                <w:lang w:val="ca-ES" w:eastAsia="ca-ES"/>
              </w:rPr>
              <w:t>)</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450 €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0,25 €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1,48%</w:t>
            </w:r>
          </w:p>
        </w:tc>
      </w:tr>
      <w:tr w:rsidR="006C1C28" w:rsidRPr="00347DEC" w:rsidTr="00D76B4E">
        <w:trPr>
          <w:trHeight w:val="6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Servicios </w:t>
            </w:r>
            <w:proofErr w:type="spellStart"/>
            <w:r w:rsidRPr="00347DEC">
              <w:rPr>
                <w:rFonts w:asciiTheme="minorHAnsi" w:hAnsiTheme="minorHAnsi"/>
                <w:i w:val="0"/>
                <w:color w:val="000000"/>
                <w:lang w:val="ca-ES" w:eastAsia="ca-ES"/>
              </w:rPr>
              <w:t>instalaciones</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energía</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comunicaciones</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limpieza</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etc</w:t>
            </w:r>
            <w:proofErr w:type="spellEnd"/>
            <w:r w:rsidRPr="00347DEC">
              <w:rPr>
                <w:rFonts w:asciiTheme="minorHAnsi" w:hAnsiTheme="minorHAnsi"/>
                <w:i w:val="0"/>
                <w:color w:val="000000"/>
                <w:lang w:val="ca-ES" w:eastAsia="ca-ES"/>
              </w:rPr>
              <w:t>)</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3.000 €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1,69 €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9,86%</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Alquiler</w:t>
            </w:r>
            <w:proofErr w:type="spellEnd"/>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Instalaciones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3.000 €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1,69 €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9,86%</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r w:rsidRPr="00347DEC">
              <w:rPr>
                <w:rFonts w:asciiTheme="minorHAnsi" w:hAnsiTheme="minorHAnsi"/>
                <w:b/>
                <w:bCs/>
                <w:i w:val="0"/>
                <w:color w:val="000000"/>
                <w:lang w:val="ca-ES" w:eastAsia="ca-ES"/>
              </w:rPr>
              <w:t xml:space="preserve">Costes </w:t>
            </w:r>
            <w:proofErr w:type="spellStart"/>
            <w:r w:rsidRPr="00347DEC">
              <w:rPr>
                <w:rFonts w:asciiTheme="minorHAnsi" w:hAnsiTheme="minorHAnsi"/>
                <w:b/>
                <w:bCs/>
                <w:i w:val="0"/>
                <w:color w:val="000000"/>
                <w:lang w:val="ca-ES" w:eastAsia="ca-ES"/>
              </w:rPr>
              <w:t>indirectos</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rPr>
                <w:rFonts w:asciiTheme="minorHAnsi" w:hAnsiTheme="minorHAnsi"/>
                <w:i w:val="0"/>
                <w:lang w:val="ca-ES" w:eastAsia="ca-ES"/>
              </w:rPr>
            </w:pPr>
            <w:r w:rsidRPr="00347DEC">
              <w:rPr>
                <w:rFonts w:asciiTheme="minorHAnsi" w:hAnsiTheme="minorHAnsi"/>
                <w:i w:val="0"/>
                <w:lang w:val="ca-ES" w:eastAsia="ca-ES"/>
              </w:rPr>
              <w:t>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0,00 €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 </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xml:space="preserve">               </w:t>
            </w:r>
            <w:proofErr w:type="spellStart"/>
            <w:r w:rsidRPr="00347DEC">
              <w:rPr>
                <w:rFonts w:asciiTheme="minorHAnsi" w:hAnsiTheme="minorHAnsi"/>
                <w:i w:val="0"/>
                <w:color w:val="000000"/>
                <w:lang w:val="ca-ES" w:eastAsia="ca-ES"/>
              </w:rPr>
              <w:t>Gestión</w:t>
            </w:r>
            <w:proofErr w:type="spellEnd"/>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800 €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0,45 €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2,63%</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b/>
                <w:bCs/>
                <w:i w:val="0"/>
                <w:color w:val="000000"/>
                <w:lang w:val="ca-ES" w:eastAsia="ca-ES"/>
              </w:rPr>
            </w:pPr>
            <w:r w:rsidRPr="00347DEC">
              <w:rPr>
                <w:rFonts w:asciiTheme="minorHAnsi" w:hAnsiTheme="minorHAnsi"/>
                <w:b/>
                <w:bCs/>
                <w:i w:val="0"/>
                <w:color w:val="000000"/>
                <w:lang w:val="ca-ES" w:eastAsia="ca-ES"/>
              </w:rPr>
              <w:t>Total Costes</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30.415,72 €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17,18 €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100,00%</w:t>
            </w:r>
          </w:p>
        </w:tc>
      </w:tr>
      <w:tr w:rsidR="006C1C28" w:rsidRPr="00347DEC" w:rsidTr="00D76B4E">
        <w:trPr>
          <w:trHeight w:val="315"/>
        </w:trPr>
        <w:tc>
          <w:tcPr>
            <w:tcW w:w="3921" w:type="dxa"/>
            <w:tcBorders>
              <w:top w:val="nil"/>
              <w:left w:val="single" w:sz="12" w:space="0" w:color="auto"/>
              <w:bottom w:val="single" w:sz="8" w:space="0" w:color="auto"/>
              <w:right w:val="single" w:sz="12"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 </w:t>
            </w:r>
          </w:p>
        </w:tc>
        <w:tc>
          <w:tcPr>
            <w:tcW w:w="1680" w:type="dxa"/>
            <w:tcBorders>
              <w:top w:val="nil"/>
              <w:left w:val="nil"/>
              <w:bottom w:val="single" w:sz="8" w:space="0" w:color="auto"/>
              <w:right w:val="single" w:sz="12" w:space="0" w:color="auto"/>
            </w:tcBorders>
            <w:shd w:val="clear" w:color="auto" w:fill="auto"/>
            <w:noWrap/>
            <w:vAlign w:val="center"/>
            <w:hideMark/>
          </w:tcPr>
          <w:p w:rsidR="006C1C28" w:rsidRPr="00347DEC" w:rsidRDefault="006C1C28" w:rsidP="00D76B4E">
            <w:pPr>
              <w:rPr>
                <w:rFonts w:asciiTheme="minorHAnsi" w:hAnsiTheme="minorHAnsi"/>
                <w:i w:val="0"/>
                <w:lang w:val="ca-ES" w:eastAsia="ca-ES"/>
              </w:rPr>
            </w:pPr>
            <w:r w:rsidRPr="00347DEC">
              <w:rPr>
                <w:rFonts w:asciiTheme="minorHAnsi" w:hAnsiTheme="minorHAnsi"/>
                <w:i w:val="0"/>
                <w:lang w:val="ca-ES" w:eastAsia="ca-ES"/>
              </w:rPr>
              <w:t>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rPr>
                <w:rFonts w:asciiTheme="minorHAnsi" w:hAnsiTheme="minorHAnsi"/>
                <w:i w:val="0"/>
                <w:lang w:val="ca-ES" w:eastAsia="ca-ES"/>
              </w:rPr>
            </w:pPr>
            <w:r w:rsidRPr="00347DEC">
              <w:rPr>
                <w:rFonts w:asciiTheme="minorHAnsi" w:hAnsiTheme="minorHAnsi"/>
                <w:i w:val="0"/>
                <w:lang w:val="ca-ES" w:eastAsia="ca-ES"/>
              </w:rPr>
              <w:t> </w:t>
            </w:r>
          </w:p>
        </w:tc>
      </w:tr>
      <w:tr w:rsidR="006C1C28" w:rsidRPr="00347DEC" w:rsidTr="00D76B4E">
        <w:trPr>
          <w:trHeight w:val="315"/>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6C1C28" w:rsidRPr="00347DEC" w:rsidRDefault="006C1C28" w:rsidP="00D76B4E">
            <w:pPr>
              <w:rPr>
                <w:rFonts w:asciiTheme="minorHAnsi" w:hAnsiTheme="minorHAnsi"/>
                <w:b/>
                <w:bCs/>
                <w:i w:val="0"/>
                <w:color w:val="000000"/>
                <w:lang w:val="ca-ES" w:eastAsia="ca-ES"/>
              </w:rPr>
            </w:pPr>
            <w:r w:rsidRPr="00347DEC">
              <w:rPr>
                <w:rFonts w:asciiTheme="minorHAnsi" w:hAnsiTheme="minorHAnsi"/>
                <w:b/>
                <w:bCs/>
                <w:i w:val="0"/>
                <w:color w:val="000000"/>
                <w:lang w:val="ca-ES" w:eastAsia="ca-ES"/>
              </w:rPr>
              <w:t>Beneficio comercial</w:t>
            </w:r>
          </w:p>
        </w:tc>
        <w:tc>
          <w:tcPr>
            <w:tcW w:w="168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1.824,94 €</w:t>
            </w:r>
          </w:p>
        </w:tc>
        <w:tc>
          <w:tcPr>
            <w:tcW w:w="1720"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1,03 €</w:t>
            </w:r>
          </w:p>
        </w:tc>
        <w:tc>
          <w:tcPr>
            <w:tcW w:w="919" w:type="dxa"/>
            <w:tcBorders>
              <w:top w:val="nil"/>
              <w:left w:val="nil"/>
              <w:bottom w:val="single" w:sz="8" w:space="0" w:color="auto"/>
              <w:right w:val="single" w:sz="12" w:space="0" w:color="auto"/>
            </w:tcBorders>
            <w:shd w:val="clear" w:color="auto" w:fill="auto"/>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6%</w:t>
            </w:r>
          </w:p>
        </w:tc>
      </w:tr>
      <w:tr w:rsidR="006C1C28" w:rsidRPr="00347DEC" w:rsidTr="00D76B4E">
        <w:trPr>
          <w:trHeight w:val="315"/>
        </w:trPr>
        <w:tc>
          <w:tcPr>
            <w:tcW w:w="3921" w:type="dxa"/>
            <w:tcBorders>
              <w:top w:val="nil"/>
              <w:left w:val="single" w:sz="12" w:space="0" w:color="auto"/>
              <w:bottom w:val="single" w:sz="12" w:space="0" w:color="auto"/>
              <w:right w:val="single" w:sz="8" w:space="0" w:color="auto"/>
            </w:tcBorders>
            <w:shd w:val="clear" w:color="auto" w:fill="auto"/>
            <w:vAlign w:val="center"/>
            <w:hideMark/>
          </w:tcPr>
          <w:p w:rsidR="006C1C28" w:rsidRPr="00347DEC" w:rsidRDefault="006C1C28" w:rsidP="00D76B4E">
            <w:pPr>
              <w:rPr>
                <w:rFonts w:asciiTheme="minorHAnsi" w:hAnsiTheme="minorHAnsi"/>
                <w:i w:val="0"/>
                <w:color w:val="000000"/>
                <w:lang w:val="ca-ES" w:eastAsia="ca-ES"/>
              </w:rPr>
            </w:pPr>
            <w:r w:rsidRPr="00347DEC">
              <w:rPr>
                <w:rFonts w:asciiTheme="minorHAnsi" w:hAnsiTheme="minorHAnsi"/>
                <w:i w:val="0"/>
                <w:color w:val="000000"/>
                <w:lang w:val="ca-ES" w:eastAsia="ca-ES"/>
              </w:rPr>
              <w:t>COSTE TOTAL + BENEFICIO COMERCIAL</w:t>
            </w:r>
          </w:p>
        </w:tc>
        <w:tc>
          <w:tcPr>
            <w:tcW w:w="1680" w:type="dxa"/>
            <w:tcBorders>
              <w:top w:val="nil"/>
              <w:left w:val="nil"/>
              <w:bottom w:val="single" w:sz="12"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32.240,66 €</w:t>
            </w:r>
          </w:p>
        </w:tc>
        <w:tc>
          <w:tcPr>
            <w:tcW w:w="1720" w:type="dxa"/>
            <w:tcBorders>
              <w:top w:val="nil"/>
              <w:left w:val="nil"/>
              <w:bottom w:val="single" w:sz="12"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i w:val="0"/>
                <w:lang w:val="ca-ES" w:eastAsia="ca-ES"/>
              </w:rPr>
            </w:pPr>
            <w:r w:rsidRPr="00347DEC">
              <w:rPr>
                <w:rFonts w:asciiTheme="minorHAnsi" w:hAnsiTheme="minorHAnsi"/>
                <w:i w:val="0"/>
                <w:lang w:val="ca-ES" w:eastAsia="ca-ES"/>
              </w:rPr>
              <w:t>18,22 €</w:t>
            </w:r>
          </w:p>
        </w:tc>
        <w:tc>
          <w:tcPr>
            <w:tcW w:w="919" w:type="dxa"/>
            <w:tcBorders>
              <w:top w:val="nil"/>
              <w:left w:val="nil"/>
              <w:bottom w:val="single" w:sz="12" w:space="0" w:color="auto"/>
              <w:right w:val="single" w:sz="12" w:space="0" w:color="auto"/>
            </w:tcBorders>
            <w:shd w:val="clear" w:color="auto" w:fill="auto"/>
            <w:vAlign w:val="center"/>
            <w:hideMark/>
          </w:tcPr>
          <w:p w:rsidR="006C1C28" w:rsidRPr="00347DEC" w:rsidRDefault="006C1C28" w:rsidP="00D76B4E">
            <w:pPr>
              <w:rPr>
                <w:rFonts w:asciiTheme="minorHAnsi" w:hAnsiTheme="minorHAnsi"/>
                <w:i w:val="0"/>
                <w:lang w:val="ca-ES" w:eastAsia="ca-ES"/>
              </w:rPr>
            </w:pPr>
            <w:r w:rsidRPr="00347DEC">
              <w:rPr>
                <w:rFonts w:asciiTheme="minorHAnsi" w:hAnsiTheme="minorHAnsi"/>
                <w:i w:val="0"/>
                <w:lang w:val="ca-ES" w:eastAsia="ca-ES"/>
              </w:rPr>
              <w:t> </w:t>
            </w:r>
          </w:p>
        </w:tc>
      </w:tr>
    </w:tbl>
    <w:p w:rsidR="006C1C28" w:rsidRPr="004A3C40" w:rsidRDefault="006C1C28" w:rsidP="006C1C28">
      <w:pPr>
        <w:ind w:left="708"/>
        <w:jc w:val="center"/>
        <w:rPr>
          <w:rFonts w:asciiTheme="minorHAnsi" w:hAnsiTheme="minorHAnsi"/>
          <w:i w:val="0"/>
          <w:sz w:val="22"/>
          <w:szCs w:val="22"/>
        </w:rPr>
      </w:pPr>
    </w:p>
    <w:p w:rsidR="006C1C28" w:rsidRDefault="006C1C28" w:rsidP="006C1C28">
      <w:pPr>
        <w:jc w:val="both"/>
        <w:rPr>
          <w:rFonts w:asciiTheme="minorHAnsi" w:hAnsiTheme="minorHAnsi"/>
          <w:i w:val="0"/>
          <w:sz w:val="22"/>
          <w:szCs w:val="22"/>
        </w:rPr>
      </w:pPr>
      <w:r w:rsidRPr="004A3C40">
        <w:rPr>
          <w:rFonts w:asciiTheme="minorHAnsi" w:hAnsiTheme="minorHAnsi"/>
          <w:i w:val="0"/>
          <w:sz w:val="22"/>
          <w:szCs w:val="22"/>
        </w:rPr>
        <w:t xml:space="preserve">Para el cálculo del salario de personal se ha tenido en cuenta la necesidad de disponer de un Médico y un Fisioterapeuta. A continuación, se detalla el cálculo del salario total según el </w:t>
      </w:r>
      <w:r w:rsidRPr="00347DEC">
        <w:rPr>
          <w:rFonts w:asciiTheme="minorHAnsi" w:hAnsiTheme="minorHAnsi"/>
          <w:i w:val="0"/>
          <w:sz w:val="22"/>
          <w:szCs w:val="22"/>
        </w:rPr>
        <w:t>Convenio Colectivo para el sector de hospitalización e internamiento de la provincia de Pontev</w:t>
      </w:r>
      <w:r>
        <w:rPr>
          <w:rFonts w:asciiTheme="minorHAnsi" w:hAnsiTheme="minorHAnsi"/>
          <w:i w:val="0"/>
          <w:sz w:val="22"/>
          <w:szCs w:val="22"/>
        </w:rPr>
        <w:t>e</w:t>
      </w:r>
      <w:r w:rsidRPr="00347DEC">
        <w:rPr>
          <w:rFonts w:asciiTheme="minorHAnsi" w:hAnsiTheme="minorHAnsi"/>
          <w:i w:val="0"/>
          <w:sz w:val="22"/>
          <w:szCs w:val="22"/>
        </w:rPr>
        <w:t>dra para los años 2014-2019</w:t>
      </w:r>
      <w:r w:rsidRPr="004A3C40">
        <w:rPr>
          <w:rFonts w:asciiTheme="minorHAnsi" w:hAnsiTheme="minorHAnsi"/>
          <w:i w:val="0"/>
          <w:sz w:val="22"/>
          <w:szCs w:val="22"/>
        </w:rPr>
        <w:t xml:space="preserve">, </w:t>
      </w:r>
      <w:r w:rsidRPr="004A3C40">
        <w:rPr>
          <w:rFonts w:asciiTheme="minorHAnsi" w:hAnsiTheme="minorHAnsi"/>
          <w:i w:val="0"/>
          <w:sz w:val="22"/>
          <w:szCs w:val="22"/>
        </w:rPr>
        <w:lastRenderedPageBreak/>
        <w:t>actualizado según IPC 2020, señalando que la concertación que se pretende realizar es para servicios puntuales y concretos, y nunca en régimen de exclusividad de los profesionales asignados:</w:t>
      </w:r>
    </w:p>
    <w:p w:rsidR="006C1C28" w:rsidRDefault="006C1C28" w:rsidP="006C1C28">
      <w:pPr>
        <w:jc w:val="both"/>
        <w:rPr>
          <w:rFonts w:asciiTheme="minorHAnsi" w:hAnsiTheme="minorHAnsi"/>
          <w:i w:val="0"/>
          <w:sz w:val="22"/>
          <w:szCs w:val="22"/>
        </w:rPr>
      </w:pPr>
    </w:p>
    <w:p w:rsidR="006C1C28" w:rsidRDefault="006C1C28" w:rsidP="006C1C28">
      <w:pPr>
        <w:jc w:val="both"/>
        <w:rPr>
          <w:rFonts w:asciiTheme="minorHAnsi" w:hAnsiTheme="minorHAnsi"/>
          <w:b/>
          <w:i w:val="0"/>
          <w:sz w:val="22"/>
          <w:szCs w:val="22"/>
        </w:rPr>
      </w:pPr>
      <w:r w:rsidRPr="00347DEC">
        <w:drawing>
          <wp:inline distT="0" distB="0" distL="0" distR="0" wp14:anchorId="3C90548F" wp14:editId="0808BF81">
            <wp:extent cx="5953328" cy="118580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4808" cy="1190079"/>
                    </a:xfrm>
                    <a:prstGeom prst="rect">
                      <a:avLst/>
                    </a:prstGeom>
                    <a:noFill/>
                    <a:ln>
                      <a:noFill/>
                    </a:ln>
                  </pic:spPr>
                </pic:pic>
              </a:graphicData>
            </a:graphic>
          </wp:inline>
        </w:drawing>
      </w:r>
    </w:p>
    <w:p w:rsidR="006C1C28" w:rsidRDefault="006C1C28" w:rsidP="006C1C28">
      <w:pPr>
        <w:jc w:val="both"/>
        <w:rPr>
          <w:rFonts w:asciiTheme="minorHAnsi" w:hAnsiTheme="minorHAnsi"/>
          <w:b/>
          <w:i w:val="0"/>
          <w:sz w:val="22"/>
          <w:szCs w:val="22"/>
          <w:u w:val="single"/>
        </w:rPr>
      </w:pPr>
    </w:p>
    <w:p w:rsidR="006C1C28" w:rsidRPr="004A3C40" w:rsidRDefault="006C1C28" w:rsidP="006C1C28">
      <w:pPr>
        <w:jc w:val="both"/>
        <w:rPr>
          <w:rFonts w:asciiTheme="minorHAnsi" w:hAnsiTheme="minorHAnsi"/>
          <w:b/>
          <w:i w:val="0"/>
          <w:sz w:val="22"/>
          <w:szCs w:val="22"/>
          <w:u w:val="single"/>
        </w:rPr>
      </w:pPr>
      <w:r w:rsidRPr="004A3C40">
        <w:rPr>
          <w:rFonts w:asciiTheme="minorHAnsi" w:hAnsiTheme="minorHAnsi"/>
          <w:b/>
          <w:i w:val="0"/>
          <w:sz w:val="22"/>
          <w:szCs w:val="22"/>
          <w:u w:val="single"/>
        </w:rPr>
        <w:t>Cálculo Tarifas:</w:t>
      </w:r>
    </w:p>
    <w:p w:rsidR="006C1C28" w:rsidRPr="004A3C40" w:rsidRDefault="006C1C28" w:rsidP="006C1C28">
      <w:pPr>
        <w:ind w:left="708"/>
        <w:jc w:val="both"/>
        <w:rPr>
          <w:rFonts w:asciiTheme="minorHAnsi" w:hAnsiTheme="minorHAnsi"/>
          <w:b/>
          <w:i w:val="0"/>
          <w:sz w:val="22"/>
          <w:szCs w:val="22"/>
        </w:rPr>
      </w:pPr>
    </w:p>
    <w:p w:rsidR="006C1C28" w:rsidRPr="004A3C40" w:rsidRDefault="006C1C28" w:rsidP="006C1C28">
      <w:pPr>
        <w:ind w:left="708" w:hanging="708"/>
        <w:jc w:val="both"/>
        <w:rPr>
          <w:rFonts w:asciiTheme="minorHAnsi" w:hAnsiTheme="minorHAnsi"/>
          <w:b/>
          <w:i w:val="0"/>
          <w:sz w:val="22"/>
          <w:szCs w:val="22"/>
        </w:rPr>
      </w:pPr>
      <w:r w:rsidRPr="004A3C40">
        <w:rPr>
          <w:rFonts w:asciiTheme="minorHAnsi" w:hAnsiTheme="minorHAnsi"/>
          <w:b/>
          <w:i w:val="0"/>
          <w:sz w:val="22"/>
          <w:szCs w:val="22"/>
        </w:rPr>
        <w:t>Cálculo tarifa visitas:</w:t>
      </w:r>
    </w:p>
    <w:p w:rsidR="006C1C28" w:rsidRPr="004A3C40" w:rsidRDefault="006C1C28" w:rsidP="006C1C28">
      <w:pPr>
        <w:ind w:left="708"/>
        <w:jc w:val="both"/>
        <w:rPr>
          <w:rFonts w:asciiTheme="minorHAnsi" w:hAnsiTheme="minorHAnsi"/>
          <w:i w:val="0"/>
          <w:sz w:val="22"/>
          <w:szCs w:val="22"/>
        </w:rPr>
      </w:pPr>
    </w:p>
    <w:p w:rsidR="006C1C28" w:rsidRPr="004A3C40" w:rsidRDefault="006C1C28" w:rsidP="006C1C28">
      <w:pPr>
        <w:jc w:val="both"/>
        <w:rPr>
          <w:rFonts w:asciiTheme="minorHAnsi" w:hAnsiTheme="minorHAnsi"/>
          <w:i w:val="0"/>
          <w:sz w:val="22"/>
          <w:szCs w:val="22"/>
        </w:rPr>
      </w:pPr>
      <w:r w:rsidRPr="004A3C40">
        <w:rPr>
          <w:rFonts w:asciiTheme="minorHAnsi" w:hAnsiTheme="minorHAnsi"/>
          <w:i w:val="0"/>
          <w:sz w:val="22"/>
          <w:szCs w:val="22"/>
        </w:rPr>
        <w:t xml:space="preserve">Para el cálculo de la tarifa de la primera visita, y las visitas sucesivas, con la correspondiente realización de los informes, se estiman los siguientes tiempos de dedicación: </w:t>
      </w:r>
    </w:p>
    <w:p w:rsidR="006C1C28" w:rsidRPr="004A3C40" w:rsidRDefault="006C1C28" w:rsidP="006C1C28">
      <w:pPr>
        <w:ind w:left="708"/>
        <w:jc w:val="both"/>
        <w:rPr>
          <w:rFonts w:asciiTheme="minorHAnsi" w:hAnsiTheme="minorHAnsi"/>
          <w:i w:val="0"/>
          <w:sz w:val="22"/>
          <w:szCs w:val="22"/>
        </w:rPr>
      </w:pPr>
    </w:p>
    <w:p w:rsidR="006C1C28" w:rsidRPr="004A3C40" w:rsidRDefault="006C1C28" w:rsidP="006C1C28">
      <w:pPr>
        <w:pStyle w:val="Prrafodelista"/>
        <w:numPr>
          <w:ilvl w:val="0"/>
          <w:numId w:val="35"/>
        </w:numPr>
        <w:suppressAutoHyphens w:val="0"/>
        <w:ind w:left="1134" w:hanging="283"/>
        <w:jc w:val="both"/>
        <w:rPr>
          <w:rFonts w:asciiTheme="minorHAnsi" w:eastAsia="Times New Roman" w:hAnsiTheme="minorHAnsi"/>
          <w:lang w:eastAsia="es-ES"/>
        </w:rPr>
      </w:pPr>
      <w:r w:rsidRPr="004A3C40">
        <w:rPr>
          <w:rFonts w:asciiTheme="minorHAnsi" w:eastAsia="Times New Roman" w:hAnsiTheme="minorHAnsi"/>
          <w:lang w:eastAsia="es-ES"/>
        </w:rPr>
        <w:t>Primera atención Médica: 30 minutos</w:t>
      </w:r>
    </w:p>
    <w:p w:rsidR="006C1C28" w:rsidRPr="004A3C40" w:rsidRDefault="006C1C28" w:rsidP="006C1C28">
      <w:pPr>
        <w:pStyle w:val="Prrafodelista"/>
        <w:numPr>
          <w:ilvl w:val="0"/>
          <w:numId w:val="35"/>
        </w:numPr>
        <w:suppressAutoHyphens w:val="0"/>
        <w:ind w:left="1134" w:hanging="283"/>
        <w:jc w:val="both"/>
        <w:rPr>
          <w:rFonts w:asciiTheme="minorHAnsi" w:hAnsiTheme="minorHAnsi"/>
        </w:rPr>
      </w:pPr>
      <w:r w:rsidRPr="004A3C40">
        <w:rPr>
          <w:rFonts w:asciiTheme="minorHAnsi" w:eastAsia="Times New Roman" w:hAnsiTheme="minorHAnsi"/>
          <w:lang w:eastAsia="es-ES"/>
        </w:rPr>
        <w:t>Consultas sucesivas: 20 minutos</w:t>
      </w:r>
    </w:p>
    <w:tbl>
      <w:tblPr>
        <w:tblW w:w="5460" w:type="dxa"/>
        <w:jc w:val="center"/>
        <w:tblInd w:w="55" w:type="dxa"/>
        <w:tblCellMar>
          <w:left w:w="70" w:type="dxa"/>
          <w:right w:w="70" w:type="dxa"/>
        </w:tblCellMar>
        <w:tblLook w:val="04A0" w:firstRow="1" w:lastRow="0" w:firstColumn="1" w:lastColumn="0" w:noHBand="0" w:noVBand="1"/>
      </w:tblPr>
      <w:tblGrid>
        <w:gridCol w:w="3700"/>
        <w:gridCol w:w="1760"/>
      </w:tblGrid>
      <w:tr w:rsidR="006C1C28" w:rsidRPr="00347DEC" w:rsidTr="00D76B4E">
        <w:trPr>
          <w:trHeight w:val="450"/>
          <w:jc w:val="center"/>
        </w:trPr>
        <w:tc>
          <w:tcPr>
            <w:tcW w:w="3700"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6C1C28" w:rsidRPr="00347DEC" w:rsidRDefault="006C1C28" w:rsidP="00D76B4E">
            <w:pPr>
              <w:rPr>
                <w:rFonts w:ascii="Calibri" w:hAnsi="Calibri"/>
                <w:i w:val="0"/>
                <w:sz w:val="22"/>
                <w:szCs w:val="22"/>
                <w:lang w:val="ca-ES" w:eastAsia="ca-ES"/>
              </w:rPr>
            </w:pPr>
            <w:r w:rsidRPr="00347DEC">
              <w:rPr>
                <w:rFonts w:ascii="Calibri" w:hAnsi="Calibri"/>
                <w:i w:val="0"/>
                <w:sz w:val="22"/>
                <w:szCs w:val="22"/>
                <w:lang w:val="ca-ES" w:eastAsia="ca-ES"/>
              </w:rPr>
              <w:t> </w:t>
            </w:r>
          </w:p>
        </w:tc>
        <w:tc>
          <w:tcPr>
            <w:tcW w:w="1760" w:type="dxa"/>
            <w:tcBorders>
              <w:top w:val="single" w:sz="12" w:space="0" w:color="auto"/>
              <w:left w:val="nil"/>
              <w:bottom w:val="single" w:sz="8" w:space="0" w:color="auto"/>
              <w:right w:val="single" w:sz="12" w:space="0" w:color="auto"/>
            </w:tcBorders>
            <w:shd w:val="clear" w:color="auto" w:fill="auto"/>
            <w:noWrap/>
            <w:vAlign w:val="bottom"/>
            <w:hideMark/>
          </w:tcPr>
          <w:p w:rsidR="006C1C28" w:rsidRPr="00347DEC" w:rsidRDefault="006C1C28" w:rsidP="00D76B4E">
            <w:pPr>
              <w:jc w:val="center"/>
              <w:rPr>
                <w:rFonts w:ascii="Calibri" w:hAnsi="Calibri"/>
                <w:b/>
                <w:bCs/>
                <w:i w:val="0"/>
                <w:sz w:val="22"/>
                <w:szCs w:val="22"/>
                <w:lang w:val="ca-ES" w:eastAsia="ca-ES"/>
              </w:rPr>
            </w:pPr>
            <w:proofErr w:type="spellStart"/>
            <w:r w:rsidRPr="00347DEC">
              <w:rPr>
                <w:rFonts w:ascii="Calibri" w:hAnsi="Calibri"/>
                <w:b/>
                <w:bCs/>
                <w:i w:val="0"/>
                <w:sz w:val="22"/>
                <w:szCs w:val="22"/>
                <w:lang w:val="ca-ES" w:eastAsia="ca-ES"/>
              </w:rPr>
              <w:t>Importe</w:t>
            </w:r>
            <w:proofErr w:type="spellEnd"/>
          </w:p>
        </w:tc>
      </w:tr>
      <w:tr w:rsidR="006C1C28" w:rsidRPr="00347DEC" w:rsidTr="00D76B4E">
        <w:trPr>
          <w:trHeight w:val="315"/>
          <w:jc w:val="center"/>
        </w:trPr>
        <w:tc>
          <w:tcPr>
            <w:tcW w:w="3700" w:type="dxa"/>
            <w:tcBorders>
              <w:top w:val="nil"/>
              <w:left w:val="single" w:sz="12" w:space="0" w:color="auto"/>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Calibri" w:hAnsi="Calibri"/>
                <w:b/>
                <w:bCs/>
                <w:i w:val="0"/>
                <w:sz w:val="22"/>
                <w:szCs w:val="22"/>
                <w:lang w:val="ca-ES" w:eastAsia="ca-ES"/>
              </w:rPr>
            </w:pPr>
            <w:r w:rsidRPr="00347DEC">
              <w:rPr>
                <w:rFonts w:ascii="Calibri" w:hAnsi="Calibri"/>
                <w:b/>
                <w:bCs/>
                <w:i w:val="0"/>
                <w:sz w:val="22"/>
                <w:szCs w:val="22"/>
                <w:lang w:val="ca-ES" w:eastAsia="ca-ES"/>
              </w:rPr>
              <w:t>COSTE TOTAL + BENEFICIO COMERCIAL</w:t>
            </w:r>
          </w:p>
        </w:tc>
        <w:tc>
          <w:tcPr>
            <w:tcW w:w="1760" w:type="dxa"/>
            <w:tcBorders>
              <w:top w:val="nil"/>
              <w:left w:val="nil"/>
              <w:bottom w:val="single" w:sz="8" w:space="0" w:color="auto"/>
              <w:right w:val="single" w:sz="12" w:space="0" w:color="auto"/>
            </w:tcBorders>
            <w:shd w:val="clear" w:color="auto" w:fill="auto"/>
            <w:noWrap/>
            <w:vAlign w:val="bottom"/>
            <w:hideMark/>
          </w:tcPr>
          <w:p w:rsidR="006C1C28" w:rsidRPr="00347DEC" w:rsidRDefault="006C1C28" w:rsidP="00D76B4E">
            <w:pPr>
              <w:jc w:val="center"/>
              <w:rPr>
                <w:rFonts w:ascii="Calibri" w:hAnsi="Calibri"/>
                <w:i w:val="0"/>
                <w:color w:val="000000"/>
                <w:sz w:val="22"/>
                <w:szCs w:val="22"/>
                <w:lang w:val="ca-ES" w:eastAsia="ca-ES"/>
              </w:rPr>
            </w:pPr>
            <w:r w:rsidRPr="00347DEC">
              <w:rPr>
                <w:rFonts w:ascii="Calibri" w:hAnsi="Calibri"/>
                <w:i w:val="0"/>
                <w:color w:val="000000"/>
                <w:sz w:val="22"/>
                <w:szCs w:val="22"/>
                <w:lang w:val="ca-ES" w:eastAsia="ca-ES"/>
              </w:rPr>
              <w:t>40,02 €</w:t>
            </w:r>
          </w:p>
        </w:tc>
      </w:tr>
      <w:tr w:rsidR="006C1C28" w:rsidRPr="00347DEC" w:rsidTr="00D76B4E">
        <w:trPr>
          <w:trHeight w:val="315"/>
          <w:jc w:val="center"/>
        </w:trPr>
        <w:tc>
          <w:tcPr>
            <w:tcW w:w="3700" w:type="dxa"/>
            <w:tcBorders>
              <w:top w:val="nil"/>
              <w:left w:val="single" w:sz="12" w:space="0" w:color="auto"/>
              <w:bottom w:val="single" w:sz="8" w:space="0" w:color="auto"/>
              <w:right w:val="single" w:sz="8" w:space="0" w:color="auto"/>
            </w:tcBorders>
            <w:shd w:val="clear" w:color="auto" w:fill="auto"/>
            <w:noWrap/>
            <w:vAlign w:val="bottom"/>
            <w:hideMark/>
          </w:tcPr>
          <w:p w:rsidR="006C1C28" w:rsidRPr="00347DEC" w:rsidRDefault="006C1C28" w:rsidP="00D76B4E">
            <w:pPr>
              <w:jc w:val="center"/>
              <w:rPr>
                <w:rFonts w:ascii="Calibri" w:hAnsi="Calibri"/>
                <w:b/>
                <w:bCs/>
                <w:i w:val="0"/>
                <w:sz w:val="22"/>
                <w:szCs w:val="22"/>
                <w:lang w:val="ca-ES" w:eastAsia="ca-ES"/>
              </w:rPr>
            </w:pPr>
            <w:r w:rsidRPr="00347DEC">
              <w:rPr>
                <w:rFonts w:ascii="Calibri" w:hAnsi="Calibri"/>
                <w:b/>
                <w:bCs/>
                <w:i w:val="0"/>
                <w:sz w:val="22"/>
                <w:szCs w:val="22"/>
                <w:lang w:val="ca-ES" w:eastAsia="ca-ES"/>
              </w:rPr>
              <w:t>Primera visita</w:t>
            </w:r>
          </w:p>
        </w:tc>
        <w:tc>
          <w:tcPr>
            <w:tcW w:w="1760" w:type="dxa"/>
            <w:tcBorders>
              <w:top w:val="nil"/>
              <w:left w:val="nil"/>
              <w:bottom w:val="single" w:sz="8" w:space="0" w:color="auto"/>
              <w:right w:val="single" w:sz="12" w:space="0" w:color="auto"/>
            </w:tcBorders>
            <w:shd w:val="clear" w:color="auto" w:fill="auto"/>
            <w:noWrap/>
            <w:vAlign w:val="bottom"/>
            <w:hideMark/>
          </w:tcPr>
          <w:p w:rsidR="006C1C28" w:rsidRPr="00347DEC" w:rsidRDefault="006C1C28" w:rsidP="00D76B4E">
            <w:pPr>
              <w:jc w:val="center"/>
              <w:rPr>
                <w:rFonts w:ascii="Calibri" w:hAnsi="Calibri"/>
                <w:i w:val="0"/>
                <w:color w:val="000000"/>
                <w:sz w:val="22"/>
                <w:szCs w:val="22"/>
                <w:lang w:val="ca-ES" w:eastAsia="ca-ES"/>
              </w:rPr>
            </w:pPr>
            <w:r w:rsidRPr="00347DEC">
              <w:rPr>
                <w:rFonts w:ascii="Calibri" w:hAnsi="Calibri"/>
                <w:i w:val="0"/>
                <w:color w:val="000000"/>
                <w:sz w:val="22"/>
                <w:szCs w:val="22"/>
                <w:lang w:val="ca-ES" w:eastAsia="ca-ES"/>
              </w:rPr>
              <w:t>20,01 €</w:t>
            </w:r>
          </w:p>
        </w:tc>
      </w:tr>
      <w:tr w:rsidR="006C1C28" w:rsidRPr="00347DEC" w:rsidTr="00D76B4E">
        <w:trPr>
          <w:trHeight w:val="315"/>
          <w:jc w:val="center"/>
        </w:trPr>
        <w:tc>
          <w:tcPr>
            <w:tcW w:w="3700" w:type="dxa"/>
            <w:tcBorders>
              <w:top w:val="nil"/>
              <w:left w:val="single" w:sz="12" w:space="0" w:color="auto"/>
              <w:bottom w:val="single" w:sz="12" w:space="0" w:color="auto"/>
              <w:right w:val="single" w:sz="8" w:space="0" w:color="auto"/>
            </w:tcBorders>
            <w:shd w:val="clear" w:color="auto" w:fill="auto"/>
            <w:noWrap/>
            <w:vAlign w:val="bottom"/>
            <w:hideMark/>
          </w:tcPr>
          <w:p w:rsidR="006C1C28" w:rsidRPr="00347DEC" w:rsidRDefault="006C1C28" w:rsidP="00D76B4E">
            <w:pPr>
              <w:jc w:val="center"/>
              <w:rPr>
                <w:rFonts w:ascii="Calibri" w:hAnsi="Calibri"/>
                <w:b/>
                <w:bCs/>
                <w:i w:val="0"/>
                <w:sz w:val="22"/>
                <w:szCs w:val="22"/>
                <w:lang w:val="ca-ES" w:eastAsia="ca-ES"/>
              </w:rPr>
            </w:pPr>
            <w:r w:rsidRPr="00347DEC">
              <w:rPr>
                <w:rFonts w:ascii="Calibri" w:hAnsi="Calibri"/>
                <w:b/>
                <w:bCs/>
                <w:i w:val="0"/>
                <w:sz w:val="22"/>
                <w:szCs w:val="22"/>
                <w:lang w:val="ca-ES" w:eastAsia="ca-ES"/>
              </w:rPr>
              <w:t xml:space="preserve">Visita </w:t>
            </w:r>
            <w:proofErr w:type="spellStart"/>
            <w:r w:rsidRPr="00347DEC">
              <w:rPr>
                <w:rFonts w:ascii="Calibri" w:hAnsi="Calibri"/>
                <w:b/>
                <w:bCs/>
                <w:i w:val="0"/>
                <w:sz w:val="22"/>
                <w:szCs w:val="22"/>
                <w:lang w:val="ca-ES" w:eastAsia="ca-ES"/>
              </w:rPr>
              <w:t>sucesiva</w:t>
            </w:r>
            <w:proofErr w:type="spellEnd"/>
          </w:p>
        </w:tc>
        <w:tc>
          <w:tcPr>
            <w:tcW w:w="1760" w:type="dxa"/>
            <w:tcBorders>
              <w:top w:val="nil"/>
              <w:left w:val="nil"/>
              <w:bottom w:val="single" w:sz="12" w:space="0" w:color="auto"/>
              <w:right w:val="single" w:sz="12" w:space="0" w:color="auto"/>
            </w:tcBorders>
            <w:shd w:val="clear" w:color="auto" w:fill="auto"/>
            <w:noWrap/>
            <w:vAlign w:val="bottom"/>
            <w:hideMark/>
          </w:tcPr>
          <w:p w:rsidR="006C1C28" w:rsidRPr="00347DEC" w:rsidRDefault="006C1C28" w:rsidP="00D76B4E">
            <w:pPr>
              <w:jc w:val="center"/>
              <w:rPr>
                <w:rFonts w:ascii="Calibri" w:hAnsi="Calibri"/>
                <w:i w:val="0"/>
                <w:color w:val="000000"/>
                <w:sz w:val="22"/>
                <w:szCs w:val="22"/>
                <w:lang w:val="ca-ES" w:eastAsia="ca-ES"/>
              </w:rPr>
            </w:pPr>
            <w:r w:rsidRPr="00347DEC">
              <w:rPr>
                <w:rFonts w:ascii="Calibri" w:hAnsi="Calibri"/>
                <w:i w:val="0"/>
                <w:color w:val="000000"/>
                <w:sz w:val="22"/>
                <w:szCs w:val="22"/>
                <w:lang w:val="ca-ES" w:eastAsia="ca-ES"/>
              </w:rPr>
              <w:t>13,34 €</w:t>
            </w:r>
          </w:p>
        </w:tc>
      </w:tr>
      <w:tr w:rsidR="006C1C28" w:rsidRPr="00347DEC" w:rsidTr="00D76B4E">
        <w:trPr>
          <w:trHeight w:val="315"/>
          <w:jc w:val="center"/>
        </w:trPr>
        <w:tc>
          <w:tcPr>
            <w:tcW w:w="3700" w:type="dxa"/>
            <w:tcBorders>
              <w:top w:val="nil"/>
              <w:left w:val="nil"/>
              <w:bottom w:val="nil"/>
              <w:right w:val="nil"/>
            </w:tcBorders>
            <w:shd w:val="clear" w:color="auto" w:fill="auto"/>
            <w:noWrap/>
            <w:vAlign w:val="bottom"/>
            <w:hideMark/>
          </w:tcPr>
          <w:p w:rsidR="006C1C28" w:rsidRPr="00347DEC" w:rsidRDefault="006C1C28" w:rsidP="00D76B4E">
            <w:pPr>
              <w:rPr>
                <w:rFonts w:ascii="Calibri" w:hAnsi="Calibri"/>
                <w:i w:val="0"/>
                <w:color w:val="000000"/>
                <w:sz w:val="22"/>
                <w:szCs w:val="22"/>
                <w:lang w:val="ca-ES" w:eastAsia="ca-ES"/>
              </w:rPr>
            </w:pPr>
          </w:p>
        </w:tc>
        <w:tc>
          <w:tcPr>
            <w:tcW w:w="1760" w:type="dxa"/>
            <w:tcBorders>
              <w:top w:val="nil"/>
              <w:left w:val="nil"/>
              <w:bottom w:val="nil"/>
              <w:right w:val="nil"/>
            </w:tcBorders>
            <w:shd w:val="clear" w:color="auto" w:fill="auto"/>
            <w:noWrap/>
            <w:vAlign w:val="bottom"/>
            <w:hideMark/>
          </w:tcPr>
          <w:p w:rsidR="006C1C28" w:rsidRPr="00347DEC" w:rsidRDefault="006C1C28" w:rsidP="00D76B4E">
            <w:pPr>
              <w:rPr>
                <w:rFonts w:ascii="Calibri" w:hAnsi="Calibri"/>
                <w:i w:val="0"/>
                <w:color w:val="000000"/>
                <w:sz w:val="22"/>
                <w:szCs w:val="22"/>
                <w:lang w:val="ca-ES" w:eastAsia="ca-ES"/>
              </w:rPr>
            </w:pPr>
          </w:p>
        </w:tc>
      </w:tr>
    </w:tbl>
    <w:p w:rsidR="006C1C28" w:rsidRPr="004A3C40" w:rsidRDefault="006C1C28" w:rsidP="006C1C28">
      <w:pPr>
        <w:jc w:val="both"/>
        <w:rPr>
          <w:rFonts w:asciiTheme="minorHAnsi" w:hAnsiTheme="minorHAnsi"/>
          <w:b/>
          <w:i w:val="0"/>
          <w:sz w:val="22"/>
          <w:szCs w:val="22"/>
        </w:rPr>
      </w:pPr>
      <w:bookmarkStart w:id="35" w:name="_GoBack"/>
      <w:bookmarkEnd w:id="35"/>
      <w:r w:rsidRPr="004A3C40">
        <w:rPr>
          <w:rFonts w:asciiTheme="minorHAnsi" w:hAnsiTheme="minorHAnsi"/>
          <w:b/>
          <w:i w:val="0"/>
          <w:sz w:val="22"/>
          <w:szCs w:val="22"/>
        </w:rPr>
        <w:t>Cálculo tarifa sesión fisioterapia:</w:t>
      </w:r>
    </w:p>
    <w:p w:rsidR="006C1C28" w:rsidRPr="004A3C40" w:rsidRDefault="006C1C28" w:rsidP="006C1C28">
      <w:pPr>
        <w:ind w:left="708"/>
        <w:jc w:val="both"/>
        <w:rPr>
          <w:rFonts w:asciiTheme="minorHAnsi" w:hAnsiTheme="minorHAnsi"/>
          <w:i w:val="0"/>
          <w:sz w:val="22"/>
          <w:szCs w:val="22"/>
        </w:rPr>
      </w:pPr>
    </w:p>
    <w:p w:rsidR="006C1C28" w:rsidRPr="004A3C40" w:rsidRDefault="006C1C28" w:rsidP="006C1C28">
      <w:pPr>
        <w:ind w:left="708"/>
        <w:jc w:val="both"/>
        <w:rPr>
          <w:rFonts w:asciiTheme="minorHAnsi" w:hAnsiTheme="minorHAnsi"/>
          <w:i w:val="0"/>
          <w:sz w:val="22"/>
          <w:szCs w:val="22"/>
        </w:rPr>
      </w:pPr>
      <w:r w:rsidRPr="004A3C40">
        <w:rPr>
          <w:rFonts w:asciiTheme="minorHAnsi" w:hAnsiTheme="minorHAnsi"/>
          <w:i w:val="0"/>
          <w:sz w:val="22"/>
          <w:szCs w:val="22"/>
        </w:rPr>
        <w:t xml:space="preserve">Para el cálculo de la tarifa de la sesión de fisioterapia, incluidas todas las técnicas, se estiman los siguientes tiempos de dedicación: </w:t>
      </w:r>
    </w:p>
    <w:p w:rsidR="006C1C28" w:rsidRPr="004A3C40" w:rsidRDefault="006C1C28" w:rsidP="006C1C28">
      <w:pPr>
        <w:ind w:left="708"/>
        <w:jc w:val="both"/>
        <w:rPr>
          <w:rFonts w:asciiTheme="minorHAnsi" w:hAnsiTheme="minorHAnsi"/>
          <w:i w:val="0"/>
          <w:sz w:val="22"/>
          <w:szCs w:val="22"/>
        </w:rPr>
      </w:pPr>
    </w:p>
    <w:p w:rsidR="006C1C28" w:rsidRPr="004A3C40" w:rsidRDefault="006C1C28" w:rsidP="006C1C28">
      <w:pPr>
        <w:pStyle w:val="Prrafodelista"/>
        <w:numPr>
          <w:ilvl w:val="0"/>
          <w:numId w:val="35"/>
        </w:numPr>
        <w:suppressAutoHyphens w:val="0"/>
        <w:jc w:val="both"/>
        <w:rPr>
          <w:rFonts w:asciiTheme="minorHAnsi" w:eastAsia="Times New Roman" w:hAnsiTheme="minorHAnsi"/>
          <w:lang w:eastAsia="es-ES"/>
        </w:rPr>
      </w:pPr>
      <w:r w:rsidRPr="004A3C40">
        <w:rPr>
          <w:rFonts w:asciiTheme="minorHAnsi" w:eastAsia="Times New Roman" w:hAnsiTheme="minorHAnsi"/>
          <w:lang w:eastAsia="es-ES"/>
        </w:rPr>
        <w:t>Sesión de fisioterapia: 45 minutos</w:t>
      </w:r>
    </w:p>
    <w:p w:rsidR="006C1C28" w:rsidRPr="00D41040" w:rsidRDefault="006C1C28" w:rsidP="006C1C28">
      <w:pPr>
        <w:pStyle w:val="Prrafodelista"/>
        <w:numPr>
          <w:ilvl w:val="0"/>
          <w:numId w:val="35"/>
        </w:numPr>
        <w:suppressAutoHyphens w:val="0"/>
        <w:jc w:val="both"/>
        <w:rPr>
          <w:rFonts w:asciiTheme="minorHAnsi" w:eastAsia="Times New Roman" w:hAnsiTheme="minorHAnsi"/>
          <w:lang w:eastAsia="es-ES"/>
        </w:rPr>
      </w:pPr>
      <w:r w:rsidRPr="004A3C40">
        <w:rPr>
          <w:rFonts w:asciiTheme="minorHAnsi" w:eastAsia="Times New Roman" w:hAnsiTheme="minorHAnsi"/>
          <w:lang w:eastAsia="es-ES"/>
        </w:rPr>
        <w:t>Tiempo aproximado de dedicación del fisioterapeuta a un paciente en una sesión: 30 min</w:t>
      </w:r>
      <w:r w:rsidRPr="004A3C40">
        <w:rPr>
          <w:rFonts w:asciiTheme="minorHAnsi" w:eastAsia="Times New Roman" w:hAnsiTheme="minorHAnsi"/>
          <w:lang w:eastAsia="es-ES"/>
        </w:rPr>
        <w:t>u</w:t>
      </w:r>
      <w:r w:rsidRPr="004A3C40">
        <w:rPr>
          <w:rFonts w:asciiTheme="minorHAnsi" w:eastAsia="Times New Roman" w:hAnsiTheme="minorHAnsi"/>
          <w:lang w:eastAsia="es-ES"/>
        </w:rPr>
        <w:t>tos.</w:t>
      </w:r>
    </w:p>
    <w:tbl>
      <w:tblPr>
        <w:tblW w:w="8200" w:type="dxa"/>
        <w:jc w:val="center"/>
        <w:tblInd w:w="55" w:type="dxa"/>
        <w:tblCellMar>
          <w:left w:w="70" w:type="dxa"/>
          <w:right w:w="70" w:type="dxa"/>
        </w:tblCellMar>
        <w:tblLook w:val="04A0" w:firstRow="1" w:lastRow="0" w:firstColumn="1" w:lastColumn="0" w:noHBand="0" w:noVBand="1"/>
      </w:tblPr>
      <w:tblGrid>
        <w:gridCol w:w="7000"/>
        <w:gridCol w:w="1200"/>
      </w:tblGrid>
      <w:tr w:rsidR="006C1C28" w:rsidRPr="00347DEC" w:rsidTr="00D76B4E">
        <w:trPr>
          <w:trHeight w:val="330"/>
          <w:jc w:val="center"/>
        </w:trPr>
        <w:tc>
          <w:tcPr>
            <w:tcW w:w="7000" w:type="dxa"/>
            <w:tcBorders>
              <w:top w:val="single" w:sz="12" w:space="0" w:color="auto"/>
              <w:left w:val="single" w:sz="12" w:space="0" w:color="auto"/>
              <w:bottom w:val="single" w:sz="8" w:space="0" w:color="auto"/>
              <w:right w:val="single" w:sz="8" w:space="0" w:color="auto"/>
            </w:tcBorders>
            <w:shd w:val="clear" w:color="auto" w:fill="auto"/>
            <w:noWrap/>
            <w:hideMark/>
          </w:tcPr>
          <w:p w:rsidR="006C1C28" w:rsidRPr="00347DEC" w:rsidRDefault="006C1C28" w:rsidP="00D76B4E">
            <w:pPr>
              <w:rPr>
                <w:i w:val="0"/>
              </w:rPr>
            </w:pPr>
          </w:p>
        </w:tc>
        <w:tc>
          <w:tcPr>
            <w:tcW w:w="1200" w:type="dxa"/>
            <w:tcBorders>
              <w:top w:val="single" w:sz="12" w:space="0" w:color="auto"/>
              <w:left w:val="nil"/>
              <w:bottom w:val="single" w:sz="8" w:space="0" w:color="auto"/>
              <w:right w:val="single" w:sz="12" w:space="0" w:color="auto"/>
            </w:tcBorders>
            <w:shd w:val="clear" w:color="auto" w:fill="auto"/>
            <w:noWrap/>
            <w:hideMark/>
          </w:tcPr>
          <w:p w:rsidR="006C1C28" w:rsidRPr="00347DEC" w:rsidRDefault="006C1C28" w:rsidP="00D76B4E">
            <w:pPr>
              <w:rPr>
                <w:i w:val="0"/>
              </w:rPr>
            </w:pPr>
            <w:r w:rsidRPr="00347DEC">
              <w:rPr>
                <w:i w:val="0"/>
              </w:rPr>
              <w:t>Importe</w:t>
            </w:r>
          </w:p>
        </w:tc>
      </w:tr>
      <w:tr w:rsidR="006C1C28" w:rsidRPr="00347DEC" w:rsidTr="00D76B4E">
        <w:trPr>
          <w:trHeight w:val="315"/>
          <w:jc w:val="center"/>
        </w:trPr>
        <w:tc>
          <w:tcPr>
            <w:tcW w:w="7000" w:type="dxa"/>
            <w:tcBorders>
              <w:top w:val="nil"/>
              <w:left w:val="single" w:sz="12" w:space="0" w:color="auto"/>
              <w:bottom w:val="single" w:sz="8" w:space="0" w:color="auto"/>
              <w:right w:val="single" w:sz="8" w:space="0" w:color="auto"/>
            </w:tcBorders>
            <w:shd w:val="clear" w:color="auto" w:fill="auto"/>
            <w:noWrap/>
            <w:hideMark/>
          </w:tcPr>
          <w:p w:rsidR="006C1C28" w:rsidRPr="00347DEC" w:rsidRDefault="006C1C28" w:rsidP="00D76B4E">
            <w:pPr>
              <w:rPr>
                <w:b/>
                <w:i w:val="0"/>
              </w:rPr>
            </w:pPr>
            <w:r w:rsidRPr="00347DEC">
              <w:rPr>
                <w:b/>
                <w:i w:val="0"/>
              </w:rPr>
              <w:t>COSTE TOTAL + BENEFICIO COMERCIAL</w:t>
            </w:r>
          </w:p>
        </w:tc>
        <w:tc>
          <w:tcPr>
            <w:tcW w:w="1200" w:type="dxa"/>
            <w:tcBorders>
              <w:top w:val="nil"/>
              <w:left w:val="nil"/>
              <w:bottom w:val="single" w:sz="8" w:space="0" w:color="auto"/>
              <w:right w:val="single" w:sz="12" w:space="0" w:color="auto"/>
            </w:tcBorders>
            <w:shd w:val="clear" w:color="auto" w:fill="auto"/>
            <w:noWrap/>
            <w:hideMark/>
          </w:tcPr>
          <w:p w:rsidR="006C1C28" w:rsidRPr="00347DEC" w:rsidRDefault="006C1C28" w:rsidP="00D76B4E">
            <w:pPr>
              <w:rPr>
                <w:i w:val="0"/>
              </w:rPr>
            </w:pPr>
            <w:r w:rsidRPr="00347DEC">
              <w:rPr>
                <w:i w:val="0"/>
              </w:rPr>
              <w:t>18,22 €</w:t>
            </w:r>
          </w:p>
        </w:tc>
      </w:tr>
      <w:tr w:rsidR="006C1C28" w:rsidRPr="00347DEC" w:rsidTr="00D76B4E">
        <w:trPr>
          <w:trHeight w:val="315"/>
          <w:jc w:val="center"/>
        </w:trPr>
        <w:tc>
          <w:tcPr>
            <w:tcW w:w="7000" w:type="dxa"/>
            <w:tcBorders>
              <w:top w:val="nil"/>
              <w:left w:val="single" w:sz="12" w:space="0" w:color="auto"/>
              <w:bottom w:val="single" w:sz="8" w:space="0" w:color="auto"/>
              <w:right w:val="single" w:sz="8" w:space="0" w:color="auto"/>
            </w:tcBorders>
            <w:shd w:val="clear" w:color="auto" w:fill="auto"/>
            <w:noWrap/>
            <w:hideMark/>
          </w:tcPr>
          <w:p w:rsidR="006C1C28" w:rsidRPr="00347DEC" w:rsidRDefault="006C1C28" w:rsidP="00D76B4E">
            <w:pPr>
              <w:rPr>
                <w:b/>
                <w:i w:val="0"/>
              </w:rPr>
            </w:pPr>
            <w:r w:rsidRPr="00347DEC">
              <w:rPr>
                <w:b/>
                <w:i w:val="0"/>
              </w:rPr>
              <w:t>Sesión fisioterapia</w:t>
            </w:r>
          </w:p>
        </w:tc>
        <w:tc>
          <w:tcPr>
            <w:tcW w:w="1200" w:type="dxa"/>
            <w:tcBorders>
              <w:top w:val="nil"/>
              <w:left w:val="nil"/>
              <w:bottom w:val="single" w:sz="8" w:space="0" w:color="auto"/>
              <w:right w:val="single" w:sz="12" w:space="0" w:color="auto"/>
            </w:tcBorders>
            <w:shd w:val="clear" w:color="auto" w:fill="auto"/>
            <w:noWrap/>
            <w:hideMark/>
          </w:tcPr>
          <w:p w:rsidR="006C1C28" w:rsidRPr="00347DEC" w:rsidRDefault="006C1C28" w:rsidP="00D76B4E">
            <w:pPr>
              <w:rPr>
                <w:i w:val="0"/>
              </w:rPr>
            </w:pPr>
            <w:r w:rsidRPr="00347DEC">
              <w:rPr>
                <w:i w:val="0"/>
              </w:rPr>
              <w:t>13,66 €</w:t>
            </w:r>
          </w:p>
        </w:tc>
      </w:tr>
      <w:tr w:rsidR="006C1C28" w:rsidRPr="00347DEC" w:rsidTr="00D76B4E">
        <w:trPr>
          <w:trHeight w:val="315"/>
          <w:jc w:val="center"/>
        </w:trPr>
        <w:tc>
          <w:tcPr>
            <w:tcW w:w="7000" w:type="dxa"/>
            <w:tcBorders>
              <w:top w:val="nil"/>
              <w:left w:val="single" w:sz="12" w:space="0" w:color="auto"/>
              <w:bottom w:val="single" w:sz="12" w:space="0" w:color="auto"/>
              <w:right w:val="single" w:sz="8" w:space="0" w:color="auto"/>
            </w:tcBorders>
            <w:shd w:val="clear" w:color="auto" w:fill="auto"/>
            <w:noWrap/>
            <w:hideMark/>
          </w:tcPr>
          <w:p w:rsidR="006C1C28" w:rsidRPr="00347DEC" w:rsidRDefault="006C1C28" w:rsidP="00D76B4E">
            <w:pPr>
              <w:rPr>
                <w:b/>
                <w:i w:val="0"/>
              </w:rPr>
            </w:pPr>
            <w:r w:rsidRPr="00347DEC">
              <w:rPr>
                <w:b/>
                <w:i w:val="0"/>
              </w:rPr>
              <w:t>Dedicación del fisioterapeuta a un paciente en una sesión: 30 minutos.</w:t>
            </w:r>
          </w:p>
        </w:tc>
        <w:tc>
          <w:tcPr>
            <w:tcW w:w="1200" w:type="dxa"/>
            <w:tcBorders>
              <w:top w:val="nil"/>
              <w:left w:val="nil"/>
              <w:bottom w:val="single" w:sz="12" w:space="0" w:color="auto"/>
              <w:right w:val="single" w:sz="12" w:space="0" w:color="auto"/>
            </w:tcBorders>
            <w:shd w:val="clear" w:color="auto" w:fill="auto"/>
            <w:noWrap/>
            <w:hideMark/>
          </w:tcPr>
          <w:p w:rsidR="006C1C28" w:rsidRPr="00347DEC" w:rsidRDefault="006C1C28" w:rsidP="00D76B4E">
            <w:pPr>
              <w:rPr>
                <w:i w:val="0"/>
              </w:rPr>
            </w:pPr>
            <w:r w:rsidRPr="00347DEC">
              <w:rPr>
                <w:i w:val="0"/>
              </w:rPr>
              <w:t>9,11 €</w:t>
            </w:r>
          </w:p>
        </w:tc>
      </w:tr>
    </w:tbl>
    <w:p w:rsidR="006C1C28" w:rsidRPr="00347DEC" w:rsidRDefault="006C1C28" w:rsidP="006C1C28">
      <w:pPr>
        <w:ind w:left="708"/>
        <w:jc w:val="center"/>
        <w:rPr>
          <w:rFonts w:asciiTheme="minorHAnsi" w:hAnsiTheme="minorHAnsi"/>
          <w:i w:val="0"/>
          <w:sz w:val="22"/>
          <w:szCs w:val="22"/>
        </w:rPr>
      </w:pPr>
    </w:p>
    <w:p w:rsidR="00D76B4E" w:rsidRPr="00D76B4E" w:rsidRDefault="00D76B4E" w:rsidP="006C1C28">
      <w:pPr>
        <w:jc w:val="both"/>
        <w:rPr>
          <w:rFonts w:asciiTheme="minorHAnsi" w:hAnsiTheme="minorHAnsi"/>
          <w:b/>
          <w:i w:val="0"/>
          <w:sz w:val="22"/>
          <w:szCs w:val="22"/>
        </w:rPr>
      </w:pPr>
      <w:r w:rsidRPr="00D76B4E">
        <w:rPr>
          <w:rFonts w:asciiTheme="minorHAnsi" w:hAnsiTheme="minorHAnsi"/>
          <w:b/>
          <w:i w:val="0"/>
          <w:sz w:val="22"/>
          <w:szCs w:val="22"/>
        </w:rPr>
        <w:t>VALOR ESTIMADO DEL CONTRATO</w:t>
      </w:r>
    </w:p>
    <w:p w:rsidR="00D76B4E" w:rsidRDefault="00D76B4E" w:rsidP="006C1C28">
      <w:pPr>
        <w:jc w:val="both"/>
        <w:rPr>
          <w:rFonts w:asciiTheme="minorHAnsi" w:hAnsiTheme="minorHAnsi"/>
          <w:i w:val="0"/>
          <w:sz w:val="22"/>
          <w:szCs w:val="22"/>
        </w:rPr>
      </w:pPr>
    </w:p>
    <w:p w:rsidR="006C1C28" w:rsidRPr="004A3C40" w:rsidRDefault="006C1C28" w:rsidP="006C1C28">
      <w:pPr>
        <w:jc w:val="both"/>
        <w:rPr>
          <w:rFonts w:asciiTheme="minorHAnsi" w:hAnsiTheme="minorHAnsi"/>
          <w:i w:val="0"/>
          <w:sz w:val="22"/>
          <w:szCs w:val="22"/>
        </w:rPr>
      </w:pPr>
      <w:r w:rsidRPr="004A3C40">
        <w:rPr>
          <w:rFonts w:asciiTheme="minorHAnsi" w:hAnsiTheme="minorHAnsi"/>
          <w:i w:val="0"/>
          <w:sz w:val="22"/>
          <w:szCs w:val="22"/>
        </w:rPr>
        <w:t>La duración del contrato para la prestación de</w:t>
      </w:r>
      <w:r w:rsidRPr="004A3C40">
        <w:rPr>
          <w:rFonts w:asciiTheme="minorHAnsi" w:hAnsiTheme="minorHAnsi"/>
          <w:sz w:val="22"/>
          <w:szCs w:val="22"/>
        </w:rPr>
        <w:t xml:space="preserve"> </w:t>
      </w:r>
      <w:r w:rsidRPr="004A3C40">
        <w:rPr>
          <w:rFonts w:asciiTheme="minorHAnsi" w:hAnsiTheme="minorHAnsi"/>
          <w:i w:val="0"/>
          <w:sz w:val="22"/>
          <w:szCs w:val="22"/>
        </w:rPr>
        <w:t>la asistencia sanitaría básica (medicina general y fisioterapia), en régimen ambulatorio, en el ámbito territorial de</w:t>
      </w:r>
      <w:r>
        <w:rPr>
          <w:rFonts w:asciiTheme="minorHAnsi" w:hAnsiTheme="minorHAnsi"/>
          <w:i w:val="0"/>
          <w:sz w:val="22"/>
          <w:szCs w:val="22"/>
        </w:rPr>
        <w:t xml:space="preserve"> PORRIÑO (Pontevedra) </w:t>
      </w:r>
      <w:r w:rsidRPr="004A3C40">
        <w:rPr>
          <w:rFonts w:asciiTheme="minorHAnsi" w:hAnsiTheme="minorHAnsi"/>
          <w:i w:val="0"/>
          <w:sz w:val="22"/>
          <w:szCs w:val="22"/>
        </w:rPr>
        <w:t>será de un año, prorrogable por una anualidad más, en las condiciones descritas en el Pliego de Cláusulas Administrativas Particulares.</w:t>
      </w:r>
    </w:p>
    <w:p w:rsidR="006C1C28" w:rsidRPr="004A3C40" w:rsidRDefault="006C1C28" w:rsidP="006C1C28">
      <w:pPr>
        <w:jc w:val="both"/>
        <w:rPr>
          <w:rFonts w:asciiTheme="minorHAnsi" w:hAnsiTheme="minorHAnsi"/>
          <w:i w:val="0"/>
          <w:sz w:val="22"/>
          <w:szCs w:val="22"/>
        </w:rPr>
      </w:pPr>
    </w:p>
    <w:p w:rsidR="006C1C28" w:rsidRDefault="006C1C28" w:rsidP="006C1C28">
      <w:pPr>
        <w:jc w:val="both"/>
        <w:rPr>
          <w:rFonts w:asciiTheme="minorHAnsi" w:hAnsiTheme="minorHAnsi"/>
          <w:i w:val="0"/>
          <w:sz w:val="22"/>
          <w:szCs w:val="22"/>
        </w:rPr>
      </w:pPr>
      <w:r w:rsidRPr="004A3C40">
        <w:rPr>
          <w:rFonts w:asciiTheme="minorHAnsi" w:hAnsiTheme="minorHAnsi"/>
          <w:i w:val="0"/>
          <w:sz w:val="22"/>
          <w:szCs w:val="22"/>
        </w:rPr>
        <w:t xml:space="preserve">En base a la duración prevista del contrato (períodos de prórroga incluidos) y el Presupuesto Base de Licitación anual, y la partida para modificados, el Valor Estimado del Contrato es de </w:t>
      </w:r>
      <w:r w:rsidRPr="00347DEC">
        <w:rPr>
          <w:rFonts w:asciiTheme="minorHAnsi" w:hAnsiTheme="minorHAnsi"/>
          <w:b/>
          <w:i w:val="0"/>
          <w:sz w:val="22"/>
          <w:szCs w:val="22"/>
        </w:rPr>
        <w:t>17.600€</w:t>
      </w:r>
      <w:r w:rsidRPr="004A3C40">
        <w:rPr>
          <w:rFonts w:asciiTheme="minorHAnsi" w:hAnsiTheme="minorHAnsi"/>
          <w:b/>
          <w:i w:val="0"/>
          <w:sz w:val="22"/>
          <w:szCs w:val="22"/>
        </w:rPr>
        <w:t xml:space="preserve">, </w:t>
      </w:r>
      <w:r w:rsidRPr="004A3C40">
        <w:rPr>
          <w:rFonts w:asciiTheme="minorHAnsi" w:hAnsiTheme="minorHAnsi"/>
          <w:i w:val="0"/>
          <w:sz w:val="22"/>
          <w:szCs w:val="22"/>
        </w:rPr>
        <w:t xml:space="preserve"> distribuidos según detalle: </w:t>
      </w:r>
    </w:p>
    <w:p w:rsidR="00D76B4E" w:rsidRDefault="00D76B4E" w:rsidP="006C1C28">
      <w:pPr>
        <w:jc w:val="both"/>
        <w:rPr>
          <w:rFonts w:asciiTheme="minorHAnsi" w:hAnsiTheme="minorHAnsi"/>
          <w:i w:val="0"/>
          <w:sz w:val="22"/>
          <w:szCs w:val="22"/>
        </w:rPr>
      </w:pPr>
    </w:p>
    <w:p w:rsidR="006C1C28" w:rsidRDefault="006C1C28" w:rsidP="006C1C28">
      <w:pPr>
        <w:jc w:val="both"/>
        <w:rPr>
          <w:rFonts w:asciiTheme="minorHAnsi" w:hAnsiTheme="minorHAnsi"/>
          <w:i w:val="0"/>
          <w:sz w:val="22"/>
          <w:szCs w:val="22"/>
        </w:rPr>
      </w:pPr>
    </w:p>
    <w:tbl>
      <w:tblPr>
        <w:tblW w:w="8641" w:type="dxa"/>
        <w:tblInd w:w="55" w:type="dxa"/>
        <w:tblCellMar>
          <w:left w:w="70" w:type="dxa"/>
          <w:right w:w="70" w:type="dxa"/>
        </w:tblCellMar>
        <w:tblLook w:val="04A0" w:firstRow="1" w:lastRow="0" w:firstColumn="1" w:lastColumn="0" w:noHBand="0" w:noVBand="1"/>
      </w:tblPr>
      <w:tblGrid>
        <w:gridCol w:w="2500"/>
        <w:gridCol w:w="1944"/>
        <w:gridCol w:w="1944"/>
        <w:gridCol w:w="2253"/>
      </w:tblGrid>
      <w:tr w:rsidR="006C1C28" w:rsidRPr="00347DEC" w:rsidTr="00D76B4E">
        <w:trPr>
          <w:trHeight w:val="315"/>
        </w:trPr>
        <w:tc>
          <w:tcPr>
            <w:tcW w:w="2500" w:type="dxa"/>
            <w:tcBorders>
              <w:top w:val="nil"/>
              <w:left w:val="nil"/>
              <w:bottom w:val="nil"/>
              <w:right w:val="nil"/>
            </w:tcBorders>
            <w:shd w:val="clear" w:color="auto" w:fill="auto"/>
            <w:noWrap/>
            <w:vAlign w:val="bottom"/>
            <w:hideMark/>
          </w:tcPr>
          <w:p w:rsidR="006C1C28" w:rsidRPr="00347DEC" w:rsidRDefault="006C1C28" w:rsidP="00D76B4E">
            <w:pPr>
              <w:rPr>
                <w:rFonts w:asciiTheme="minorHAnsi" w:hAnsiTheme="minorHAnsi"/>
                <w:i w:val="0"/>
                <w:color w:val="000000"/>
                <w:lang w:val="ca-ES" w:eastAsia="ca-ES"/>
              </w:rPr>
            </w:pPr>
          </w:p>
        </w:tc>
        <w:tc>
          <w:tcPr>
            <w:tcW w:w="6141"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C1C28" w:rsidRPr="00347DEC" w:rsidRDefault="006C1C28" w:rsidP="00D76B4E">
            <w:pPr>
              <w:jc w:val="center"/>
              <w:rPr>
                <w:rFonts w:asciiTheme="minorHAnsi" w:hAnsiTheme="minorHAnsi"/>
                <w:b/>
                <w:bCs/>
                <w:i w:val="0"/>
                <w:iCs/>
                <w:color w:val="000000"/>
                <w:lang w:val="ca-ES" w:eastAsia="ca-ES"/>
              </w:rPr>
            </w:pPr>
            <w:proofErr w:type="spellStart"/>
            <w:r w:rsidRPr="00347DEC">
              <w:rPr>
                <w:rFonts w:asciiTheme="minorHAnsi" w:hAnsiTheme="minorHAnsi"/>
                <w:b/>
                <w:bCs/>
                <w:i w:val="0"/>
                <w:iCs/>
                <w:color w:val="000000"/>
                <w:lang w:val="ca-ES" w:eastAsia="ca-ES"/>
              </w:rPr>
              <w:t>Anualidades</w:t>
            </w:r>
            <w:proofErr w:type="spellEnd"/>
          </w:p>
        </w:tc>
      </w:tr>
      <w:tr w:rsidR="006C1C28" w:rsidRPr="00347DEC" w:rsidTr="00D76B4E">
        <w:trPr>
          <w:trHeight w:val="330"/>
        </w:trPr>
        <w:tc>
          <w:tcPr>
            <w:tcW w:w="2500" w:type="dxa"/>
            <w:tcBorders>
              <w:top w:val="nil"/>
              <w:left w:val="nil"/>
              <w:bottom w:val="nil"/>
              <w:right w:val="nil"/>
            </w:tcBorders>
            <w:shd w:val="clear" w:color="auto" w:fill="auto"/>
            <w:noWrap/>
            <w:vAlign w:val="bottom"/>
            <w:hideMark/>
          </w:tcPr>
          <w:p w:rsidR="006C1C28" w:rsidRPr="00347DEC" w:rsidRDefault="006C1C28" w:rsidP="00D76B4E">
            <w:pPr>
              <w:rPr>
                <w:rFonts w:asciiTheme="minorHAnsi" w:hAnsiTheme="minorHAnsi"/>
                <w:i w:val="0"/>
                <w:color w:val="000000"/>
                <w:lang w:val="ca-ES" w:eastAsia="ca-ES"/>
              </w:rPr>
            </w:pPr>
          </w:p>
        </w:tc>
        <w:tc>
          <w:tcPr>
            <w:tcW w:w="1944" w:type="dxa"/>
            <w:tcBorders>
              <w:top w:val="nil"/>
              <w:left w:val="single" w:sz="8" w:space="0" w:color="auto"/>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b/>
                <w:bCs/>
                <w:i w:val="0"/>
                <w:color w:val="000000"/>
                <w:lang w:val="ca-ES" w:eastAsia="ca-ES"/>
              </w:rPr>
            </w:pPr>
            <w:r w:rsidRPr="00347DEC">
              <w:rPr>
                <w:rFonts w:asciiTheme="minorHAnsi" w:hAnsiTheme="minorHAnsi"/>
                <w:b/>
                <w:bCs/>
                <w:i w:val="0"/>
                <w:color w:val="000000"/>
                <w:lang w:val="ca-ES" w:eastAsia="ca-ES"/>
              </w:rPr>
              <w:t>2021</w:t>
            </w:r>
          </w:p>
        </w:tc>
        <w:tc>
          <w:tcPr>
            <w:tcW w:w="1944" w:type="dxa"/>
            <w:tcBorders>
              <w:top w:val="nil"/>
              <w:left w:val="nil"/>
              <w:bottom w:val="nil"/>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b/>
                <w:bCs/>
                <w:i w:val="0"/>
                <w:color w:val="000000"/>
                <w:lang w:val="ca-ES" w:eastAsia="ca-ES"/>
              </w:rPr>
            </w:pPr>
            <w:r w:rsidRPr="00347DEC">
              <w:rPr>
                <w:rFonts w:asciiTheme="minorHAnsi" w:hAnsiTheme="minorHAnsi"/>
                <w:b/>
                <w:bCs/>
                <w:i w:val="0"/>
                <w:color w:val="000000"/>
                <w:lang w:val="ca-ES" w:eastAsia="ca-ES"/>
              </w:rPr>
              <w:t>2022</w:t>
            </w:r>
          </w:p>
        </w:tc>
        <w:tc>
          <w:tcPr>
            <w:tcW w:w="2253" w:type="dxa"/>
            <w:tcBorders>
              <w:top w:val="nil"/>
              <w:left w:val="nil"/>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b/>
                <w:bCs/>
                <w:i w:val="0"/>
                <w:iCs/>
                <w:color w:val="000000"/>
                <w:lang w:val="ca-ES" w:eastAsia="ca-ES"/>
              </w:rPr>
            </w:pPr>
            <w:r w:rsidRPr="00347DEC">
              <w:rPr>
                <w:rFonts w:asciiTheme="minorHAnsi" w:hAnsiTheme="minorHAnsi"/>
                <w:b/>
                <w:bCs/>
                <w:i w:val="0"/>
                <w:iCs/>
                <w:color w:val="000000"/>
                <w:lang w:val="ca-ES" w:eastAsia="ca-ES"/>
              </w:rPr>
              <w:t>VEC</w:t>
            </w:r>
          </w:p>
        </w:tc>
      </w:tr>
      <w:tr w:rsidR="006C1C28" w:rsidRPr="00347DEC" w:rsidTr="00D76B4E">
        <w:trPr>
          <w:trHeight w:val="315"/>
        </w:trPr>
        <w:tc>
          <w:tcPr>
            <w:tcW w:w="25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b/>
                <w:bCs/>
                <w:i w:val="0"/>
                <w:color w:val="000000"/>
                <w:lang w:val="ca-ES" w:eastAsia="ca-ES"/>
              </w:rPr>
            </w:pPr>
            <w:proofErr w:type="spellStart"/>
            <w:r w:rsidRPr="00347DEC">
              <w:rPr>
                <w:rFonts w:asciiTheme="minorHAnsi" w:hAnsiTheme="minorHAnsi"/>
                <w:b/>
                <w:bCs/>
                <w:i w:val="0"/>
                <w:color w:val="000000"/>
                <w:lang w:val="ca-ES" w:eastAsia="ca-ES"/>
              </w:rPr>
              <w:t>Porriño</w:t>
            </w:r>
            <w:proofErr w:type="spellEnd"/>
          </w:p>
        </w:tc>
        <w:tc>
          <w:tcPr>
            <w:tcW w:w="1944" w:type="dxa"/>
            <w:tcBorders>
              <w:top w:val="nil"/>
              <w:left w:val="nil"/>
              <w:bottom w:val="nil"/>
              <w:right w:val="single" w:sz="8" w:space="0" w:color="auto"/>
            </w:tcBorders>
            <w:shd w:val="clear" w:color="auto" w:fill="auto"/>
            <w:noWrap/>
            <w:vAlign w:val="bottom"/>
            <w:hideMark/>
          </w:tcPr>
          <w:p w:rsidR="006C1C28" w:rsidRPr="00347DEC" w:rsidRDefault="006C1C28" w:rsidP="00D76B4E">
            <w:pPr>
              <w:jc w:val="center"/>
              <w:rPr>
                <w:rFonts w:asciiTheme="minorHAnsi" w:hAnsiTheme="minorHAnsi"/>
                <w:i w:val="0"/>
                <w:color w:val="000000"/>
                <w:lang w:val="ca-ES" w:eastAsia="ca-ES"/>
              </w:rPr>
            </w:pPr>
            <w:r w:rsidRPr="00347DEC">
              <w:rPr>
                <w:rFonts w:asciiTheme="minorHAnsi" w:hAnsiTheme="minorHAnsi"/>
                <w:i w:val="0"/>
                <w:color w:val="000000"/>
                <w:lang w:val="ca-ES" w:eastAsia="ca-ES"/>
              </w:rPr>
              <w:t>8.000 €</w:t>
            </w:r>
          </w:p>
        </w:tc>
        <w:tc>
          <w:tcPr>
            <w:tcW w:w="1944" w:type="dxa"/>
            <w:tcBorders>
              <w:top w:val="single" w:sz="8" w:space="0" w:color="auto"/>
              <w:left w:val="nil"/>
              <w:bottom w:val="nil"/>
              <w:right w:val="single" w:sz="8" w:space="0" w:color="auto"/>
            </w:tcBorders>
            <w:shd w:val="clear" w:color="auto" w:fill="auto"/>
            <w:noWrap/>
            <w:vAlign w:val="bottom"/>
            <w:hideMark/>
          </w:tcPr>
          <w:p w:rsidR="006C1C28" w:rsidRPr="00347DEC" w:rsidRDefault="006C1C28" w:rsidP="00D76B4E">
            <w:pPr>
              <w:jc w:val="center"/>
              <w:rPr>
                <w:rFonts w:asciiTheme="minorHAnsi" w:hAnsiTheme="minorHAnsi"/>
                <w:i w:val="0"/>
                <w:color w:val="000000"/>
                <w:lang w:val="ca-ES" w:eastAsia="ca-ES"/>
              </w:rPr>
            </w:pPr>
            <w:r w:rsidRPr="00347DEC">
              <w:rPr>
                <w:rFonts w:asciiTheme="minorHAnsi" w:hAnsiTheme="minorHAnsi"/>
                <w:i w:val="0"/>
                <w:color w:val="000000"/>
                <w:lang w:val="ca-ES" w:eastAsia="ca-ES"/>
              </w:rPr>
              <w:t>8.000 €</w:t>
            </w:r>
          </w:p>
        </w:tc>
        <w:tc>
          <w:tcPr>
            <w:tcW w:w="225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b/>
                <w:bCs/>
                <w:i w:val="0"/>
                <w:color w:val="000000"/>
                <w:lang w:val="ca-ES" w:eastAsia="ca-ES"/>
              </w:rPr>
            </w:pPr>
            <w:r w:rsidRPr="00347DEC">
              <w:rPr>
                <w:rFonts w:asciiTheme="minorHAnsi" w:hAnsiTheme="minorHAnsi"/>
                <w:b/>
                <w:bCs/>
                <w:i w:val="0"/>
                <w:color w:val="000000"/>
                <w:lang w:val="ca-ES" w:eastAsia="ca-ES"/>
              </w:rPr>
              <w:t>17.600 €</w:t>
            </w:r>
          </w:p>
        </w:tc>
      </w:tr>
      <w:tr w:rsidR="006C1C28" w:rsidRPr="00347DEC" w:rsidTr="00D76B4E">
        <w:trPr>
          <w:trHeight w:val="315"/>
        </w:trPr>
        <w:tc>
          <w:tcPr>
            <w:tcW w:w="2500" w:type="dxa"/>
            <w:tcBorders>
              <w:top w:val="nil"/>
              <w:left w:val="single" w:sz="8" w:space="0" w:color="auto"/>
              <w:bottom w:val="single" w:sz="8" w:space="0" w:color="auto"/>
              <w:right w:val="single" w:sz="8" w:space="0" w:color="auto"/>
            </w:tcBorders>
            <w:shd w:val="clear" w:color="auto" w:fill="auto"/>
            <w:noWrap/>
            <w:vAlign w:val="center"/>
            <w:hideMark/>
          </w:tcPr>
          <w:p w:rsidR="006C1C28" w:rsidRPr="00347DEC" w:rsidRDefault="006C1C28" w:rsidP="00D76B4E">
            <w:pPr>
              <w:jc w:val="center"/>
              <w:rPr>
                <w:rFonts w:asciiTheme="minorHAnsi" w:hAnsiTheme="minorHAnsi"/>
                <w:b/>
                <w:bCs/>
                <w:i w:val="0"/>
                <w:color w:val="000000"/>
                <w:lang w:val="ca-ES" w:eastAsia="ca-ES"/>
              </w:rPr>
            </w:pPr>
            <w:proofErr w:type="spellStart"/>
            <w:r w:rsidRPr="00347DEC">
              <w:rPr>
                <w:rFonts w:asciiTheme="minorHAnsi" w:hAnsiTheme="minorHAnsi"/>
                <w:b/>
                <w:bCs/>
                <w:i w:val="0"/>
                <w:color w:val="000000"/>
                <w:lang w:val="ca-ES" w:eastAsia="ca-ES"/>
              </w:rPr>
              <w:t>Modificaciones</w:t>
            </w:r>
            <w:proofErr w:type="spellEnd"/>
          </w:p>
        </w:tc>
        <w:tc>
          <w:tcPr>
            <w:tcW w:w="3888" w:type="dxa"/>
            <w:gridSpan w:val="2"/>
            <w:tcBorders>
              <w:top w:val="single" w:sz="8" w:space="0" w:color="auto"/>
              <w:left w:val="nil"/>
              <w:bottom w:val="single" w:sz="8" w:space="0" w:color="auto"/>
              <w:right w:val="single" w:sz="8" w:space="0" w:color="000000"/>
            </w:tcBorders>
            <w:shd w:val="clear" w:color="auto" w:fill="auto"/>
            <w:noWrap/>
            <w:vAlign w:val="bottom"/>
            <w:hideMark/>
          </w:tcPr>
          <w:p w:rsidR="006C1C28" w:rsidRPr="00347DEC" w:rsidRDefault="006C1C28" w:rsidP="00D76B4E">
            <w:pPr>
              <w:jc w:val="center"/>
              <w:rPr>
                <w:rFonts w:asciiTheme="minorHAnsi" w:hAnsiTheme="minorHAnsi"/>
                <w:i w:val="0"/>
                <w:color w:val="000000"/>
                <w:lang w:val="ca-ES" w:eastAsia="ca-ES"/>
              </w:rPr>
            </w:pPr>
            <w:r w:rsidRPr="00347DEC">
              <w:rPr>
                <w:rFonts w:asciiTheme="minorHAnsi" w:hAnsiTheme="minorHAnsi"/>
                <w:i w:val="0"/>
                <w:color w:val="000000"/>
                <w:lang w:val="ca-ES" w:eastAsia="ca-ES"/>
              </w:rPr>
              <w:t>1.600 €</w:t>
            </w:r>
          </w:p>
        </w:tc>
        <w:tc>
          <w:tcPr>
            <w:tcW w:w="2253" w:type="dxa"/>
            <w:vMerge/>
            <w:tcBorders>
              <w:top w:val="nil"/>
              <w:left w:val="single" w:sz="8" w:space="0" w:color="auto"/>
              <w:bottom w:val="single" w:sz="8" w:space="0" w:color="000000"/>
              <w:right w:val="single" w:sz="8" w:space="0" w:color="auto"/>
            </w:tcBorders>
            <w:vAlign w:val="center"/>
            <w:hideMark/>
          </w:tcPr>
          <w:p w:rsidR="006C1C28" w:rsidRPr="00347DEC" w:rsidRDefault="006C1C28" w:rsidP="00D76B4E">
            <w:pPr>
              <w:rPr>
                <w:rFonts w:asciiTheme="minorHAnsi" w:hAnsiTheme="minorHAnsi"/>
                <w:b/>
                <w:bCs/>
                <w:i w:val="0"/>
                <w:color w:val="000000"/>
                <w:lang w:val="ca-ES" w:eastAsia="ca-ES"/>
              </w:rPr>
            </w:pPr>
          </w:p>
        </w:tc>
      </w:tr>
    </w:tbl>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056888" w:rsidRDefault="00056888">
      <w:pPr>
        <w:suppressAutoHyphens w:val="0"/>
        <w:rPr>
          <w:i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7431CE">
              <w:rPr>
                <w:b/>
                <w:color w:val="FFFFFF"/>
                <w:sz w:val="22"/>
                <w:szCs w:val="22"/>
              </w:rPr>
              <w:t>SP00118/2020</w:t>
            </w:r>
          </w:p>
          <w:p w:rsidR="00D4787C" w:rsidRPr="004A3992" w:rsidRDefault="00D4787C" w:rsidP="00D4787C">
            <w:pPr>
              <w:pStyle w:val="Estndar"/>
              <w:rPr>
                <w:b/>
                <w:color w:val="FFFFFF"/>
                <w:sz w:val="22"/>
                <w:szCs w:val="22"/>
              </w:rPr>
            </w:pPr>
          </w:p>
          <w:p w:rsidR="00205D85" w:rsidRPr="000B33EA" w:rsidRDefault="00D4787C" w:rsidP="007431CE">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7431CE">
              <w:rPr>
                <w:b/>
                <w:i w:val="0"/>
                <w:color w:val="FFFFFF"/>
                <w:sz w:val="22"/>
                <w:szCs w:val="22"/>
              </w:rPr>
              <w:t>PORRIÑO</w:t>
            </w:r>
            <w:r w:rsidRPr="00D4787C">
              <w:rPr>
                <w:b/>
                <w:i w:val="0"/>
                <w:color w:val="FFFFFF"/>
                <w:sz w:val="22"/>
                <w:szCs w:val="22"/>
              </w:rPr>
              <w:t xml:space="preserve"> </w:t>
            </w:r>
            <w:r>
              <w:rPr>
                <w:b/>
                <w:i w:val="0"/>
                <w:color w:val="FFFFFF"/>
                <w:sz w:val="22"/>
                <w:szCs w:val="22"/>
              </w:rPr>
              <w:t>(</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BD778E" w:rsidP="0014092F">
      <w:pPr>
        <w:pStyle w:val="Estndar"/>
        <w:tabs>
          <w:tab w:val="left" w:pos="567"/>
        </w:tabs>
        <w:ind w:left="567" w:right="425" w:hanging="284"/>
        <w:rPr>
          <w:rFonts w:asciiTheme="minorHAnsi" w:hAnsiTheme="minorHAnsi"/>
          <w:color w:val="auto"/>
          <w:sz w:val="22"/>
          <w:szCs w:val="22"/>
        </w:rPr>
      </w:pPr>
      <w:r>
        <w:rPr>
          <w:rFonts w:asciiTheme="minorHAnsi" w:hAnsiTheme="minorHAnsi"/>
          <w:color w:val="auto"/>
          <w:sz w:val="22"/>
          <w:szCs w:val="22"/>
        </w:rPr>
        <w:t>2.-</w:t>
      </w:r>
      <w:r>
        <w:rPr>
          <w:rFonts w:asciiTheme="minorHAnsi" w:hAnsiTheme="minorHAnsi"/>
          <w:color w:val="auto"/>
          <w:sz w:val="22"/>
          <w:szCs w:val="22"/>
        </w:rPr>
        <w:tab/>
      </w:r>
      <w:r w:rsidR="00205D85" w:rsidRPr="0014092F">
        <w:rPr>
          <w:rFonts w:asciiTheme="minorHAnsi" w:hAnsiTheme="minorHAnsi"/>
          <w:color w:val="auto"/>
          <w:sz w:val="22"/>
          <w:szCs w:val="22"/>
        </w:rPr>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3"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7431CE">
        <w:rPr>
          <w:rFonts w:asciiTheme="minorHAnsi" w:hAnsiTheme="minorHAnsi"/>
          <w:color w:val="auto"/>
          <w:sz w:val="22"/>
          <w:szCs w:val="22"/>
        </w:rPr>
        <w:t>17.600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7431CE">
              <w:rPr>
                <w:b/>
                <w:color w:val="FFFFFF"/>
                <w:sz w:val="22"/>
                <w:szCs w:val="22"/>
              </w:rPr>
              <w:t>SP00118/2020</w:t>
            </w:r>
          </w:p>
          <w:p w:rsidR="00D4787C" w:rsidRPr="004A3992" w:rsidRDefault="00D4787C" w:rsidP="00D4787C">
            <w:pPr>
              <w:pStyle w:val="Estndar"/>
              <w:rPr>
                <w:b/>
                <w:color w:val="FFFFFF"/>
                <w:sz w:val="22"/>
                <w:szCs w:val="22"/>
              </w:rPr>
            </w:pPr>
          </w:p>
          <w:p w:rsidR="00205D85" w:rsidRPr="000B33EA" w:rsidRDefault="00D4787C" w:rsidP="007431CE">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7431CE">
              <w:rPr>
                <w:b/>
                <w:i w:val="0"/>
                <w:color w:val="FFFFFF"/>
                <w:sz w:val="22"/>
                <w:szCs w:val="22"/>
              </w:rPr>
              <w:t>PORRIÑO</w:t>
            </w:r>
            <w:r w:rsidRPr="00D4787C">
              <w:rPr>
                <w:b/>
                <w:i w:val="0"/>
                <w:color w:val="FFFFFF"/>
                <w:sz w:val="22"/>
                <w:szCs w:val="22"/>
              </w:rPr>
              <w:t xml:space="preserve"> </w:t>
            </w:r>
            <w:r>
              <w:rPr>
                <w:b/>
                <w:i w:val="0"/>
                <w:color w:val="FFFFFF"/>
                <w:sz w:val="22"/>
                <w:szCs w:val="22"/>
              </w:rPr>
              <w:t>(</w:t>
            </w:r>
            <w:r w:rsidR="007431CE">
              <w:rPr>
                <w:b/>
                <w:i w:val="0"/>
                <w:color w:val="FFFFFF"/>
                <w:sz w:val="22"/>
                <w:szCs w:val="22"/>
              </w:rPr>
              <w:t>Pontevedra</w:t>
            </w:r>
            <w:r w:rsidR="001507AF">
              <w:rPr>
                <w:b/>
                <w:i w:val="0"/>
                <w:color w:val="FFFFFF"/>
                <w:sz w:val="22"/>
                <w:szCs w:val="22"/>
              </w:rPr>
              <w:t>),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7431CE" w:rsidRPr="007431C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B4E" w:rsidRDefault="00D76B4E" w:rsidP="00537B57">
      <w:r>
        <w:separator/>
      </w:r>
    </w:p>
  </w:endnote>
  <w:endnote w:type="continuationSeparator" w:id="0">
    <w:p w:rsidR="00D76B4E" w:rsidRDefault="00D76B4E"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B4E" w:rsidRPr="00B828A2" w:rsidRDefault="00D76B4E"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AA7BE8">
      <w:rPr>
        <w:i w:val="0"/>
        <w:noProof/>
        <w:sz w:val="16"/>
      </w:rPr>
      <w:t>36</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AA7BE8">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B4E" w:rsidRDefault="00D76B4E" w:rsidP="00537B57">
      <w:r>
        <w:separator/>
      </w:r>
    </w:p>
  </w:footnote>
  <w:footnote w:type="continuationSeparator" w:id="0">
    <w:p w:rsidR="00D76B4E" w:rsidRDefault="00D76B4E" w:rsidP="00537B57">
      <w:r>
        <w:continuationSeparator/>
      </w:r>
    </w:p>
  </w:footnote>
  <w:footnote w:id="1">
    <w:p w:rsidR="00D76B4E" w:rsidRPr="008126EF" w:rsidRDefault="00D76B4E"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1">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5">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6">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2">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3">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4">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0">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18"/>
  </w:num>
  <w:num w:numId="4">
    <w:abstractNumId w:val="33"/>
  </w:num>
  <w:num w:numId="5">
    <w:abstractNumId w:val="34"/>
  </w:num>
  <w:num w:numId="6">
    <w:abstractNumId w:val="24"/>
  </w:num>
  <w:num w:numId="7">
    <w:abstractNumId w:val="11"/>
  </w:num>
  <w:num w:numId="8">
    <w:abstractNumId w:val="20"/>
  </w:num>
  <w:num w:numId="9">
    <w:abstractNumId w:val="16"/>
  </w:num>
  <w:num w:numId="10">
    <w:abstractNumId w:val="10"/>
  </w:num>
  <w:num w:numId="11">
    <w:abstractNumId w:val="21"/>
  </w:num>
  <w:num w:numId="12">
    <w:abstractNumId w:val="15"/>
  </w:num>
  <w:num w:numId="13">
    <w:abstractNumId w:val="30"/>
  </w:num>
  <w:num w:numId="14">
    <w:abstractNumId w:val="13"/>
  </w:num>
  <w:num w:numId="15">
    <w:abstractNumId w:val="35"/>
  </w:num>
  <w:num w:numId="16">
    <w:abstractNumId w:val="9"/>
  </w:num>
  <w:num w:numId="17">
    <w:abstractNumId w:val="38"/>
  </w:num>
  <w:num w:numId="18">
    <w:abstractNumId w:val="23"/>
  </w:num>
  <w:num w:numId="19">
    <w:abstractNumId w:val="28"/>
  </w:num>
  <w:num w:numId="20">
    <w:abstractNumId w:val="29"/>
  </w:num>
  <w:num w:numId="21">
    <w:abstractNumId w:val="8"/>
  </w:num>
  <w:num w:numId="22">
    <w:abstractNumId w:val="19"/>
  </w:num>
  <w:num w:numId="23">
    <w:abstractNumId w:val="39"/>
  </w:num>
  <w:num w:numId="24">
    <w:abstractNumId w:val="12"/>
  </w:num>
  <w:num w:numId="25">
    <w:abstractNumId w:val="17"/>
  </w:num>
  <w:num w:numId="26">
    <w:abstractNumId w:val="40"/>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36"/>
  </w:num>
  <w:num w:numId="31">
    <w:abstractNumId w:val="37"/>
  </w:num>
  <w:num w:numId="32">
    <w:abstractNumId w:val="31"/>
  </w:num>
  <w:num w:numId="33">
    <w:abstractNumId w:val="25"/>
  </w:num>
  <w:num w:numId="34">
    <w:abstractNumId w:val="27"/>
  </w:num>
  <w:num w:numId="35">
    <w:abstractNumId w:val="26"/>
  </w:num>
  <w:num w:numId="36">
    <w:abstractNumId w:val="22"/>
  </w:num>
  <w:num w:numId="37">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formatting="1" w:enforcement="1"/>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1CE"/>
    <w:rsid w:val="00000A71"/>
    <w:rsid w:val="000052C3"/>
    <w:rsid w:val="00006411"/>
    <w:rsid w:val="00010AC9"/>
    <w:rsid w:val="00023129"/>
    <w:rsid w:val="00024309"/>
    <w:rsid w:val="00041D29"/>
    <w:rsid w:val="00046462"/>
    <w:rsid w:val="000559E4"/>
    <w:rsid w:val="00056888"/>
    <w:rsid w:val="00057438"/>
    <w:rsid w:val="000603DA"/>
    <w:rsid w:val="00066988"/>
    <w:rsid w:val="00074B6E"/>
    <w:rsid w:val="00082933"/>
    <w:rsid w:val="000918B1"/>
    <w:rsid w:val="00096321"/>
    <w:rsid w:val="000A22B9"/>
    <w:rsid w:val="000B293F"/>
    <w:rsid w:val="000B33EA"/>
    <w:rsid w:val="000B5BB4"/>
    <w:rsid w:val="000C0B21"/>
    <w:rsid w:val="000C6DDE"/>
    <w:rsid w:val="000C7BF0"/>
    <w:rsid w:val="000D0C09"/>
    <w:rsid w:val="000D278D"/>
    <w:rsid w:val="000E3194"/>
    <w:rsid w:val="000E3436"/>
    <w:rsid w:val="000E6C56"/>
    <w:rsid w:val="000E7782"/>
    <w:rsid w:val="000F1573"/>
    <w:rsid w:val="000F7DCA"/>
    <w:rsid w:val="001007AE"/>
    <w:rsid w:val="001010C8"/>
    <w:rsid w:val="00105C68"/>
    <w:rsid w:val="00114EE3"/>
    <w:rsid w:val="00116B00"/>
    <w:rsid w:val="001200A5"/>
    <w:rsid w:val="0012045E"/>
    <w:rsid w:val="00122533"/>
    <w:rsid w:val="00122E59"/>
    <w:rsid w:val="00127769"/>
    <w:rsid w:val="00137F56"/>
    <w:rsid w:val="0014092F"/>
    <w:rsid w:val="00142B00"/>
    <w:rsid w:val="001470AA"/>
    <w:rsid w:val="0014789E"/>
    <w:rsid w:val="00150000"/>
    <w:rsid w:val="001507AF"/>
    <w:rsid w:val="0015554C"/>
    <w:rsid w:val="0016116A"/>
    <w:rsid w:val="001637FD"/>
    <w:rsid w:val="0017341B"/>
    <w:rsid w:val="001838C2"/>
    <w:rsid w:val="001856BE"/>
    <w:rsid w:val="00186582"/>
    <w:rsid w:val="0019790C"/>
    <w:rsid w:val="001A39F5"/>
    <w:rsid w:val="001A62A3"/>
    <w:rsid w:val="001A7646"/>
    <w:rsid w:val="001C41B5"/>
    <w:rsid w:val="001C72AA"/>
    <w:rsid w:val="001D6A0D"/>
    <w:rsid w:val="001E0469"/>
    <w:rsid w:val="001E57D0"/>
    <w:rsid w:val="001E5974"/>
    <w:rsid w:val="001E7B35"/>
    <w:rsid w:val="001F65C3"/>
    <w:rsid w:val="002002BE"/>
    <w:rsid w:val="0020381A"/>
    <w:rsid w:val="00205D85"/>
    <w:rsid w:val="002071A1"/>
    <w:rsid w:val="00210136"/>
    <w:rsid w:val="002151E3"/>
    <w:rsid w:val="00222E23"/>
    <w:rsid w:val="002261CD"/>
    <w:rsid w:val="002315BB"/>
    <w:rsid w:val="00232353"/>
    <w:rsid w:val="00234825"/>
    <w:rsid w:val="0023588E"/>
    <w:rsid w:val="00235CBE"/>
    <w:rsid w:val="00236A37"/>
    <w:rsid w:val="002431C1"/>
    <w:rsid w:val="00246845"/>
    <w:rsid w:val="002505A2"/>
    <w:rsid w:val="002527DE"/>
    <w:rsid w:val="00261535"/>
    <w:rsid w:val="00265C41"/>
    <w:rsid w:val="002730DB"/>
    <w:rsid w:val="00280660"/>
    <w:rsid w:val="00281497"/>
    <w:rsid w:val="00281889"/>
    <w:rsid w:val="00286288"/>
    <w:rsid w:val="00292828"/>
    <w:rsid w:val="00294C91"/>
    <w:rsid w:val="002B608E"/>
    <w:rsid w:val="002C116A"/>
    <w:rsid w:val="002C18A0"/>
    <w:rsid w:val="002C51DE"/>
    <w:rsid w:val="002C5D95"/>
    <w:rsid w:val="002E11CA"/>
    <w:rsid w:val="002E2849"/>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B0FE5"/>
    <w:rsid w:val="003C749E"/>
    <w:rsid w:val="003E1D29"/>
    <w:rsid w:val="003E57DB"/>
    <w:rsid w:val="003E62DE"/>
    <w:rsid w:val="003E6EA1"/>
    <w:rsid w:val="003F6358"/>
    <w:rsid w:val="00401F36"/>
    <w:rsid w:val="00402B2F"/>
    <w:rsid w:val="00404E92"/>
    <w:rsid w:val="0041790A"/>
    <w:rsid w:val="0043020C"/>
    <w:rsid w:val="0043029C"/>
    <w:rsid w:val="00432FD4"/>
    <w:rsid w:val="004358D6"/>
    <w:rsid w:val="00445BB9"/>
    <w:rsid w:val="0046185F"/>
    <w:rsid w:val="00467DB2"/>
    <w:rsid w:val="004701B3"/>
    <w:rsid w:val="00470E27"/>
    <w:rsid w:val="0049233A"/>
    <w:rsid w:val="004951DB"/>
    <w:rsid w:val="004A3992"/>
    <w:rsid w:val="004A547E"/>
    <w:rsid w:val="004A5A04"/>
    <w:rsid w:val="004B5A81"/>
    <w:rsid w:val="004B70D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50D7"/>
    <w:rsid w:val="005B3755"/>
    <w:rsid w:val="005B3E91"/>
    <w:rsid w:val="005B5031"/>
    <w:rsid w:val="005C0CDA"/>
    <w:rsid w:val="005C4FAA"/>
    <w:rsid w:val="005C7972"/>
    <w:rsid w:val="005C7FB9"/>
    <w:rsid w:val="005D108B"/>
    <w:rsid w:val="005D1EA7"/>
    <w:rsid w:val="005D443B"/>
    <w:rsid w:val="00602383"/>
    <w:rsid w:val="006044A2"/>
    <w:rsid w:val="00612B7C"/>
    <w:rsid w:val="00620DF8"/>
    <w:rsid w:val="00632846"/>
    <w:rsid w:val="00634BD3"/>
    <w:rsid w:val="006366F7"/>
    <w:rsid w:val="006419C0"/>
    <w:rsid w:val="00657C09"/>
    <w:rsid w:val="00660E1E"/>
    <w:rsid w:val="00667D8C"/>
    <w:rsid w:val="00682381"/>
    <w:rsid w:val="006840AC"/>
    <w:rsid w:val="006A2BBD"/>
    <w:rsid w:val="006B4451"/>
    <w:rsid w:val="006B5E13"/>
    <w:rsid w:val="006B6A60"/>
    <w:rsid w:val="006C1C28"/>
    <w:rsid w:val="006C379A"/>
    <w:rsid w:val="006D04B2"/>
    <w:rsid w:val="006D0BA4"/>
    <w:rsid w:val="006E0E04"/>
    <w:rsid w:val="006E42B8"/>
    <w:rsid w:val="006E7952"/>
    <w:rsid w:val="00701D6A"/>
    <w:rsid w:val="00703126"/>
    <w:rsid w:val="007072DF"/>
    <w:rsid w:val="00716A9B"/>
    <w:rsid w:val="00720FD9"/>
    <w:rsid w:val="007210A7"/>
    <w:rsid w:val="00732ECD"/>
    <w:rsid w:val="00734D10"/>
    <w:rsid w:val="00737D5D"/>
    <w:rsid w:val="00737F22"/>
    <w:rsid w:val="0074312A"/>
    <w:rsid w:val="007431CE"/>
    <w:rsid w:val="00745362"/>
    <w:rsid w:val="00751993"/>
    <w:rsid w:val="00752518"/>
    <w:rsid w:val="00770D02"/>
    <w:rsid w:val="007714FC"/>
    <w:rsid w:val="00771873"/>
    <w:rsid w:val="0078058D"/>
    <w:rsid w:val="00780DA5"/>
    <w:rsid w:val="00786AE3"/>
    <w:rsid w:val="00787188"/>
    <w:rsid w:val="00795001"/>
    <w:rsid w:val="00797CA8"/>
    <w:rsid w:val="007A0E7B"/>
    <w:rsid w:val="007B0B59"/>
    <w:rsid w:val="007B2008"/>
    <w:rsid w:val="007C5539"/>
    <w:rsid w:val="007C6C46"/>
    <w:rsid w:val="007D6EE3"/>
    <w:rsid w:val="007E5461"/>
    <w:rsid w:val="007F4A24"/>
    <w:rsid w:val="007F7C77"/>
    <w:rsid w:val="00800FA5"/>
    <w:rsid w:val="0080429A"/>
    <w:rsid w:val="00807959"/>
    <w:rsid w:val="00811953"/>
    <w:rsid w:val="008126EF"/>
    <w:rsid w:val="00813029"/>
    <w:rsid w:val="0081509C"/>
    <w:rsid w:val="00816D77"/>
    <w:rsid w:val="008178F4"/>
    <w:rsid w:val="008211BC"/>
    <w:rsid w:val="0082590A"/>
    <w:rsid w:val="00831979"/>
    <w:rsid w:val="0083347D"/>
    <w:rsid w:val="008401DE"/>
    <w:rsid w:val="00840966"/>
    <w:rsid w:val="00843E11"/>
    <w:rsid w:val="00847ACA"/>
    <w:rsid w:val="008503EE"/>
    <w:rsid w:val="0086107A"/>
    <w:rsid w:val="00861D25"/>
    <w:rsid w:val="008627F8"/>
    <w:rsid w:val="00867775"/>
    <w:rsid w:val="00872CB2"/>
    <w:rsid w:val="008878C8"/>
    <w:rsid w:val="00895EA6"/>
    <w:rsid w:val="0089643A"/>
    <w:rsid w:val="0089669B"/>
    <w:rsid w:val="008C12DA"/>
    <w:rsid w:val="008D114F"/>
    <w:rsid w:val="008D318C"/>
    <w:rsid w:val="008D44EF"/>
    <w:rsid w:val="008D7D11"/>
    <w:rsid w:val="008E1A1F"/>
    <w:rsid w:val="008F08D8"/>
    <w:rsid w:val="008F3B2E"/>
    <w:rsid w:val="009036D0"/>
    <w:rsid w:val="00905AA3"/>
    <w:rsid w:val="00922FC6"/>
    <w:rsid w:val="0093382F"/>
    <w:rsid w:val="0093394D"/>
    <w:rsid w:val="009371C4"/>
    <w:rsid w:val="009377FC"/>
    <w:rsid w:val="00944708"/>
    <w:rsid w:val="0094587A"/>
    <w:rsid w:val="00946432"/>
    <w:rsid w:val="00952F10"/>
    <w:rsid w:val="00953B60"/>
    <w:rsid w:val="00960645"/>
    <w:rsid w:val="00971019"/>
    <w:rsid w:val="00972DD9"/>
    <w:rsid w:val="0098037D"/>
    <w:rsid w:val="0099052B"/>
    <w:rsid w:val="00991BE2"/>
    <w:rsid w:val="009A2F24"/>
    <w:rsid w:val="009A31A7"/>
    <w:rsid w:val="009A5131"/>
    <w:rsid w:val="009A7203"/>
    <w:rsid w:val="009A7357"/>
    <w:rsid w:val="009B5D63"/>
    <w:rsid w:val="009C0715"/>
    <w:rsid w:val="009C0BEF"/>
    <w:rsid w:val="009C5AF5"/>
    <w:rsid w:val="009E25B6"/>
    <w:rsid w:val="009E2974"/>
    <w:rsid w:val="009E37C1"/>
    <w:rsid w:val="009F26B1"/>
    <w:rsid w:val="009F274B"/>
    <w:rsid w:val="00A136E7"/>
    <w:rsid w:val="00A1530A"/>
    <w:rsid w:val="00A176A4"/>
    <w:rsid w:val="00A2715A"/>
    <w:rsid w:val="00A2771D"/>
    <w:rsid w:val="00A27728"/>
    <w:rsid w:val="00A30F29"/>
    <w:rsid w:val="00A324E1"/>
    <w:rsid w:val="00A3629C"/>
    <w:rsid w:val="00A4028A"/>
    <w:rsid w:val="00A4610D"/>
    <w:rsid w:val="00A52441"/>
    <w:rsid w:val="00A579B9"/>
    <w:rsid w:val="00A63485"/>
    <w:rsid w:val="00A64058"/>
    <w:rsid w:val="00A70A47"/>
    <w:rsid w:val="00A73309"/>
    <w:rsid w:val="00A76488"/>
    <w:rsid w:val="00A813B4"/>
    <w:rsid w:val="00A817A8"/>
    <w:rsid w:val="00A821C2"/>
    <w:rsid w:val="00A909A0"/>
    <w:rsid w:val="00AA7BE8"/>
    <w:rsid w:val="00AB0DB2"/>
    <w:rsid w:val="00AB4333"/>
    <w:rsid w:val="00AC4A42"/>
    <w:rsid w:val="00AD3421"/>
    <w:rsid w:val="00AE1927"/>
    <w:rsid w:val="00B001EE"/>
    <w:rsid w:val="00B009A7"/>
    <w:rsid w:val="00B05664"/>
    <w:rsid w:val="00B06A00"/>
    <w:rsid w:val="00B13C4A"/>
    <w:rsid w:val="00B14765"/>
    <w:rsid w:val="00B262EE"/>
    <w:rsid w:val="00B262F0"/>
    <w:rsid w:val="00B40EF3"/>
    <w:rsid w:val="00B40FF5"/>
    <w:rsid w:val="00B477C0"/>
    <w:rsid w:val="00B53CB0"/>
    <w:rsid w:val="00B55A1A"/>
    <w:rsid w:val="00B5625C"/>
    <w:rsid w:val="00B63323"/>
    <w:rsid w:val="00B65B82"/>
    <w:rsid w:val="00B66DF4"/>
    <w:rsid w:val="00B75315"/>
    <w:rsid w:val="00B7745E"/>
    <w:rsid w:val="00B828A2"/>
    <w:rsid w:val="00B85678"/>
    <w:rsid w:val="00B94BDE"/>
    <w:rsid w:val="00B973DB"/>
    <w:rsid w:val="00BA416C"/>
    <w:rsid w:val="00BA4E49"/>
    <w:rsid w:val="00BA7476"/>
    <w:rsid w:val="00BA7F19"/>
    <w:rsid w:val="00BB143C"/>
    <w:rsid w:val="00BB5352"/>
    <w:rsid w:val="00BC0065"/>
    <w:rsid w:val="00BD6862"/>
    <w:rsid w:val="00BD778E"/>
    <w:rsid w:val="00BE2E00"/>
    <w:rsid w:val="00BE7975"/>
    <w:rsid w:val="00BF43CD"/>
    <w:rsid w:val="00BF4596"/>
    <w:rsid w:val="00BF472B"/>
    <w:rsid w:val="00C00530"/>
    <w:rsid w:val="00C052B9"/>
    <w:rsid w:val="00C10BB4"/>
    <w:rsid w:val="00C14F21"/>
    <w:rsid w:val="00C1506F"/>
    <w:rsid w:val="00C26B26"/>
    <w:rsid w:val="00C33D0F"/>
    <w:rsid w:val="00C437E7"/>
    <w:rsid w:val="00C43FA8"/>
    <w:rsid w:val="00C441E6"/>
    <w:rsid w:val="00C44CA1"/>
    <w:rsid w:val="00C51292"/>
    <w:rsid w:val="00C54AF5"/>
    <w:rsid w:val="00C62BAA"/>
    <w:rsid w:val="00C62DF9"/>
    <w:rsid w:val="00C64EEC"/>
    <w:rsid w:val="00C65D96"/>
    <w:rsid w:val="00C81685"/>
    <w:rsid w:val="00C832B3"/>
    <w:rsid w:val="00C84B3A"/>
    <w:rsid w:val="00C85D9A"/>
    <w:rsid w:val="00C85E1B"/>
    <w:rsid w:val="00C87F7B"/>
    <w:rsid w:val="00C91991"/>
    <w:rsid w:val="00C971E2"/>
    <w:rsid w:val="00CA39FC"/>
    <w:rsid w:val="00CA3DD5"/>
    <w:rsid w:val="00CB048A"/>
    <w:rsid w:val="00CB4127"/>
    <w:rsid w:val="00CB5D21"/>
    <w:rsid w:val="00CC3AAC"/>
    <w:rsid w:val="00CD46CD"/>
    <w:rsid w:val="00CE28F8"/>
    <w:rsid w:val="00CE477F"/>
    <w:rsid w:val="00CE5F13"/>
    <w:rsid w:val="00CF0D29"/>
    <w:rsid w:val="00CF2DA6"/>
    <w:rsid w:val="00CF3B78"/>
    <w:rsid w:val="00D00BBC"/>
    <w:rsid w:val="00D05F4D"/>
    <w:rsid w:val="00D16467"/>
    <w:rsid w:val="00D31D3E"/>
    <w:rsid w:val="00D32BCF"/>
    <w:rsid w:val="00D42CE1"/>
    <w:rsid w:val="00D461F3"/>
    <w:rsid w:val="00D46517"/>
    <w:rsid w:val="00D4787C"/>
    <w:rsid w:val="00D516F3"/>
    <w:rsid w:val="00D53A4B"/>
    <w:rsid w:val="00D557CD"/>
    <w:rsid w:val="00D604AB"/>
    <w:rsid w:val="00D607AD"/>
    <w:rsid w:val="00D64E9E"/>
    <w:rsid w:val="00D74E26"/>
    <w:rsid w:val="00D76B4E"/>
    <w:rsid w:val="00D86D5E"/>
    <w:rsid w:val="00D90613"/>
    <w:rsid w:val="00D91716"/>
    <w:rsid w:val="00D92BB1"/>
    <w:rsid w:val="00D966FC"/>
    <w:rsid w:val="00DA1082"/>
    <w:rsid w:val="00DA3744"/>
    <w:rsid w:val="00DA3E39"/>
    <w:rsid w:val="00DA4BB9"/>
    <w:rsid w:val="00DA7A95"/>
    <w:rsid w:val="00DB0AC5"/>
    <w:rsid w:val="00DC0479"/>
    <w:rsid w:val="00DC74F6"/>
    <w:rsid w:val="00DD0077"/>
    <w:rsid w:val="00DE39A0"/>
    <w:rsid w:val="00DF3A24"/>
    <w:rsid w:val="00E00889"/>
    <w:rsid w:val="00E01F54"/>
    <w:rsid w:val="00E05AC4"/>
    <w:rsid w:val="00E07790"/>
    <w:rsid w:val="00E10649"/>
    <w:rsid w:val="00E127FF"/>
    <w:rsid w:val="00E14EC5"/>
    <w:rsid w:val="00E151C9"/>
    <w:rsid w:val="00E15F34"/>
    <w:rsid w:val="00E20D21"/>
    <w:rsid w:val="00E20ECA"/>
    <w:rsid w:val="00E21E1F"/>
    <w:rsid w:val="00E25EF2"/>
    <w:rsid w:val="00E271A3"/>
    <w:rsid w:val="00E33FA5"/>
    <w:rsid w:val="00E44C6A"/>
    <w:rsid w:val="00E633B6"/>
    <w:rsid w:val="00E731C8"/>
    <w:rsid w:val="00E80D76"/>
    <w:rsid w:val="00E850CB"/>
    <w:rsid w:val="00E859ED"/>
    <w:rsid w:val="00E86A04"/>
    <w:rsid w:val="00E93207"/>
    <w:rsid w:val="00E94E8E"/>
    <w:rsid w:val="00E95017"/>
    <w:rsid w:val="00EA18A1"/>
    <w:rsid w:val="00EB2224"/>
    <w:rsid w:val="00EB69DF"/>
    <w:rsid w:val="00EC02BB"/>
    <w:rsid w:val="00EC16FC"/>
    <w:rsid w:val="00ED0836"/>
    <w:rsid w:val="00ED521C"/>
    <w:rsid w:val="00EE0F5E"/>
    <w:rsid w:val="00EE2E6E"/>
    <w:rsid w:val="00EF598B"/>
    <w:rsid w:val="00EF66BF"/>
    <w:rsid w:val="00EF7EB6"/>
    <w:rsid w:val="00EF7EEB"/>
    <w:rsid w:val="00F05001"/>
    <w:rsid w:val="00F0589B"/>
    <w:rsid w:val="00F0607F"/>
    <w:rsid w:val="00F10980"/>
    <w:rsid w:val="00F11788"/>
    <w:rsid w:val="00F15D41"/>
    <w:rsid w:val="00F16491"/>
    <w:rsid w:val="00F22959"/>
    <w:rsid w:val="00F25CE5"/>
    <w:rsid w:val="00F41E45"/>
    <w:rsid w:val="00F45480"/>
    <w:rsid w:val="00F50FE7"/>
    <w:rsid w:val="00F543F0"/>
    <w:rsid w:val="00F5706F"/>
    <w:rsid w:val="00F6727D"/>
    <w:rsid w:val="00F8093C"/>
    <w:rsid w:val="00F873D4"/>
    <w:rsid w:val="00F97F82"/>
    <w:rsid w:val="00FA0386"/>
    <w:rsid w:val="00FA1F3A"/>
    <w:rsid w:val="00FA4D6B"/>
    <w:rsid w:val="00FA6B4F"/>
    <w:rsid w:val="00FB3AD8"/>
    <w:rsid w:val="00FD4FE7"/>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20756">
      <w:bodyDiv w:val="1"/>
      <w:marLeft w:val="0"/>
      <w:marRight w:val="0"/>
      <w:marTop w:val="0"/>
      <w:marBottom w:val="0"/>
      <w:divBdr>
        <w:top w:val="none" w:sz="0" w:space="0" w:color="auto"/>
        <w:left w:val="none" w:sz="0" w:space="0" w:color="auto"/>
        <w:bottom w:val="none" w:sz="0" w:space="0" w:color="auto"/>
        <w:right w:val="none" w:sz="0" w:space="0" w:color="auto"/>
      </w:divBdr>
    </w:div>
    <w:div w:id="434253356">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48001929">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sepeyo.es/organigrama"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MG+F\Anexos%20-%20MG+F.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561EA-6893-4848-B8CB-1EAED78F0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MG+F</Template>
  <TotalTime>17</TotalTime>
  <Pages>37</Pages>
  <Words>12021</Words>
  <Characters>68520</Characters>
  <Application>Microsoft Office Word</Application>
  <DocSecurity>0</DocSecurity>
  <Lines>571</Lines>
  <Paragraphs>160</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80381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ANNA MARTINEZ GARCIA</dc:creator>
  <cp:lastModifiedBy>ANNA MARTINEZ GARCIA</cp:lastModifiedBy>
  <cp:revision>3</cp:revision>
  <cp:lastPrinted>2020-03-19T17:51:00Z</cp:lastPrinted>
  <dcterms:created xsi:type="dcterms:W3CDTF">2020-08-19T10:47:00Z</dcterms:created>
  <dcterms:modified xsi:type="dcterms:W3CDTF">2020-08-21T08:17:00Z</dcterms:modified>
</cp:coreProperties>
</file>