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FB4" w:rsidRDefault="003A492F" w:rsidP="00656EDA">
      <w:pPr>
        <w:spacing w:line="240" w:lineRule="auto"/>
        <w:ind w:left="0" w:hanging="2"/>
        <w:jc w:val="both"/>
        <w:rPr>
          <w:highlight w:val="white"/>
        </w:rPr>
      </w:pPr>
      <w:bookmarkStart w:id="0" w:name="_heading=h.gjdgxs" w:colFirst="0" w:colLast="0"/>
      <w:bookmarkEnd w:id="0"/>
      <w:r>
        <w:rPr>
          <w:highlight w:val="white"/>
        </w:rPr>
        <w:t>D. /Dña. ………......................................... con DNI nº.........................., en nombre</w:t>
      </w:r>
      <w:r>
        <w:rPr>
          <w:color w:val="0000FF"/>
          <w:highlight w:val="white"/>
        </w:rPr>
        <w:t xml:space="preserve"> (propio o de la empresa que representa)</w:t>
      </w:r>
      <w:r>
        <w:rPr>
          <w:highlight w:val="white"/>
        </w:rPr>
        <w:t>.............................................</w:t>
      </w:r>
      <w:r>
        <w:rPr>
          <w:b/>
          <w:highlight w:val="white"/>
        </w:rPr>
        <w:t>.</w:t>
      </w:r>
      <w:r>
        <w:rPr>
          <w:highlight w:val="white"/>
        </w:rPr>
        <w:t xml:space="preserve">, con CIF/NIF.............. y domicilio fiscal en................................, calle/plaza.................................................... nº ........., declara: </w:t>
      </w:r>
    </w:p>
    <w:p w:rsidR="003A0FB4" w:rsidRDefault="003A0FB4" w:rsidP="00656EDA">
      <w:pPr>
        <w:spacing w:line="240" w:lineRule="auto"/>
        <w:ind w:left="0" w:hanging="2"/>
        <w:jc w:val="both"/>
        <w:rPr>
          <w:highlight w:val="white"/>
        </w:rPr>
      </w:pPr>
    </w:p>
    <w:p w:rsidR="003A0FB4" w:rsidRDefault="003A492F" w:rsidP="00656EDA">
      <w:pPr>
        <w:spacing w:line="240" w:lineRule="auto"/>
        <w:ind w:left="0" w:hanging="2"/>
        <w:jc w:val="both"/>
        <w:rPr>
          <w:highlight w:val="white"/>
        </w:rPr>
      </w:pPr>
      <w:r>
        <w:rPr>
          <w:highlight w:val="white"/>
        </w:rPr>
        <w:t>Que los productos sanitarios y accesorios que se ofertan en el procedimiento de cont</w:t>
      </w:r>
      <w:r>
        <w:rPr>
          <w:highlight w:val="white"/>
        </w:rPr>
        <w:t xml:space="preserve">ratación de referencia, lote </w:t>
      </w:r>
      <w:r>
        <w:rPr>
          <w:color w:val="0000FF"/>
          <w:highlight w:val="white"/>
        </w:rPr>
        <w:t xml:space="preserve">XX, </w:t>
      </w:r>
      <w:r>
        <w:rPr>
          <w:highlight w:val="white"/>
        </w:rPr>
        <w:t>reúnen las condiciones exigidas por la normativa vigente en cada momento que regula  los productos sanitarios para su puesta en mercado, puesta en servicio y utilización.</w:t>
      </w:r>
    </w:p>
    <w:p w:rsidR="003A0FB4" w:rsidRDefault="003A0FB4" w:rsidP="00656EDA">
      <w:pPr>
        <w:spacing w:line="240" w:lineRule="auto"/>
        <w:ind w:left="0" w:hanging="2"/>
        <w:jc w:val="both"/>
        <w:rPr>
          <w:highlight w:val="white"/>
        </w:rPr>
      </w:pPr>
    </w:p>
    <w:p w:rsidR="003A0FB4" w:rsidRDefault="003A492F" w:rsidP="00656EDA">
      <w:pPr>
        <w:spacing w:line="240" w:lineRule="auto"/>
        <w:ind w:left="0" w:hanging="2"/>
        <w:jc w:val="both"/>
        <w:rPr>
          <w:highlight w:val="white"/>
        </w:rPr>
      </w:pPr>
      <w:r>
        <w:rPr>
          <w:highlight w:val="white"/>
        </w:rPr>
        <w:t>Que estos requisitos de cumplimiento se refieren no</w:t>
      </w:r>
      <w:r>
        <w:rPr>
          <w:highlight w:val="white"/>
        </w:rPr>
        <w:t xml:space="preserve"> sólo al marcado CE de conformidad europea de los productos, sino a todas las obligaciones que puedan desprenderse de esta normativa, incluyendo la exigencia del etiquetado e instrucciones de uso en español o el registro sanitario de los productos.</w:t>
      </w:r>
    </w:p>
    <w:p w:rsidR="003A0FB4" w:rsidRDefault="003A0FB4" w:rsidP="00656EDA">
      <w:pPr>
        <w:spacing w:line="240" w:lineRule="auto"/>
        <w:ind w:left="0" w:hanging="2"/>
        <w:jc w:val="both"/>
        <w:rPr>
          <w:highlight w:val="white"/>
        </w:rPr>
      </w:pPr>
    </w:p>
    <w:p w:rsidR="003A0FB4" w:rsidRDefault="003A492F" w:rsidP="00656EDA">
      <w:pPr>
        <w:spacing w:line="240" w:lineRule="auto"/>
        <w:ind w:left="0" w:hanging="2"/>
        <w:jc w:val="both"/>
      </w:pPr>
      <w:r>
        <w:rPr>
          <w:highlight w:val="white"/>
        </w:rPr>
        <w:t>Que se</w:t>
      </w:r>
      <w:r>
        <w:rPr>
          <w:highlight w:val="white"/>
        </w:rPr>
        <w:t xml:space="preserve"> compromete a adecuar dichos productos </w:t>
      </w:r>
      <w:r>
        <w:t>a las posibles modificaciones legales que puedan producirse en relación a las normas de aplicación, durante la vigencia del contrato, así como su notificación a ASEPEYO.</w:t>
      </w:r>
    </w:p>
    <w:p w:rsidR="003A0FB4" w:rsidRDefault="003A0FB4" w:rsidP="00656EDA">
      <w:pPr>
        <w:spacing w:line="240" w:lineRule="auto"/>
        <w:ind w:left="0" w:hanging="2"/>
        <w:jc w:val="both"/>
        <w:rPr>
          <w:highlight w:val="white"/>
        </w:rPr>
      </w:pPr>
    </w:p>
    <w:p w:rsidR="003A0FB4" w:rsidRDefault="003A0FB4" w:rsidP="00656EDA">
      <w:pPr>
        <w:spacing w:line="240" w:lineRule="auto"/>
        <w:ind w:left="0" w:hanging="2"/>
        <w:jc w:val="both"/>
        <w:rPr>
          <w:highlight w:val="white"/>
        </w:rPr>
      </w:pPr>
      <w:bookmarkStart w:id="1" w:name="_heading=h.30j0zll" w:colFirst="0" w:colLast="0"/>
      <w:bookmarkEnd w:id="1"/>
    </w:p>
    <w:p w:rsidR="003A0FB4" w:rsidRDefault="003A492F" w:rsidP="00656EDA">
      <w:pPr>
        <w:spacing w:line="240" w:lineRule="auto"/>
        <w:ind w:left="0" w:hanging="2"/>
        <w:jc w:val="both"/>
        <w:rPr>
          <w:color w:val="0000FF"/>
          <w:highlight w:val="white"/>
        </w:rPr>
      </w:pPr>
      <w:r>
        <w:rPr>
          <w:highlight w:val="white"/>
        </w:rPr>
        <w:t xml:space="preserve">Para que así conste a los efectos oportunos, </w:t>
      </w:r>
      <w:r>
        <w:rPr>
          <w:highlight w:val="white"/>
        </w:rPr>
        <w:t xml:space="preserve">se firma la presente en </w:t>
      </w:r>
      <w:r>
        <w:rPr>
          <w:color w:val="0000FF"/>
          <w:highlight w:val="white"/>
        </w:rPr>
        <w:t>XXXXX, a XX/XX/XXXX</w:t>
      </w:r>
    </w:p>
    <w:p w:rsidR="003A0FB4" w:rsidRDefault="003A0FB4" w:rsidP="00656EDA">
      <w:pPr>
        <w:spacing w:line="240" w:lineRule="auto"/>
        <w:ind w:left="0" w:hanging="2"/>
        <w:jc w:val="both"/>
        <w:rPr>
          <w:color w:val="0000FF"/>
          <w:highlight w:val="white"/>
        </w:rPr>
      </w:pPr>
    </w:p>
    <w:p w:rsidR="003A0FB4" w:rsidRDefault="003A0FB4" w:rsidP="00656EDA">
      <w:pPr>
        <w:spacing w:line="240" w:lineRule="auto"/>
        <w:ind w:left="0" w:hanging="2"/>
        <w:jc w:val="both"/>
        <w:rPr>
          <w:highlight w:val="white"/>
        </w:rPr>
      </w:pPr>
    </w:p>
    <w:p w:rsidR="003A0FB4" w:rsidRDefault="003A0FB4" w:rsidP="00656EDA">
      <w:pPr>
        <w:spacing w:line="240" w:lineRule="auto"/>
        <w:ind w:left="0" w:hanging="2"/>
        <w:jc w:val="both"/>
        <w:rPr>
          <w:highlight w:val="white"/>
        </w:rPr>
      </w:pPr>
    </w:p>
    <w:p w:rsidR="003A0FB4" w:rsidRDefault="003A0FB4" w:rsidP="00656EDA">
      <w:pPr>
        <w:spacing w:line="240" w:lineRule="auto"/>
        <w:ind w:left="0" w:hanging="2"/>
        <w:jc w:val="both"/>
        <w:rPr>
          <w:highlight w:val="white"/>
        </w:rPr>
      </w:pPr>
    </w:p>
    <w:p w:rsidR="003A0FB4" w:rsidRDefault="003A492F" w:rsidP="00656EDA">
      <w:pPr>
        <w:spacing w:line="240" w:lineRule="auto"/>
        <w:ind w:left="0" w:hanging="2"/>
        <w:jc w:val="both"/>
        <w:rPr>
          <w:color w:val="0000FF"/>
          <w:highlight w:val="white"/>
        </w:rPr>
      </w:pPr>
      <w:proofErr w:type="spellStart"/>
      <w:r>
        <w:rPr>
          <w:highlight w:val="white"/>
        </w:rPr>
        <w:t>Fdo</w:t>
      </w:r>
      <w:proofErr w:type="spellEnd"/>
      <w:r>
        <w:rPr>
          <w:highlight w:val="white"/>
        </w:rPr>
        <w:t xml:space="preserve">: </w:t>
      </w:r>
      <w:r>
        <w:rPr>
          <w:color w:val="0000FF"/>
          <w:highlight w:val="white"/>
        </w:rPr>
        <w:t>XXXXXXXX</w:t>
      </w:r>
    </w:p>
    <w:p w:rsidR="003A0FB4" w:rsidRDefault="003A0FB4" w:rsidP="003A0FB4">
      <w:pPr>
        <w:spacing w:line="240" w:lineRule="auto"/>
        <w:ind w:left="0" w:hanging="2"/>
        <w:jc w:val="both"/>
        <w:rPr>
          <w:highlight w:val="white"/>
        </w:rPr>
      </w:pPr>
    </w:p>
    <w:sectPr w:rsidR="003A0F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A492F" w:rsidP="00656EDA">
      <w:pPr>
        <w:spacing w:line="240" w:lineRule="auto"/>
        <w:ind w:left="0" w:hanging="2"/>
      </w:pPr>
      <w:r>
        <w:separator/>
      </w:r>
    </w:p>
  </w:endnote>
  <w:endnote w:type="continuationSeparator" w:id="0">
    <w:p w:rsidR="00000000" w:rsidRDefault="003A492F" w:rsidP="00656ED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B4" w:rsidRDefault="003A0FB4" w:rsidP="00656ED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B4" w:rsidRDefault="003A0FB4" w:rsidP="00656ED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B4" w:rsidRDefault="003A0FB4" w:rsidP="00656ED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A492F" w:rsidP="00656EDA">
      <w:pPr>
        <w:spacing w:line="240" w:lineRule="auto"/>
        <w:ind w:left="0" w:hanging="2"/>
      </w:pPr>
      <w:r>
        <w:separator/>
      </w:r>
    </w:p>
  </w:footnote>
  <w:footnote w:type="continuationSeparator" w:id="0">
    <w:p w:rsidR="00000000" w:rsidRDefault="003A492F" w:rsidP="00656ED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B4" w:rsidRDefault="003A0FB4" w:rsidP="00656ED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B4" w:rsidRDefault="003A492F" w:rsidP="003A492F">
    <w:pPr>
      <w:spacing w:line="240" w:lineRule="auto"/>
      <w:ind w:leftChars="0" w:left="2880" w:firstLineChars="0" w:firstLine="2"/>
      <w:rPr>
        <w:color w:val="FFFFFF"/>
        <w:sz w:val="32"/>
        <w:szCs w:val="32"/>
        <w:shd w:val="clear" w:color="auto" w:fill="009FE3"/>
      </w:rPr>
    </w:pPr>
    <w:r>
      <w:rPr>
        <w:b/>
        <w:color w:val="0070C0"/>
        <w:sz w:val="26"/>
        <w:szCs w:val="26"/>
      </w:rPr>
      <w:t xml:space="preserve">Declaración responsable acreditativa del </w:t>
    </w:r>
    <w:bookmarkStart w:id="2" w:name="_GoBack"/>
    <w:bookmarkEnd w:id="2"/>
    <w:r>
      <w:rPr>
        <w:b/>
        <w:color w:val="0070C0"/>
        <w:sz w:val="26"/>
        <w:szCs w:val="26"/>
      </w:rPr>
      <w:t>cumplimiento de la normativa vigente de productos sanitarios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-1082039</wp:posOffset>
          </wp:positionH>
          <wp:positionV relativeFrom="paragraph">
            <wp:posOffset>-469899</wp:posOffset>
          </wp:positionV>
          <wp:extent cx="1995805" cy="78676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95805" cy="786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A0FB4" w:rsidRDefault="003A0FB4" w:rsidP="00656EDA">
    <w:pPr>
      <w:spacing w:line="240" w:lineRule="auto"/>
      <w:ind w:left="0" w:hanging="2"/>
      <w:jc w:val="both"/>
      <w:rPr>
        <w:color w:val="0070C0"/>
        <w:sz w:val="20"/>
        <w:szCs w:val="20"/>
      </w:rPr>
    </w:pPr>
  </w:p>
  <w:p w:rsidR="003A0FB4" w:rsidRDefault="003A492F" w:rsidP="00656EDA">
    <w:pPr>
      <w:spacing w:line="240" w:lineRule="auto"/>
      <w:ind w:left="0" w:right="100" w:hanging="2"/>
      <w:jc w:val="right"/>
    </w:pPr>
    <w:r>
      <w:rPr>
        <w:b/>
        <w:color w:val="0070C0"/>
        <w:sz w:val="16"/>
        <w:szCs w:val="16"/>
      </w:rPr>
      <w:t xml:space="preserve">Suministro de equipos para realizar </w:t>
    </w:r>
    <w:proofErr w:type="spellStart"/>
    <w:r>
      <w:rPr>
        <w:b/>
        <w:color w:val="0070C0"/>
        <w:sz w:val="16"/>
        <w:szCs w:val="16"/>
      </w:rPr>
      <w:t>traqueostomías</w:t>
    </w:r>
    <w:proofErr w:type="spellEnd"/>
    <w:r>
      <w:rPr>
        <w:b/>
        <w:color w:val="0070C0"/>
        <w:sz w:val="16"/>
        <w:szCs w:val="16"/>
      </w:rPr>
      <w:t xml:space="preserve"> por dilatación percutánea, </w:t>
    </w:r>
    <w:r>
      <w:rPr>
        <w:b/>
        <w:color w:val="0070C0"/>
        <w:sz w:val="16"/>
        <w:szCs w:val="16"/>
      </w:rPr>
      <w:br/>
      <w:t xml:space="preserve">para Hospital de ASEPEYO </w:t>
    </w:r>
    <w:proofErr w:type="spellStart"/>
    <w:r>
      <w:rPr>
        <w:b/>
        <w:color w:val="0070C0"/>
        <w:sz w:val="16"/>
        <w:szCs w:val="16"/>
      </w:rPr>
      <w:t>Sant</w:t>
    </w:r>
    <w:proofErr w:type="spellEnd"/>
    <w:r>
      <w:rPr>
        <w:b/>
        <w:color w:val="0070C0"/>
        <w:sz w:val="16"/>
        <w:szCs w:val="16"/>
      </w:rPr>
      <w:t xml:space="preserve"> </w:t>
    </w:r>
    <w:proofErr w:type="spellStart"/>
    <w:r>
      <w:rPr>
        <w:b/>
        <w:color w:val="0070C0"/>
        <w:sz w:val="16"/>
        <w:szCs w:val="16"/>
      </w:rPr>
      <w:t>Cugat</w:t>
    </w:r>
    <w:proofErr w:type="spellEnd"/>
    <w:r>
      <w:rPr>
        <w:b/>
        <w:color w:val="0070C0"/>
        <w:sz w:val="16"/>
        <w:szCs w:val="16"/>
      </w:rPr>
      <w:t>,  Mutua Colaboradora con la Seguridad social nº 151</w:t>
    </w:r>
    <w:r>
      <w:rPr>
        <w:b/>
        <w:color w:val="0070C0"/>
        <w:sz w:val="16"/>
        <w:szCs w:val="16"/>
      </w:rPr>
      <w:tab/>
    </w:r>
    <w:r>
      <w:rPr>
        <w:b/>
        <w:color w:val="0070C0"/>
        <w:sz w:val="16"/>
        <w:szCs w:val="16"/>
      </w:rPr>
      <w:tab/>
    </w:r>
  </w:p>
  <w:p w:rsidR="003A0FB4" w:rsidRDefault="003A492F" w:rsidP="00656EDA">
    <w:pPr>
      <w:spacing w:line="240" w:lineRule="auto"/>
      <w:ind w:left="0" w:right="284" w:hanging="2"/>
      <w:jc w:val="right"/>
      <w:rPr>
        <w:color w:val="0070C0"/>
        <w:sz w:val="16"/>
        <w:szCs w:val="16"/>
      </w:rPr>
    </w:pPr>
    <w:r>
      <w:rPr>
        <w:b/>
        <w:color w:val="0070C0"/>
        <w:sz w:val="16"/>
        <w:szCs w:val="16"/>
      </w:rPr>
      <w:t xml:space="preserve">  </w:t>
    </w:r>
  </w:p>
  <w:p w:rsidR="003A0FB4" w:rsidRDefault="003A492F" w:rsidP="00656EDA">
    <w:pPr>
      <w:spacing w:line="240" w:lineRule="auto"/>
      <w:ind w:left="0" w:right="284" w:hanging="2"/>
      <w:jc w:val="right"/>
      <w:rPr>
        <w:color w:val="0070C0"/>
        <w:sz w:val="16"/>
        <w:szCs w:val="16"/>
        <w:vertAlign w:val="superscript"/>
      </w:rPr>
    </w:pPr>
    <w:proofErr w:type="spellStart"/>
    <w:r>
      <w:rPr>
        <w:b/>
        <w:color w:val="0070C0"/>
        <w:sz w:val="16"/>
        <w:szCs w:val="16"/>
      </w:rPr>
      <w:t>Exp</w:t>
    </w:r>
    <w:proofErr w:type="spellEnd"/>
    <w:r>
      <w:rPr>
        <w:b/>
        <w:color w:val="0070C0"/>
        <w:sz w:val="16"/>
        <w:szCs w:val="16"/>
      </w:rPr>
      <w:t>. CP000</w:t>
    </w:r>
    <w:r>
      <w:rPr>
        <w:b/>
        <w:color w:val="0070C0"/>
        <w:sz w:val="16"/>
        <w:szCs w:val="16"/>
      </w:rPr>
      <w:t>56</w:t>
    </w:r>
    <w:r>
      <w:rPr>
        <w:b/>
        <w:color w:val="0070C0"/>
        <w:sz w:val="16"/>
        <w:szCs w:val="16"/>
      </w:rPr>
      <w:t>/2025</w:t>
    </w:r>
  </w:p>
  <w:p w:rsidR="003A0FB4" w:rsidRDefault="003A492F" w:rsidP="00656EDA">
    <w:pPr>
      <w:spacing w:line="240" w:lineRule="auto"/>
      <w:ind w:left="0" w:hanging="2"/>
      <w:rPr>
        <w:color w:val="0070C0"/>
        <w:sz w:val="16"/>
        <w:szCs w:val="16"/>
      </w:rPr>
    </w:pPr>
    <w:r>
      <w:rPr>
        <w:b/>
        <w:color w:val="0070C0"/>
        <w:sz w:val="20"/>
        <w:szCs w:val="20"/>
      </w:rPr>
      <w:t>________________________________________________________________________________</w:t>
    </w:r>
  </w:p>
  <w:p w:rsidR="003A0FB4" w:rsidRDefault="003A0FB4" w:rsidP="00656EDA">
    <w:pPr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FB4" w:rsidRDefault="003A0FB4" w:rsidP="00656ED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A0FB4"/>
    <w:rsid w:val="003A0FB4"/>
    <w:rsid w:val="003A492F"/>
    <w:rsid w:val="0065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keepLines/>
      <w:spacing w:before="400" w:after="12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next w:val="Table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3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qFormat/>
    <w:pPr>
      <w:spacing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keepLines/>
      <w:spacing w:before="400" w:after="12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next w:val="Table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3"/>
    <w:pPr>
      <w:spacing w:line="240" w:lineRule="auto"/>
      <w:jc w:val="both"/>
    </w:pPr>
    <w:rPr>
      <w:rFonts w:ascii="Calibri" w:eastAsia="Calibri" w:hAnsi="Calibri" w:cs="Calibri"/>
      <w:sz w:val="20"/>
      <w:szCs w:val="20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qFormat/>
    <w:pPr>
      <w:spacing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drmyPRsZNMHfXiAF5EEsQLlEuQ==">CgMxLjAyCGguZ2pkZ3hzMgloLjMwajB6bGw4AHIhMWc5VDZLWm5SQVRFSWxrMjEyVE5NWWt1LU5ZRnNVR1VE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6E09ABC8</Template>
  <TotalTime>0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ASEPEYO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JIMENEZ MUÑOZ</dc:creator>
  <cp:lastModifiedBy>CRISTINA SALAU SANCHEZ</cp:lastModifiedBy>
  <cp:revision>2</cp:revision>
  <dcterms:created xsi:type="dcterms:W3CDTF">2025-04-01T11:20:00Z</dcterms:created>
  <dcterms:modified xsi:type="dcterms:W3CDTF">2025-04-01T11:20:00Z</dcterms:modified>
</cp:coreProperties>
</file>