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41"/>
        <w:tblW w:w="8975" w:type="dxa"/>
        <w:shd w:val="clear" w:color="auto" w:fill="00B0F0"/>
        <w:tblLook w:val="04A0" w:firstRow="1" w:lastRow="0" w:firstColumn="1" w:lastColumn="0" w:noHBand="0" w:noVBand="1"/>
      </w:tblPr>
      <w:tblGrid>
        <w:gridCol w:w="8975"/>
      </w:tblGrid>
      <w:tr w:rsidR="00DB6E10" w:rsidRPr="00D91CA8" w:rsidTr="00AA072C">
        <w:trPr>
          <w:trHeight w:val="765"/>
        </w:trPr>
        <w:tc>
          <w:tcPr>
            <w:tcW w:w="8975" w:type="dxa"/>
            <w:shd w:val="clear" w:color="auto" w:fill="00B0F0"/>
          </w:tcPr>
          <w:p w:rsidR="00DB6E10" w:rsidRPr="00AA6A25" w:rsidRDefault="00DB6E10" w:rsidP="00AA072C">
            <w:pPr>
              <w:pStyle w:val="Estndar"/>
              <w:rPr>
                <w:b/>
                <w:color w:val="FFFFFF"/>
                <w:sz w:val="28"/>
                <w:szCs w:val="28"/>
              </w:rPr>
            </w:pPr>
            <w:r>
              <w:rPr>
                <w:b/>
                <w:color w:val="FFFFFF"/>
                <w:sz w:val="28"/>
                <w:szCs w:val="28"/>
              </w:rPr>
              <w:t xml:space="preserve">Pliego de Cláusulas administrativas </w:t>
            </w:r>
            <w:r w:rsidRPr="00AA6A25">
              <w:rPr>
                <w:b/>
                <w:color w:val="FFFFFF"/>
                <w:sz w:val="28"/>
                <w:szCs w:val="28"/>
              </w:rPr>
              <w:t>particulares</w:t>
            </w:r>
          </w:p>
          <w:p w:rsidR="00DB6E10" w:rsidRPr="00AA6A25" w:rsidRDefault="00DB6E10" w:rsidP="00AA072C">
            <w:pPr>
              <w:pStyle w:val="Estndar"/>
              <w:rPr>
                <w:color w:val="FFFFFF"/>
                <w:szCs w:val="24"/>
              </w:rPr>
            </w:pPr>
            <w:r w:rsidRPr="00AA6A25">
              <w:rPr>
                <w:b/>
                <w:color w:val="FFFFFF"/>
                <w:szCs w:val="24"/>
              </w:rPr>
              <w:t>Anexos</w:t>
            </w:r>
          </w:p>
        </w:tc>
      </w:tr>
    </w:tbl>
    <w:p w:rsidR="00DB6E10" w:rsidRPr="00D54B62" w:rsidRDefault="00DB6E10" w:rsidP="00DB6E10">
      <w:pPr>
        <w:pStyle w:val="Estndar"/>
        <w:rPr>
          <w:b/>
          <w:color w:val="1F497D"/>
        </w:rPr>
      </w:pPr>
    </w:p>
    <w:p w:rsidR="00DB6E10" w:rsidRPr="00D54B62" w:rsidRDefault="001A1628" w:rsidP="00DB6E10">
      <w:pPr>
        <w:pStyle w:val="Estndar"/>
        <w:spacing w:line="360" w:lineRule="auto"/>
        <w:rPr>
          <w:color w:val="auto"/>
          <w:sz w:val="22"/>
          <w:szCs w:val="22"/>
        </w:rPr>
      </w:pPr>
      <w:hyperlink w:anchor="AnexoII" w:history="1">
        <w:r w:rsidR="00DB6E10" w:rsidRPr="00AA6A25">
          <w:rPr>
            <w:rStyle w:val="Hipervnculo"/>
            <w:sz w:val="22"/>
            <w:szCs w:val="22"/>
          </w:rPr>
          <w:t>Anexo II</w:t>
        </w:r>
      </w:hyperlink>
      <w:r w:rsidR="00DB6E10" w:rsidRPr="00D54B62">
        <w:rPr>
          <w:color w:val="auto"/>
          <w:sz w:val="22"/>
          <w:szCs w:val="22"/>
        </w:rPr>
        <w:tab/>
        <w:t xml:space="preserve">Modelo de solicitud de participación </w:t>
      </w:r>
    </w:p>
    <w:p w:rsidR="00DB6E10" w:rsidRPr="00D54B62" w:rsidRDefault="001A1628" w:rsidP="00DB6E10">
      <w:pPr>
        <w:pStyle w:val="Estndar"/>
        <w:spacing w:line="360" w:lineRule="auto"/>
        <w:rPr>
          <w:color w:val="auto"/>
          <w:sz w:val="22"/>
          <w:szCs w:val="22"/>
        </w:rPr>
      </w:pPr>
      <w:hyperlink w:anchor="AnexoIII" w:history="1">
        <w:r w:rsidR="00DB6E10" w:rsidRPr="00133E9B">
          <w:rPr>
            <w:rStyle w:val="Hipervnculo"/>
            <w:sz w:val="22"/>
            <w:szCs w:val="22"/>
          </w:rPr>
          <w:t>Anexo III</w:t>
        </w:r>
      </w:hyperlink>
      <w:r w:rsidR="00DB6E10" w:rsidRPr="00D54B62">
        <w:rPr>
          <w:color w:val="1F497D"/>
          <w:sz w:val="22"/>
          <w:szCs w:val="22"/>
        </w:rPr>
        <w:t xml:space="preserve"> </w:t>
      </w:r>
      <w:r w:rsidR="00DB6E10" w:rsidRPr="00D54B62">
        <w:rPr>
          <w:color w:val="000080"/>
          <w:sz w:val="22"/>
          <w:szCs w:val="22"/>
        </w:rPr>
        <w:tab/>
      </w:r>
      <w:r w:rsidR="00DB6E10">
        <w:rPr>
          <w:color w:val="auto"/>
          <w:sz w:val="22"/>
          <w:szCs w:val="22"/>
        </w:rPr>
        <w:t>Admisión de variantes</w:t>
      </w:r>
    </w:p>
    <w:p w:rsidR="00DB6E10" w:rsidRPr="00D54B62" w:rsidRDefault="001A1628" w:rsidP="00DB6E10">
      <w:pPr>
        <w:pStyle w:val="Estndar"/>
        <w:spacing w:line="360" w:lineRule="auto"/>
        <w:rPr>
          <w:color w:val="auto"/>
          <w:sz w:val="22"/>
          <w:szCs w:val="22"/>
        </w:rPr>
      </w:pPr>
      <w:hyperlink w:anchor="AnexoIV" w:history="1">
        <w:r w:rsidR="00DB6E10" w:rsidRPr="00133E9B">
          <w:rPr>
            <w:rStyle w:val="Hipervnculo"/>
            <w:sz w:val="22"/>
            <w:szCs w:val="22"/>
          </w:rPr>
          <w:t>Anexo IV</w:t>
        </w:r>
      </w:hyperlink>
      <w:r w:rsidR="00DB6E10" w:rsidRPr="00D54B62">
        <w:rPr>
          <w:color w:val="auto"/>
          <w:sz w:val="22"/>
          <w:szCs w:val="22"/>
        </w:rPr>
        <w:t xml:space="preserve"> </w:t>
      </w:r>
      <w:r w:rsidR="00DB6E10" w:rsidRPr="00D54B62">
        <w:rPr>
          <w:color w:val="auto"/>
          <w:sz w:val="22"/>
          <w:szCs w:val="22"/>
        </w:rPr>
        <w:tab/>
        <w:t>Documentación a presentar por las empresas adjudicatarias</w:t>
      </w:r>
    </w:p>
    <w:p w:rsidR="00DB6E10" w:rsidRPr="00D54B62" w:rsidRDefault="001A1628" w:rsidP="00DB6E10">
      <w:pPr>
        <w:pStyle w:val="Estndar"/>
        <w:spacing w:line="360" w:lineRule="auto"/>
        <w:ind w:left="2118" w:hanging="1410"/>
        <w:rPr>
          <w:color w:val="auto"/>
          <w:sz w:val="22"/>
          <w:szCs w:val="22"/>
        </w:rPr>
      </w:pPr>
      <w:hyperlink w:anchor="AnexoIV1" w:history="1">
        <w:r w:rsidR="00DB6E10" w:rsidRPr="00133E9B">
          <w:rPr>
            <w:rStyle w:val="Hipervnculo"/>
            <w:sz w:val="22"/>
            <w:szCs w:val="22"/>
          </w:rPr>
          <w:t>Anexo IV</w:t>
        </w:r>
      </w:hyperlink>
      <w:r w:rsidR="00DB6E10" w:rsidRPr="00E053CA">
        <w:rPr>
          <w:rStyle w:val="Hipervnculo"/>
        </w:rPr>
        <w:t>.1</w:t>
      </w:r>
      <w:r w:rsidR="00DB6E10" w:rsidRPr="00213EA0">
        <w:rPr>
          <w:rStyle w:val="Hipervnculo"/>
        </w:rPr>
        <w:tab/>
      </w:r>
      <w:r w:rsidR="00DB6E10" w:rsidRPr="00D54B62">
        <w:rPr>
          <w:color w:val="auto"/>
          <w:sz w:val="22"/>
          <w:szCs w:val="22"/>
        </w:rPr>
        <w:t xml:space="preserve">Documentación acreditativa de capacidad, solvencia económica y financiera, técnica y profesional </w:t>
      </w:r>
    </w:p>
    <w:p w:rsidR="00DB6E10" w:rsidRPr="00D54B62" w:rsidRDefault="001A1628" w:rsidP="00DB6E10">
      <w:pPr>
        <w:pStyle w:val="Estndar"/>
        <w:spacing w:line="360" w:lineRule="auto"/>
        <w:ind w:left="2118" w:hanging="1410"/>
        <w:rPr>
          <w:color w:val="auto"/>
          <w:sz w:val="22"/>
          <w:szCs w:val="22"/>
        </w:rPr>
      </w:pPr>
      <w:hyperlink w:anchor="AnexoIV2" w:history="1">
        <w:r w:rsidR="00DB6E10" w:rsidRPr="00133E9B">
          <w:rPr>
            <w:rStyle w:val="Hipervnculo"/>
            <w:sz w:val="22"/>
            <w:szCs w:val="22"/>
          </w:rPr>
          <w:t>Anexo IV.2</w:t>
        </w:r>
      </w:hyperlink>
      <w:r w:rsidR="00DB6E10" w:rsidRPr="00D54B62">
        <w:rPr>
          <w:color w:val="auto"/>
          <w:sz w:val="22"/>
          <w:szCs w:val="22"/>
        </w:rPr>
        <w:tab/>
        <w:t xml:space="preserve">Declaración responsable de no estar la empresa incursa en prohibiciones de contratar </w:t>
      </w:r>
    </w:p>
    <w:p w:rsidR="00DB6E10" w:rsidRPr="00D54B62" w:rsidRDefault="001A1628" w:rsidP="00DB6E10">
      <w:pPr>
        <w:pStyle w:val="Estndar"/>
        <w:spacing w:line="360" w:lineRule="auto"/>
        <w:ind w:left="2118" w:hanging="1410"/>
        <w:rPr>
          <w:color w:val="auto"/>
          <w:sz w:val="22"/>
          <w:szCs w:val="22"/>
        </w:rPr>
      </w:pPr>
      <w:hyperlink w:anchor="AnexoIV3" w:history="1">
        <w:r w:rsidR="00DB6E10" w:rsidRPr="00133E9B">
          <w:rPr>
            <w:rStyle w:val="Hipervnculo"/>
            <w:sz w:val="22"/>
            <w:szCs w:val="22"/>
          </w:rPr>
          <w:t>Anexo IV.3</w:t>
        </w:r>
      </w:hyperlink>
      <w:r w:rsidR="00DB6E10" w:rsidRPr="00D54B62">
        <w:rPr>
          <w:color w:val="000080"/>
          <w:sz w:val="22"/>
          <w:szCs w:val="22"/>
        </w:rPr>
        <w:tab/>
      </w:r>
      <w:r w:rsidR="00DB6E10" w:rsidRPr="00D54B62">
        <w:rPr>
          <w:color w:val="auto"/>
          <w:sz w:val="22"/>
          <w:szCs w:val="22"/>
        </w:rPr>
        <w:t>Declaración de haber tenido en cuenta en la presentación de la oferta las obligaciones legales en materia laboral y medioambientales</w:t>
      </w:r>
      <w:r w:rsidR="00DB6E10" w:rsidRPr="00D54B62">
        <w:rPr>
          <w:color w:val="000080"/>
          <w:sz w:val="22"/>
          <w:szCs w:val="22"/>
        </w:rPr>
        <w:t xml:space="preserve"> </w:t>
      </w:r>
    </w:p>
    <w:p w:rsidR="00DB6E10" w:rsidRPr="00D54B62" w:rsidRDefault="001A1628" w:rsidP="00DB6E10">
      <w:pPr>
        <w:pStyle w:val="Estndar"/>
        <w:spacing w:line="360" w:lineRule="auto"/>
        <w:ind w:left="2118" w:hanging="1410"/>
        <w:rPr>
          <w:color w:val="auto"/>
          <w:sz w:val="22"/>
          <w:szCs w:val="22"/>
        </w:rPr>
      </w:pPr>
      <w:hyperlink w:anchor="AnexoIV4" w:history="1">
        <w:r w:rsidR="00DB6E10" w:rsidRPr="00133E9B">
          <w:rPr>
            <w:rStyle w:val="Hipervnculo"/>
            <w:sz w:val="22"/>
            <w:szCs w:val="22"/>
          </w:rPr>
          <w:t>Anexo IV.4</w:t>
        </w:r>
      </w:hyperlink>
      <w:r w:rsidR="00DB6E10" w:rsidRPr="00133E9B">
        <w:rPr>
          <w:color w:val="1F497D"/>
          <w:sz w:val="22"/>
          <w:szCs w:val="22"/>
        </w:rPr>
        <w:tab/>
      </w:r>
      <w:r w:rsidR="00DB6E10" w:rsidRPr="00D54B62">
        <w:rPr>
          <w:color w:val="auto"/>
          <w:sz w:val="22"/>
          <w:szCs w:val="22"/>
        </w:rPr>
        <w:t xml:space="preserve">Declaración relativa a la vigencia de datos de Clasificación Empresarial </w:t>
      </w:r>
    </w:p>
    <w:p w:rsidR="00DB6E10" w:rsidRPr="00D54B62" w:rsidRDefault="001A1628" w:rsidP="00DB6E10">
      <w:pPr>
        <w:pStyle w:val="Estndar"/>
        <w:spacing w:line="360" w:lineRule="auto"/>
        <w:ind w:left="2118" w:hanging="1410"/>
        <w:rPr>
          <w:color w:val="auto"/>
          <w:sz w:val="22"/>
          <w:szCs w:val="22"/>
        </w:rPr>
      </w:pPr>
      <w:hyperlink w:anchor="AnexoIV5" w:history="1">
        <w:r w:rsidR="00DB6E10" w:rsidRPr="00133E9B">
          <w:rPr>
            <w:rStyle w:val="Hipervnculo"/>
            <w:sz w:val="22"/>
            <w:szCs w:val="22"/>
          </w:rPr>
          <w:t>Anexo IV.5</w:t>
        </w:r>
      </w:hyperlink>
      <w:r w:rsidR="00DB6E10" w:rsidRPr="00D54B62">
        <w:rPr>
          <w:color w:val="auto"/>
          <w:sz w:val="22"/>
          <w:szCs w:val="22"/>
        </w:rPr>
        <w:t xml:space="preserve"> </w:t>
      </w:r>
      <w:r w:rsidR="00DB6E10" w:rsidRPr="00D54B62">
        <w:rPr>
          <w:color w:val="auto"/>
          <w:sz w:val="22"/>
          <w:szCs w:val="22"/>
        </w:rPr>
        <w:tab/>
        <w:t>Declaración relativa a la vigencia de datos del ROLECE</w:t>
      </w:r>
    </w:p>
    <w:p w:rsidR="00DB6E10" w:rsidRPr="00D54B62" w:rsidRDefault="001A1628" w:rsidP="00DB6E10">
      <w:pPr>
        <w:pStyle w:val="Estndar"/>
        <w:spacing w:line="360" w:lineRule="auto"/>
        <w:ind w:left="2118" w:hanging="1410"/>
        <w:rPr>
          <w:color w:val="auto"/>
          <w:sz w:val="22"/>
          <w:szCs w:val="22"/>
        </w:rPr>
      </w:pPr>
      <w:hyperlink w:anchor="AnexoIV6" w:history="1">
        <w:r w:rsidR="00DB6E10" w:rsidRPr="00133E9B">
          <w:rPr>
            <w:rStyle w:val="Hipervnculo"/>
            <w:sz w:val="22"/>
            <w:szCs w:val="22"/>
          </w:rPr>
          <w:t>Anexo IV.6</w:t>
        </w:r>
      </w:hyperlink>
      <w:r w:rsidR="00DB6E10" w:rsidRPr="00D54B62">
        <w:rPr>
          <w:color w:val="1F497D"/>
          <w:sz w:val="22"/>
          <w:szCs w:val="22"/>
        </w:rPr>
        <w:tab/>
      </w:r>
      <w:r w:rsidR="00DB6E10" w:rsidRPr="00D54B62">
        <w:rPr>
          <w:color w:val="auto"/>
          <w:sz w:val="22"/>
          <w:szCs w:val="22"/>
        </w:rPr>
        <w:t>Declaración de compromiso de adscripción de medios</w:t>
      </w:r>
    </w:p>
    <w:p w:rsidR="00DB6E10" w:rsidRPr="00D54B62" w:rsidRDefault="001A1628" w:rsidP="00DB6E10">
      <w:pPr>
        <w:pStyle w:val="Estndar"/>
        <w:spacing w:line="360" w:lineRule="auto"/>
        <w:ind w:left="2118" w:hanging="1410"/>
        <w:rPr>
          <w:color w:val="auto"/>
          <w:sz w:val="22"/>
          <w:szCs w:val="22"/>
        </w:rPr>
      </w:pPr>
      <w:hyperlink w:anchor="AnexoIV7" w:history="1">
        <w:r w:rsidR="00DB6E10" w:rsidRPr="00133E9B">
          <w:rPr>
            <w:rStyle w:val="Hipervnculo"/>
            <w:sz w:val="22"/>
            <w:szCs w:val="22"/>
          </w:rPr>
          <w:t>Anexo IV.7</w:t>
        </w:r>
      </w:hyperlink>
      <w:r w:rsidR="00DB6E10" w:rsidRPr="00D54B62">
        <w:rPr>
          <w:color w:val="000080"/>
          <w:sz w:val="22"/>
          <w:szCs w:val="22"/>
        </w:rPr>
        <w:t xml:space="preserve"> </w:t>
      </w:r>
      <w:r w:rsidR="00DB6E10" w:rsidRPr="00D54B62">
        <w:rPr>
          <w:color w:val="auto"/>
          <w:sz w:val="22"/>
          <w:szCs w:val="22"/>
        </w:rPr>
        <w:tab/>
        <w:t xml:space="preserve">Modelo normalizado de presentación de la documentación de capacidad y solvencia </w:t>
      </w:r>
    </w:p>
    <w:p w:rsidR="00DB6E10" w:rsidRDefault="001A1628" w:rsidP="00DB6E10">
      <w:pPr>
        <w:pStyle w:val="Estndar"/>
        <w:spacing w:line="360" w:lineRule="auto"/>
        <w:ind w:left="2118" w:hanging="1410"/>
        <w:rPr>
          <w:color w:val="FF0000"/>
          <w:sz w:val="22"/>
          <w:szCs w:val="22"/>
        </w:rPr>
      </w:pPr>
      <w:hyperlink w:anchor="AnexoIV8" w:history="1">
        <w:r w:rsidR="00DB6E10" w:rsidRPr="00133E9B">
          <w:rPr>
            <w:rStyle w:val="Hipervnculo"/>
            <w:sz w:val="22"/>
            <w:szCs w:val="22"/>
          </w:rPr>
          <w:t>Anexo IV.8</w:t>
        </w:r>
      </w:hyperlink>
      <w:r w:rsidR="00DB6E10" w:rsidRPr="00D54B62">
        <w:rPr>
          <w:color w:val="1F497D"/>
          <w:sz w:val="22"/>
          <w:szCs w:val="22"/>
        </w:rPr>
        <w:tab/>
      </w:r>
      <w:r w:rsidR="00DB6E10" w:rsidRPr="00D54B62">
        <w:rPr>
          <w:color w:val="auto"/>
          <w:sz w:val="22"/>
          <w:szCs w:val="22"/>
        </w:rPr>
        <w:t>Modelo de aval / seguro de caución, en caso que se solicite</w:t>
      </w:r>
      <w:r w:rsidR="00DB6E10" w:rsidRPr="00D54B62">
        <w:rPr>
          <w:color w:val="FF0000"/>
          <w:sz w:val="22"/>
          <w:szCs w:val="22"/>
        </w:rPr>
        <w:t xml:space="preserve"> </w:t>
      </w:r>
    </w:p>
    <w:p w:rsidR="00DB6E10" w:rsidRPr="00D54B62" w:rsidRDefault="00DB6E10" w:rsidP="00DB6E10">
      <w:pPr>
        <w:pStyle w:val="Estndar"/>
        <w:spacing w:line="360" w:lineRule="auto"/>
        <w:ind w:left="2118" w:hanging="1410"/>
        <w:rPr>
          <w:sz w:val="22"/>
          <w:szCs w:val="22"/>
        </w:rPr>
      </w:pPr>
      <w:r w:rsidRPr="00EF56B2">
        <w:rPr>
          <w:rStyle w:val="Hipervnculo"/>
          <w:sz w:val="22"/>
        </w:rPr>
        <w:t>Anexo IV.9</w:t>
      </w:r>
      <w:r w:rsidRPr="00D54B62">
        <w:rPr>
          <w:color w:val="1F497D"/>
          <w:sz w:val="22"/>
          <w:szCs w:val="22"/>
        </w:rPr>
        <w:tab/>
      </w:r>
      <w:r w:rsidRPr="00B9289E">
        <w:rPr>
          <w:color w:val="auto"/>
          <w:sz w:val="22"/>
          <w:szCs w:val="22"/>
        </w:rPr>
        <w:t>M</w:t>
      </w:r>
      <w:r w:rsidRPr="00D54B62">
        <w:rPr>
          <w:color w:val="auto"/>
          <w:sz w:val="22"/>
          <w:szCs w:val="22"/>
        </w:rPr>
        <w:t xml:space="preserve">odelo de </w:t>
      </w:r>
      <w:r>
        <w:rPr>
          <w:color w:val="auto"/>
          <w:sz w:val="22"/>
          <w:szCs w:val="22"/>
        </w:rPr>
        <w:t>certificado de visita</w:t>
      </w:r>
      <w:r w:rsidRPr="00D54B62">
        <w:rPr>
          <w:color w:val="auto"/>
          <w:sz w:val="22"/>
          <w:szCs w:val="22"/>
        </w:rPr>
        <w:t>, en caso que se solicite</w:t>
      </w:r>
      <w:r w:rsidRPr="00D54B62">
        <w:rPr>
          <w:color w:val="FF0000"/>
          <w:sz w:val="22"/>
          <w:szCs w:val="22"/>
        </w:rPr>
        <w:t xml:space="preserve"> </w:t>
      </w:r>
    </w:p>
    <w:p w:rsidR="00DB6E10" w:rsidRPr="00D54B62" w:rsidRDefault="001A1628" w:rsidP="00DB6E10">
      <w:pPr>
        <w:pStyle w:val="Estndar"/>
        <w:spacing w:line="360" w:lineRule="auto"/>
        <w:ind w:left="1410" w:hanging="1410"/>
        <w:rPr>
          <w:color w:val="1F497D"/>
          <w:sz w:val="22"/>
          <w:szCs w:val="22"/>
        </w:rPr>
      </w:pPr>
      <w:hyperlink w:anchor="AnexoV" w:history="1">
        <w:r w:rsidR="00DB6E10" w:rsidRPr="00133E9B">
          <w:rPr>
            <w:rStyle w:val="Hipervnculo"/>
            <w:sz w:val="22"/>
            <w:szCs w:val="22"/>
          </w:rPr>
          <w:t>Anexo V</w:t>
        </w:r>
      </w:hyperlink>
      <w:r w:rsidR="00DB6E10" w:rsidRPr="00D54B62">
        <w:rPr>
          <w:color w:val="1F497D"/>
          <w:sz w:val="22"/>
          <w:szCs w:val="22"/>
        </w:rPr>
        <w:tab/>
      </w:r>
      <w:r w:rsidR="00DB6E10" w:rsidRPr="00D54B62">
        <w:rPr>
          <w:sz w:val="22"/>
          <w:szCs w:val="22"/>
        </w:rPr>
        <w:t>Modelo de proposición económica y demás criterios automáticos sometidos a fórmulas (</w:t>
      </w:r>
      <w:r w:rsidR="00DB6E10" w:rsidRPr="001C26EC">
        <w:rPr>
          <w:sz w:val="22"/>
          <w:szCs w:val="22"/>
          <w:highlight w:val="yellow"/>
        </w:rPr>
        <w:t>SOBRE 3</w:t>
      </w:r>
      <w:r w:rsidR="00DB6E10" w:rsidRPr="00D54B62">
        <w:rPr>
          <w:sz w:val="22"/>
          <w:szCs w:val="22"/>
        </w:rPr>
        <w:t>)</w:t>
      </w:r>
    </w:p>
    <w:p w:rsidR="00DB6E10" w:rsidRPr="00D54B62" w:rsidRDefault="001A1628" w:rsidP="00DB6E10">
      <w:pPr>
        <w:pStyle w:val="Estndar"/>
        <w:spacing w:line="360" w:lineRule="auto"/>
        <w:ind w:left="1410" w:hanging="1410"/>
        <w:rPr>
          <w:color w:val="auto"/>
          <w:sz w:val="22"/>
          <w:szCs w:val="22"/>
        </w:rPr>
      </w:pPr>
      <w:hyperlink w:anchor="AnexoVI" w:history="1">
        <w:r w:rsidR="00DB6E10" w:rsidRPr="00133E9B">
          <w:rPr>
            <w:rStyle w:val="Hipervnculo"/>
            <w:sz w:val="22"/>
            <w:szCs w:val="22"/>
          </w:rPr>
          <w:t>Anexo VI</w:t>
        </w:r>
      </w:hyperlink>
      <w:r w:rsidR="00DB6E10" w:rsidRPr="00D54B62">
        <w:rPr>
          <w:color w:val="000080"/>
          <w:sz w:val="22"/>
          <w:szCs w:val="22"/>
        </w:rPr>
        <w:tab/>
      </w:r>
      <w:r w:rsidR="00DB6E10" w:rsidRPr="00D54B62">
        <w:rPr>
          <w:color w:val="auto"/>
          <w:sz w:val="22"/>
          <w:szCs w:val="22"/>
        </w:rPr>
        <w:t>Condiciones especiales de ejecución</w:t>
      </w:r>
    </w:p>
    <w:p w:rsidR="00DB6E10" w:rsidRPr="00D54B62" w:rsidRDefault="001A1628" w:rsidP="00DB6E10">
      <w:pPr>
        <w:pStyle w:val="Estndar"/>
        <w:spacing w:line="360" w:lineRule="auto"/>
        <w:ind w:left="1410" w:hanging="1410"/>
        <w:rPr>
          <w:color w:val="000080"/>
          <w:sz w:val="22"/>
          <w:szCs w:val="22"/>
        </w:rPr>
      </w:pPr>
      <w:hyperlink w:anchor="AnexoVII" w:history="1">
        <w:r w:rsidR="00DB6E10" w:rsidRPr="00133E9B">
          <w:rPr>
            <w:rStyle w:val="Hipervnculo"/>
            <w:sz w:val="22"/>
            <w:szCs w:val="22"/>
          </w:rPr>
          <w:t>Anexo VII</w:t>
        </w:r>
      </w:hyperlink>
      <w:r w:rsidR="00DB6E10" w:rsidRPr="00D54B62">
        <w:rPr>
          <w:color w:val="auto"/>
          <w:sz w:val="22"/>
          <w:szCs w:val="22"/>
        </w:rPr>
        <w:tab/>
        <w:t xml:space="preserve">Documento Europeo Único de Contratación </w:t>
      </w:r>
    </w:p>
    <w:p w:rsidR="00DB6E10" w:rsidRPr="00D54B62" w:rsidRDefault="001A1628" w:rsidP="00DB6E10">
      <w:pPr>
        <w:pStyle w:val="Estndar"/>
        <w:spacing w:line="360" w:lineRule="auto"/>
        <w:ind w:left="1410" w:hanging="1410"/>
        <w:rPr>
          <w:color w:val="auto"/>
          <w:sz w:val="22"/>
          <w:szCs w:val="22"/>
        </w:rPr>
      </w:pPr>
      <w:hyperlink w:anchor="AnexoVIII" w:history="1">
        <w:r w:rsidR="00DB6E10" w:rsidRPr="00133E9B">
          <w:rPr>
            <w:rStyle w:val="Hipervnculo"/>
            <w:sz w:val="22"/>
            <w:szCs w:val="22"/>
          </w:rPr>
          <w:t>Anexo VIII</w:t>
        </w:r>
      </w:hyperlink>
      <w:r w:rsidR="00DB6E10" w:rsidRPr="00D54B62">
        <w:rPr>
          <w:color w:val="000080"/>
          <w:sz w:val="22"/>
          <w:szCs w:val="22"/>
        </w:rPr>
        <w:tab/>
      </w:r>
      <w:r w:rsidR="00DB6E10" w:rsidRPr="00D54B62">
        <w:rPr>
          <w:color w:val="auto"/>
          <w:sz w:val="22"/>
          <w:szCs w:val="22"/>
        </w:rPr>
        <w:t>Penalidades</w:t>
      </w:r>
      <w:r w:rsidR="00DB6E10" w:rsidRPr="00D54B62">
        <w:rPr>
          <w:color w:val="auto"/>
          <w:sz w:val="22"/>
          <w:szCs w:val="22"/>
        </w:rPr>
        <w:tab/>
      </w:r>
    </w:p>
    <w:p w:rsidR="00DB6E10" w:rsidRPr="00D54B62" w:rsidRDefault="001A1628" w:rsidP="00DB6E10">
      <w:pPr>
        <w:pStyle w:val="Estndar"/>
        <w:spacing w:line="360" w:lineRule="auto"/>
        <w:ind w:left="1410" w:hanging="1410"/>
        <w:rPr>
          <w:color w:val="000080"/>
          <w:sz w:val="22"/>
          <w:szCs w:val="22"/>
        </w:rPr>
      </w:pPr>
      <w:hyperlink w:anchor="AnexoIX" w:history="1">
        <w:r w:rsidR="00DB6E10" w:rsidRPr="00133E9B">
          <w:rPr>
            <w:rStyle w:val="Hipervnculo"/>
            <w:sz w:val="22"/>
            <w:szCs w:val="22"/>
          </w:rPr>
          <w:t>Anexo IX</w:t>
        </w:r>
      </w:hyperlink>
      <w:r w:rsidR="00DB6E10" w:rsidRPr="00D54B62">
        <w:rPr>
          <w:color w:val="000080"/>
          <w:sz w:val="22"/>
          <w:szCs w:val="22"/>
        </w:rPr>
        <w:tab/>
      </w:r>
      <w:r w:rsidR="00DB6E10" w:rsidRPr="00D54B62">
        <w:rPr>
          <w:color w:val="auto"/>
          <w:sz w:val="22"/>
          <w:szCs w:val="22"/>
        </w:rPr>
        <w:t>Modificaciones contractuales previstas</w:t>
      </w:r>
    </w:p>
    <w:p w:rsidR="00DB6E10" w:rsidRPr="00D54B62" w:rsidRDefault="001A1628" w:rsidP="00DB6E10">
      <w:pPr>
        <w:pStyle w:val="Estndar"/>
        <w:spacing w:line="360" w:lineRule="auto"/>
        <w:ind w:left="1410" w:hanging="1410"/>
        <w:rPr>
          <w:color w:val="auto"/>
          <w:sz w:val="22"/>
          <w:szCs w:val="22"/>
        </w:rPr>
      </w:pPr>
      <w:hyperlink w:anchor="AnexoX" w:history="1">
        <w:r w:rsidR="00DB6E10" w:rsidRPr="00133E9B">
          <w:rPr>
            <w:rStyle w:val="Hipervnculo"/>
            <w:sz w:val="22"/>
            <w:szCs w:val="22"/>
          </w:rPr>
          <w:t>Anexo X</w:t>
        </w:r>
      </w:hyperlink>
      <w:r w:rsidR="00DB6E10" w:rsidRPr="00D54B62">
        <w:rPr>
          <w:color w:val="000080"/>
          <w:sz w:val="22"/>
          <w:szCs w:val="22"/>
        </w:rPr>
        <w:tab/>
      </w:r>
      <w:r w:rsidR="00DB6E10" w:rsidRPr="00D54B62">
        <w:rPr>
          <w:color w:val="auto"/>
          <w:sz w:val="22"/>
          <w:szCs w:val="22"/>
        </w:rPr>
        <w:t>Causas específicas de resolución contractual</w:t>
      </w:r>
    </w:p>
    <w:p w:rsidR="00DB6E10" w:rsidRDefault="001A1628" w:rsidP="00DB6E10">
      <w:pPr>
        <w:pStyle w:val="Estndar"/>
        <w:spacing w:line="360" w:lineRule="auto"/>
        <w:ind w:left="1410" w:hanging="1410"/>
        <w:rPr>
          <w:color w:val="000080"/>
          <w:sz w:val="22"/>
          <w:szCs w:val="22"/>
        </w:rPr>
      </w:pPr>
      <w:hyperlink w:anchor="AnexoXI" w:history="1">
        <w:r w:rsidR="00DB6E10" w:rsidRPr="00133E9B">
          <w:rPr>
            <w:rStyle w:val="Hipervnculo"/>
            <w:sz w:val="22"/>
            <w:szCs w:val="22"/>
          </w:rPr>
          <w:t>Anexo XI</w:t>
        </w:r>
      </w:hyperlink>
      <w:r w:rsidR="00DB6E10" w:rsidRPr="00D54B62">
        <w:rPr>
          <w:color w:val="000080"/>
          <w:sz w:val="22"/>
          <w:szCs w:val="22"/>
        </w:rPr>
        <w:tab/>
      </w:r>
      <w:r w:rsidR="00DB6E10" w:rsidRPr="00D54B62">
        <w:rPr>
          <w:color w:val="auto"/>
          <w:sz w:val="22"/>
          <w:szCs w:val="22"/>
        </w:rPr>
        <w:t>Criterios de adjudicación</w:t>
      </w:r>
      <w:r w:rsidR="00DB6E10" w:rsidRPr="00D54B62">
        <w:rPr>
          <w:color w:val="000080"/>
          <w:sz w:val="22"/>
          <w:szCs w:val="22"/>
        </w:rPr>
        <w:t xml:space="preserve"> </w:t>
      </w:r>
    </w:p>
    <w:p w:rsidR="00DB6E10" w:rsidRPr="00352071" w:rsidRDefault="001A1628" w:rsidP="00DB6E10">
      <w:pPr>
        <w:pStyle w:val="Estndar"/>
        <w:spacing w:line="360" w:lineRule="auto"/>
        <w:ind w:left="1410" w:hanging="1410"/>
        <w:rPr>
          <w:color w:val="000080"/>
          <w:sz w:val="22"/>
          <w:szCs w:val="22"/>
        </w:rPr>
      </w:pPr>
      <w:hyperlink w:anchor="AnexoXII" w:history="1">
        <w:r w:rsidR="00DB6E10" w:rsidRPr="00133E9B">
          <w:rPr>
            <w:rStyle w:val="Hipervnculo"/>
            <w:sz w:val="22"/>
            <w:szCs w:val="22"/>
          </w:rPr>
          <w:t>Anexo XI</w:t>
        </w:r>
      </w:hyperlink>
      <w:r w:rsidR="00DB6E10">
        <w:rPr>
          <w:rStyle w:val="Hipervnculo"/>
          <w:sz w:val="22"/>
          <w:szCs w:val="22"/>
        </w:rPr>
        <w:t>I</w:t>
      </w:r>
      <w:r w:rsidR="00DB6E10" w:rsidRPr="00126C53">
        <w:rPr>
          <w:rStyle w:val="Hipervnculo"/>
          <w:sz w:val="22"/>
          <w:szCs w:val="22"/>
        </w:rPr>
        <w:tab/>
      </w:r>
      <w:r w:rsidR="00DB6E10" w:rsidRPr="00934B98">
        <w:rPr>
          <w:color w:val="auto"/>
          <w:sz w:val="22"/>
          <w:szCs w:val="22"/>
        </w:rPr>
        <w:t xml:space="preserve">Desglose costes </w:t>
      </w:r>
    </w:p>
    <w:p w:rsidR="00DB6E10" w:rsidRDefault="00DB6E10" w:rsidP="00DB6E10">
      <w:pPr>
        <w:pStyle w:val="Estndar"/>
        <w:spacing w:line="360" w:lineRule="auto"/>
        <w:ind w:left="1410" w:hanging="1410"/>
        <w:rPr>
          <w:color w:val="auto"/>
          <w:sz w:val="22"/>
          <w:szCs w:val="22"/>
        </w:rPr>
      </w:pPr>
    </w:p>
    <w:p w:rsidR="00DB6E10" w:rsidRDefault="00DB6E10" w:rsidP="00DB6E10">
      <w:pPr>
        <w:pStyle w:val="Estndar"/>
        <w:spacing w:line="360" w:lineRule="auto"/>
        <w:ind w:left="1410" w:hanging="1410"/>
        <w:rPr>
          <w:color w:val="auto"/>
          <w:sz w:val="22"/>
          <w:szCs w:val="22"/>
        </w:rPr>
      </w:pPr>
    </w:p>
    <w:p w:rsidR="00DB6E10" w:rsidRDefault="00DB6E10" w:rsidP="00DB6E10">
      <w:pPr>
        <w:pStyle w:val="Estndar"/>
        <w:spacing w:line="360" w:lineRule="auto"/>
        <w:ind w:left="1410" w:hanging="1410"/>
        <w:rPr>
          <w:color w:val="auto"/>
          <w:sz w:val="22"/>
          <w:szCs w:val="22"/>
        </w:rPr>
      </w:pPr>
    </w:p>
    <w:p w:rsidR="00DB6E10" w:rsidRDefault="00DB6E10" w:rsidP="00DB6E10">
      <w:pPr>
        <w:pStyle w:val="Estndar"/>
        <w:spacing w:line="360" w:lineRule="auto"/>
        <w:ind w:left="1410" w:hanging="1410"/>
        <w:rPr>
          <w:color w:val="auto"/>
          <w:sz w:val="22"/>
          <w:szCs w:val="22"/>
        </w:rPr>
      </w:pPr>
    </w:p>
    <w:p w:rsidR="00DB6E10" w:rsidRDefault="00DB6E10" w:rsidP="00DB6E10">
      <w:pPr>
        <w:pStyle w:val="Estndar"/>
        <w:spacing w:line="360" w:lineRule="auto"/>
        <w:ind w:left="1410" w:hanging="1410"/>
        <w:rPr>
          <w:color w:val="auto"/>
          <w:sz w:val="22"/>
          <w:szCs w:val="22"/>
        </w:rPr>
      </w:pPr>
    </w:p>
    <w:p w:rsidR="00DB6E10" w:rsidRDefault="00DB6E10" w:rsidP="00DB6E10">
      <w:pPr>
        <w:pStyle w:val="Estndar"/>
        <w:spacing w:line="360" w:lineRule="auto"/>
        <w:ind w:left="1410" w:hanging="1410"/>
        <w:rPr>
          <w:color w:val="auto"/>
          <w:sz w:val="22"/>
          <w:szCs w:val="22"/>
        </w:rPr>
      </w:pPr>
    </w:p>
    <w:p w:rsidR="00DB6E10" w:rsidRDefault="00DB6E10" w:rsidP="00DB6E10"/>
    <w:tbl>
      <w:tblPr>
        <w:tblpPr w:leftFromText="141" w:rightFromText="141" w:vertAnchor="text" w:horzAnchor="margin" w:tblpY="-241"/>
        <w:tblW w:w="9008" w:type="dxa"/>
        <w:shd w:val="clear" w:color="auto" w:fill="00B0F0"/>
        <w:tblLook w:val="04A0" w:firstRow="1" w:lastRow="0" w:firstColumn="1" w:lastColumn="0" w:noHBand="0" w:noVBand="1"/>
      </w:tblPr>
      <w:tblGrid>
        <w:gridCol w:w="9008"/>
      </w:tblGrid>
      <w:tr w:rsidR="00DB6E10" w:rsidRPr="00D91CA8" w:rsidTr="00AA072C">
        <w:trPr>
          <w:trHeight w:val="682"/>
        </w:trPr>
        <w:tc>
          <w:tcPr>
            <w:tcW w:w="9008" w:type="dxa"/>
            <w:shd w:val="clear" w:color="auto" w:fill="00B0F0"/>
          </w:tcPr>
          <w:p w:rsidR="00DB6E10" w:rsidRPr="00117144" w:rsidRDefault="00DB6E10" w:rsidP="00AA072C">
            <w:pPr>
              <w:pStyle w:val="Estndar"/>
              <w:rPr>
                <w:b/>
                <w:color w:val="FFFFFF"/>
                <w:sz w:val="20"/>
                <w:szCs w:val="22"/>
              </w:rPr>
            </w:pPr>
            <w:bookmarkStart w:id="0" w:name="AnexoII"/>
            <w:r w:rsidRPr="00117144">
              <w:rPr>
                <w:b/>
                <w:color w:val="FFFFFF"/>
                <w:sz w:val="20"/>
                <w:szCs w:val="22"/>
              </w:rPr>
              <w:lastRenderedPageBreak/>
              <w:t>Anexo II.</w:t>
            </w:r>
          </w:p>
          <w:p w:rsidR="00DB6E10" w:rsidRPr="00D91CA8" w:rsidRDefault="00DB6E10" w:rsidP="00AA072C">
            <w:pPr>
              <w:pStyle w:val="Estndar"/>
              <w:rPr>
                <w:color w:val="FFFFFF"/>
                <w:sz w:val="22"/>
                <w:szCs w:val="22"/>
              </w:rPr>
            </w:pPr>
            <w:r w:rsidRPr="00117144">
              <w:rPr>
                <w:b/>
                <w:color w:val="FFFFFF"/>
                <w:sz w:val="20"/>
                <w:szCs w:val="22"/>
              </w:rPr>
              <w:t xml:space="preserve">Solicitud de participación en las licitaciones públicas de </w:t>
            </w:r>
            <w:proofErr w:type="spellStart"/>
            <w:r w:rsidRPr="00117144">
              <w:rPr>
                <w:b/>
                <w:color w:val="FFFFFF"/>
                <w:sz w:val="20"/>
                <w:szCs w:val="22"/>
              </w:rPr>
              <w:t>Asepeyo</w:t>
            </w:r>
            <w:proofErr w:type="spellEnd"/>
            <w:r w:rsidRPr="00117144">
              <w:rPr>
                <w:b/>
                <w:color w:val="FFFFFF"/>
                <w:sz w:val="20"/>
                <w:szCs w:val="22"/>
              </w:rPr>
              <w:t>, Mutua Colaboradora con la Seguridad Social núm. 151</w:t>
            </w:r>
          </w:p>
        </w:tc>
      </w:tr>
      <w:bookmarkEnd w:id="0"/>
    </w:tbl>
    <w:p w:rsidR="00DB6E10" w:rsidRPr="0054105A" w:rsidRDefault="00DB6E10" w:rsidP="00DB6E10">
      <w:pPr>
        <w:pStyle w:val="Encabezado"/>
        <w:tabs>
          <w:tab w:val="clear" w:pos="4252"/>
          <w:tab w:val="clear" w:pos="8504"/>
        </w:tabs>
        <w:rPr>
          <w:b/>
          <w:i w:val="0"/>
          <w:lang w:val="es-E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90"/>
        <w:gridCol w:w="1796"/>
        <w:gridCol w:w="2835"/>
      </w:tblGrid>
      <w:tr w:rsidR="00DB6E10" w:rsidRPr="008F1FA6" w:rsidTr="00AA072C">
        <w:tc>
          <w:tcPr>
            <w:tcW w:w="9001" w:type="dxa"/>
            <w:gridSpan w:val="4"/>
            <w:tcBorders>
              <w:top w:val="single" w:sz="18" w:space="0" w:color="1F497D"/>
              <w:left w:val="single" w:sz="18" w:space="0" w:color="1F497D"/>
              <w:bottom w:val="nil"/>
              <w:right w:val="single" w:sz="18" w:space="0" w:color="1F497D"/>
            </w:tcBorders>
            <w:shd w:val="clear" w:color="auto" w:fill="00B0F0"/>
          </w:tcPr>
          <w:p w:rsidR="00DB6E10" w:rsidRPr="00F56F79" w:rsidRDefault="00DB6E10" w:rsidP="00AA072C">
            <w:pPr>
              <w:pStyle w:val="Estndar"/>
              <w:rPr>
                <w:b/>
                <w:color w:val="FFFFFF"/>
                <w:sz w:val="18"/>
                <w:szCs w:val="18"/>
              </w:rPr>
            </w:pPr>
            <w:r w:rsidRPr="00F56F79">
              <w:rPr>
                <w:b/>
                <w:color w:val="FFFFFF"/>
                <w:sz w:val="18"/>
                <w:szCs w:val="18"/>
              </w:rPr>
              <w:t>Licitación a la que concurre</w:t>
            </w:r>
          </w:p>
        </w:tc>
      </w:tr>
      <w:tr w:rsidR="00DB6E10" w:rsidRPr="00A407D3" w:rsidTr="00AA072C">
        <w:tc>
          <w:tcPr>
            <w:tcW w:w="9001" w:type="dxa"/>
            <w:gridSpan w:val="4"/>
            <w:tcBorders>
              <w:top w:val="nil"/>
              <w:left w:val="single" w:sz="18" w:space="0" w:color="1F497D"/>
              <w:bottom w:val="nil"/>
              <w:right w:val="single" w:sz="18" w:space="0" w:color="1F497D"/>
            </w:tcBorders>
          </w:tcPr>
          <w:p w:rsidR="00DB6E10" w:rsidRPr="00A407D3" w:rsidRDefault="00DB6E10" w:rsidP="00AA072C">
            <w:pPr>
              <w:pStyle w:val="Estndar"/>
              <w:rPr>
                <w:color w:val="auto"/>
                <w:sz w:val="18"/>
                <w:szCs w:val="18"/>
              </w:rPr>
            </w:pPr>
          </w:p>
          <w:p w:rsidR="00DB6E10" w:rsidRPr="00A407D3" w:rsidRDefault="00DB6E10" w:rsidP="00AA072C">
            <w:pPr>
              <w:pStyle w:val="Estndar"/>
              <w:rPr>
                <w:color w:val="auto"/>
                <w:sz w:val="18"/>
                <w:szCs w:val="18"/>
              </w:rPr>
            </w:pPr>
          </w:p>
        </w:tc>
      </w:tr>
      <w:tr w:rsidR="00DB6E10" w:rsidRPr="008F1FA6" w:rsidTr="00AA072C">
        <w:tc>
          <w:tcPr>
            <w:tcW w:w="9001" w:type="dxa"/>
            <w:gridSpan w:val="4"/>
            <w:tcBorders>
              <w:top w:val="nil"/>
              <w:left w:val="single" w:sz="18" w:space="0" w:color="1F497D"/>
              <w:bottom w:val="nil"/>
              <w:right w:val="single" w:sz="18" w:space="0" w:color="1F497D"/>
            </w:tcBorders>
            <w:shd w:val="clear" w:color="auto" w:fill="00B0F0"/>
          </w:tcPr>
          <w:p w:rsidR="00DB6E10" w:rsidRPr="00F56F79" w:rsidRDefault="00DB6E10" w:rsidP="00AA072C">
            <w:pPr>
              <w:pStyle w:val="Estndar"/>
              <w:rPr>
                <w:b/>
                <w:color w:val="FFFFFF"/>
                <w:sz w:val="18"/>
                <w:szCs w:val="18"/>
              </w:rPr>
            </w:pPr>
            <w:r w:rsidRPr="00F56F79">
              <w:rPr>
                <w:b/>
                <w:color w:val="FFFFFF"/>
                <w:sz w:val="18"/>
                <w:szCs w:val="18"/>
              </w:rPr>
              <w:t>Número de Lotes e identificación (cumplimentar solo en caso de licitación por lotes)</w:t>
            </w:r>
          </w:p>
        </w:tc>
      </w:tr>
      <w:tr w:rsidR="00DB6E10" w:rsidRPr="00A407D3" w:rsidTr="00AA072C">
        <w:tc>
          <w:tcPr>
            <w:tcW w:w="9001" w:type="dxa"/>
            <w:gridSpan w:val="4"/>
            <w:tcBorders>
              <w:top w:val="nil"/>
              <w:left w:val="single" w:sz="18" w:space="0" w:color="1F497D"/>
              <w:bottom w:val="nil"/>
              <w:right w:val="single" w:sz="18" w:space="0" w:color="1F497D"/>
            </w:tcBorders>
          </w:tcPr>
          <w:p w:rsidR="00DB6E10" w:rsidRPr="00A407D3" w:rsidRDefault="00DB6E10" w:rsidP="00AA072C">
            <w:pPr>
              <w:pStyle w:val="Estndar"/>
              <w:rPr>
                <w:color w:val="auto"/>
                <w:sz w:val="18"/>
                <w:szCs w:val="18"/>
              </w:rPr>
            </w:pPr>
          </w:p>
          <w:p w:rsidR="00DB6E10" w:rsidRPr="00A407D3" w:rsidRDefault="00DB6E10" w:rsidP="00AA072C">
            <w:pPr>
              <w:pStyle w:val="Estndar"/>
              <w:rPr>
                <w:color w:val="auto"/>
                <w:sz w:val="18"/>
                <w:szCs w:val="18"/>
              </w:rPr>
            </w:pPr>
          </w:p>
        </w:tc>
      </w:tr>
      <w:tr w:rsidR="00DB6E10" w:rsidRPr="00A407D3" w:rsidTr="00AA072C">
        <w:trPr>
          <w:cantSplit/>
        </w:trPr>
        <w:tc>
          <w:tcPr>
            <w:tcW w:w="9001" w:type="dxa"/>
            <w:gridSpan w:val="4"/>
            <w:tcBorders>
              <w:top w:val="nil"/>
              <w:left w:val="single" w:sz="18" w:space="0" w:color="1F497D"/>
              <w:bottom w:val="nil"/>
              <w:right w:val="single" w:sz="18" w:space="0" w:color="1F497D"/>
            </w:tcBorders>
            <w:shd w:val="clear" w:color="auto" w:fill="00B0F0"/>
          </w:tcPr>
          <w:p w:rsidR="00DB6E10" w:rsidRPr="00F56F79" w:rsidRDefault="00DB6E10" w:rsidP="00AA072C">
            <w:pPr>
              <w:pStyle w:val="Estndar"/>
              <w:rPr>
                <w:b/>
                <w:color w:val="FFFFFF"/>
                <w:sz w:val="18"/>
                <w:szCs w:val="18"/>
              </w:rPr>
            </w:pPr>
            <w:r w:rsidRPr="00F56F79">
              <w:rPr>
                <w:b/>
                <w:color w:val="FFFFFF"/>
                <w:sz w:val="18"/>
                <w:szCs w:val="18"/>
              </w:rPr>
              <w:t>Datos personales del licitador o empresa</w:t>
            </w:r>
          </w:p>
        </w:tc>
      </w:tr>
      <w:tr w:rsidR="00DB6E10" w:rsidRPr="00A407D3" w:rsidTr="00AA072C">
        <w:tc>
          <w:tcPr>
            <w:tcW w:w="9001" w:type="dxa"/>
            <w:gridSpan w:val="4"/>
            <w:tcBorders>
              <w:top w:val="nil"/>
              <w:left w:val="single" w:sz="18" w:space="0" w:color="1F497D"/>
              <w:right w:val="single" w:sz="18" w:space="0" w:color="1F497D"/>
            </w:tcBorders>
          </w:tcPr>
          <w:p w:rsidR="00DB6E10" w:rsidRPr="00A407D3" w:rsidRDefault="00DB6E10" w:rsidP="00AA072C">
            <w:pPr>
              <w:pStyle w:val="Estndar"/>
              <w:rPr>
                <w:color w:val="auto"/>
                <w:sz w:val="18"/>
                <w:szCs w:val="18"/>
              </w:rPr>
            </w:pPr>
            <w:r w:rsidRPr="00A407D3">
              <w:rPr>
                <w:color w:val="auto"/>
                <w:sz w:val="18"/>
                <w:szCs w:val="18"/>
              </w:rPr>
              <w:t>Nombre y apellidos del licitador o razón social de la empresa</w:t>
            </w:r>
          </w:p>
          <w:p w:rsidR="00DB6E10" w:rsidRPr="00A407D3" w:rsidRDefault="00DB6E10" w:rsidP="00AA072C">
            <w:pPr>
              <w:pStyle w:val="Estndar"/>
              <w:rPr>
                <w:color w:val="auto"/>
                <w:sz w:val="18"/>
                <w:szCs w:val="18"/>
              </w:rPr>
            </w:pPr>
          </w:p>
        </w:tc>
      </w:tr>
      <w:tr w:rsidR="00DB6E10" w:rsidRPr="00A407D3" w:rsidTr="00AA072C">
        <w:trPr>
          <w:cantSplit/>
        </w:trPr>
        <w:tc>
          <w:tcPr>
            <w:tcW w:w="2480" w:type="dxa"/>
            <w:tcBorders>
              <w:left w:val="single" w:sz="18" w:space="0" w:color="1F497D"/>
            </w:tcBorders>
            <w:shd w:val="clear" w:color="auto" w:fill="auto"/>
          </w:tcPr>
          <w:p w:rsidR="00DB6E10" w:rsidRPr="00A407D3" w:rsidRDefault="00DB6E10" w:rsidP="00AA072C">
            <w:pPr>
              <w:pStyle w:val="Estndar"/>
              <w:rPr>
                <w:sz w:val="18"/>
                <w:szCs w:val="18"/>
              </w:rPr>
            </w:pPr>
            <w:r w:rsidRPr="00A407D3">
              <w:rPr>
                <w:color w:val="auto"/>
                <w:sz w:val="18"/>
                <w:szCs w:val="18"/>
              </w:rPr>
              <w:t>NIF/CIF</w:t>
            </w:r>
            <w:r>
              <w:rPr>
                <w:color w:val="auto"/>
                <w:sz w:val="18"/>
                <w:szCs w:val="18"/>
              </w:rPr>
              <w:t>:</w:t>
            </w:r>
          </w:p>
        </w:tc>
        <w:tc>
          <w:tcPr>
            <w:tcW w:w="1890" w:type="dxa"/>
            <w:tcBorders>
              <w:right w:val="single" w:sz="18" w:space="0" w:color="auto"/>
            </w:tcBorders>
            <w:shd w:val="clear" w:color="auto" w:fill="auto"/>
          </w:tcPr>
          <w:p w:rsidR="00DB6E10" w:rsidRPr="00A407D3" w:rsidRDefault="00DB6E10" w:rsidP="00AA072C">
            <w:pPr>
              <w:pStyle w:val="Estndar"/>
              <w:rPr>
                <w:sz w:val="18"/>
                <w:szCs w:val="18"/>
              </w:rPr>
            </w:pPr>
            <w:r w:rsidRPr="00A407D3">
              <w:rPr>
                <w:sz w:val="18"/>
                <w:szCs w:val="18"/>
              </w:rPr>
              <w:t>FAX</w:t>
            </w:r>
            <w:r>
              <w:rPr>
                <w:sz w:val="18"/>
                <w:szCs w:val="18"/>
              </w:rPr>
              <w:t>:</w:t>
            </w:r>
          </w:p>
        </w:tc>
        <w:tc>
          <w:tcPr>
            <w:tcW w:w="1796" w:type="dxa"/>
            <w:tcBorders>
              <w:right w:val="single" w:sz="18" w:space="0" w:color="auto"/>
            </w:tcBorders>
            <w:shd w:val="clear" w:color="auto" w:fill="auto"/>
          </w:tcPr>
          <w:p w:rsidR="00DB6E10" w:rsidRPr="00A407D3" w:rsidRDefault="00DB6E10" w:rsidP="00AA072C">
            <w:pPr>
              <w:pStyle w:val="Estndar"/>
              <w:rPr>
                <w:sz w:val="18"/>
                <w:szCs w:val="18"/>
              </w:rPr>
            </w:pPr>
            <w:r>
              <w:rPr>
                <w:sz w:val="18"/>
                <w:szCs w:val="18"/>
              </w:rPr>
              <w:t>TELF:</w:t>
            </w:r>
          </w:p>
        </w:tc>
        <w:tc>
          <w:tcPr>
            <w:tcW w:w="2835" w:type="dxa"/>
            <w:tcBorders>
              <w:right w:val="single" w:sz="18" w:space="0" w:color="1F497D"/>
            </w:tcBorders>
            <w:shd w:val="clear" w:color="auto" w:fill="auto"/>
          </w:tcPr>
          <w:p w:rsidR="00DB6E10" w:rsidRPr="00A407D3" w:rsidRDefault="00DB6E10" w:rsidP="00AA072C">
            <w:pPr>
              <w:pStyle w:val="Estndar"/>
              <w:rPr>
                <w:sz w:val="18"/>
                <w:szCs w:val="18"/>
              </w:rPr>
            </w:pPr>
            <w:r>
              <w:rPr>
                <w:sz w:val="18"/>
                <w:szCs w:val="18"/>
              </w:rPr>
              <w:t xml:space="preserve">PYME    </w:t>
            </w:r>
            <w:r>
              <w:rPr>
                <w:sz w:val="18"/>
                <w:szCs w:val="18"/>
              </w:rPr>
              <w:fldChar w:fldCharType="begin">
                <w:ffData>
                  <w:name w:val="Casilla3"/>
                  <w:enabled/>
                  <w:calcOnExit w:val="0"/>
                  <w:checkBox>
                    <w:sizeAuto/>
                    <w:default w:val="0"/>
                  </w:checkBox>
                </w:ffData>
              </w:fldChar>
            </w:r>
            <w:bookmarkStart w:id="1" w:name="Casilla3"/>
            <w:r>
              <w:rPr>
                <w:sz w:val="18"/>
                <w:szCs w:val="18"/>
              </w:rPr>
              <w:instrText xml:space="preserve"> FORMCHECKBOX </w:instrText>
            </w:r>
            <w:r w:rsidR="001A1628">
              <w:rPr>
                <w:sz w:val="18"/>
                <w:szCs w:val="18"/>
              </w:rPr>
            </w:r>
            <w:r w:rsidR="001A1628">
              <w:rPr>
                <w:sz w:val="18"/>
                <w:szCs w:val="18"/>
              </w:rPr>
              <w:fldChar w:fldCharType="separate"/>
            </w:r>
            <w:r>
              <w:rPr>
                <w:sz w:val="18"/>
                <w:szCs w:val="18"/>
              </w:rPr>
              <w:fldChar w:fldCharType="end"/>
            </w:r>
            <w:bookmarkEnd w:id="1"/>
            <w:r>
              <w:rPr>
                <w:sz w:val="18"/>
                <w:szCs w:val="18"/>
              </w:rPr>
              <w:t xml:space="preserve"> si     </w:t>
            </w:r>
            <w:r>
              <w:rPr>
                <w:sz w:val="18"/>
                <w:szCs w:val="18"/>
              </w:rPr>
              <w:fldChar w:fldCharType="begin">
                <w:ffData>
                  <w:name w:val="Casilla4"/>
                  <w:enabled/>
                  <w:calcOnExit w:val="0"/>
                  <w:checkBox>
                    <w:sizeAuto/>
                    <w:default w:val="0"/>
                  </w:checkBox>
                </w:ffData>
              </w:fldChar>
            </w:r>
            <w:bookmarkStart w:id="2" w:name="Casilla4"/>
            <w:r>
              <w:rPr>
                <w:sz w:val="18"/>
                <w:szCs w:val="18"/>
              </w:rPr>
              <w:instrText xml:space="preserve"> FORMCHECKBOX </w:instrText>
            </w:r>
            <w:r w:rsidR="001A1628">
              <w:rPr>
                <w:sz w:val="18"/>
                <w:szCs w:val="18"/>
              </w:rPr>
            </w:r>
            <w:r w:rsidR="001A1628">
              <w:rPr>
                <w:sz w:val="18"/>
                <w:szCs w:val="18"/>
              </w:rPr>
              <w:fldChar w:fldCharType="separate"/>
            </w:r>
            <w:r>
              <w:rPr>
                <w:sz w:val="18"/>
                <w:szCs w:val="18"/>
              </w:rPr>
              <w:fldChar w:fldCharType="end"/>
            </w:r>
            <w:bookmarkEnd w:id="2"/>
            <w:r>
              <w:rPr>
                <w:sz w:val="18"/>
                <w:szCs w:val="18"/>
              </w:rPr>
              <w:t xml:space="preserve"> no</w:t>
            </w:r>
          </w:p>
        </w:tc>
      </w:tr>
      <w:tr w:rsidR="00DB6E10" w:rsidRPr="00A407D3" w:rsidTr="00AA072C">
        <w:tc>
          <w:tcPr>
            <w:tcW w:w="9001" w:type="dxa"/>
            <w:gridSpan w:val="4"/>
            <w:tcBorders>
              <w:left w:val="single" w:sz="18" w:space="0" w:color="1F497D"/>
              <w:right w:val="single" w:sz="18" w:space="0" w:color="1F497D"/>
            </w:tcBorders>
          </w:tcPr>
          <w:p w:rsidR="00DB6E10" w:rsidRPr="00A407D3" w:rsidRDefault="00DB6E10" w:rsidP="00AA072C">
            <w:pPr>
              <w:pStyle w:val="Estndar"/>
              <w:rPr>
                <w:color w:val="auto"/>
                <w:sz w:val="18"/>
                <w:szCs w:val="18"/>
              </w:rPr>
            </w:pPr>
            <w:r w:rsidRPr="00A407D3">
              <w:rPr>
                <w:color w:val="auto"/>
                <w:sz w:val="18"/>
                <w:szCs w:val="18"/>
              </w:rPr>
              <w:t>DIRECCIÓN</w:t>
            </w:r>
          </w:p>
          <w:p w:rsidR="00DB6E10" w:rsidRPr="00A407D3" w:rsidRDefault="00DB6E10" w:rsidP="00AA072C">
            <w:pPr>
              <w:pStyle w:val="Estndar"/>
              <w:rPr>
                <w:color w:val="auto"/>
                <w:sz w:val="18"/>
                <w:szCs w:val="18"/>
              </w:rPr>
            </w:pPr>
          </w:p>
        </w:tc>
      </w:tr>
      <w:tr w:rsidR="00DB6E10" w:rsidRPr="00A407D3" w:rsidTr="00AA072C">
        <w:tc>
          <w:tcPr>
            <w:tcW w:w="9001" w:type="dxa"/>
            <w:gridSpan w:val="4"/>
            <w:tcBorders>
              <w:left w:val="single" w:sz="18" w:space="0" w:color="1F497D"/>
              <w:bottom w:val="nil"/>
              <w:right w:val="single" w:sz="18" w:space="0" w:color="1F497D"/>
            </w:tcBorders>
          </w:tcPr>
          <w:p w:rsidR="00DB6E10" w:rsidRPr="00A407D3" w:rsidRDefault="00DB6E10" w:rsidP="00AA072C">
            <w:pPr>
              <w:pStyle w:val="Estndar"/>
              <w:rPr>
                <w:color w:val="auto"/>
                <w:sz w:val="18"/>
                <w:szCs w:val="18"/>
              </w:rPr>
            </w:pPr>
            <w:r>
              <w:rPr>
                <w:color w:val="auto"/>
                <w:sz w:val="18"/>
                <w:szCs w:val="18"/>
              </w:rPr>
              <w:t>URL/WEB</w:t>
            </w:r>
          </w:p>
          <w:p w:rsidR="00DB6E10" w:rsidRPr="00A407D3" w:rsidRDefault="00DB6E10" w:rsidP="00AA072C">
            <w:pPr>
              <w:pStyle w:val="Estndar"/>
              <w:rPr>
                <w:color w:val="auto"/>
                <w:sz w:val="18"/>
                <w:szCs w:val="18"/>
              </w:rPr>
            </w:pPr>
          </w:p>
        </w:tc>
      </w:tr>
      <w:tr w:rsidR="00DB6E10" w:rsidRPr="00A407D3" w:rsidTr="00AA072C">
        <w:tc>
          <w:tcPr>
            <w:tcW w:w="9001" w:type="dxa"/>
            <w:gridSpan w:val="4"/>
            <w:tcBorders>
              <w:top w:val="nil"/>
              <w:left w:val="single" w:sz="18" w:space="0" w:color="1F497D"/>
              <w:bottom w:val="nil"/>
              <w:right w:val="single" w:sz="18" w:space="0" w:color="1F497D"/>
            </w:tcBorders>
            <w:shd w:val="clear" w:color="auto" w:fill="00B0F0"/>
          </w:tcPr>
          <w:p w:rsidR="00DB6E10" w:rsidRPr="00F56F79" w:rsidRDefault="00DB6E10" w:rsidP="00AA072C">
            <w:pPr>
              <w:pStyle w:val="Estndar"/>
              <w:rPr>
                <w:b/>
                <w:color w:val="FFFFFF"/>
                <w:sz w:val="18"/>
                <w:szCs w:val="18"/>
              </w:rPr>
            </w:pPr>
            <w:r w:rsidRPr="00F56F79">
              <w:rPr>
                <w:b/>
                <w:color w:val="FFFFFF"/>
                <w:sz w:val="18"/>
                <w:szCs w:val="18"/>
              </w:rPr>
              <w:t>Datos personales del representante de la empresa</w:t>
            </w:r>
          </w:p>
        </w:tc>
      </w:tr>
      <w:tr w:rsidR="00DB6E10" w:rsidRPr="00A407D3" w:rsidTr="00AA072C">
        <w:tc>
          <w:tcPr>
            <w:tcW w:w="9001" w:type="dxa"/>
            <w:gridSpan w:val="4"/>
            <w:tcBorders>
              <w:top w:val="nil"/>
              <w:left w:val="single" w:sz="18" w:space="0" w:color="1F497D"/>
              <w:right w:val="single" w:sz="18" w:space="0" w:color="1F497D"/>
            </w:tcBorders>
            <w:shd w:val="clear" w:color="auto" w:fill="auto"/>
          </w:tcPr>
          <w:p w:rsidR="00DB6E10" w:rsidRPr="00A407D3" w:rsidRDefault="00DB6E10" w:rsidP="00AA072C">
            <w:pPr>
              <w:pStyle w:val="Estndar"/>
              <w:rPr>
                <w:sz w:val="18"/>
                <w:szCs w:val="18"/>
              </w:rPr>
            </w:pPr>
            <w:r w:rsidRPr="00A407D3">
              <w:rPr>
                <w:color w:val="auto"/>
                <w:sz w:val="18"/>
                <w:szCs w:val="18"/>
              </w:rPr>
              <w:t>NIF</w:t>
            </w:r>
            <w:r>
              <w:rPr>
                <w:color w:val="auto"/>
                <w:sz w:val="18"/>
                <w:szCs w:val="18"/>
              </w:rPr>
              <w:t>:</w:t>
            </w:r>
          </w:p>
        </w:tc>
      </w:tr>
      <w:tr w:rsidR="00DB6E10" w:rsidRPr="00A407D3" w:rsidTr="00AA072C">
        <w:tc>
          <w:tcPr>
            <w:tcW w:w="9001" w:type="dxa"/>
            <w:gridSpan w:val="4"/>
            <w:tcBorders>
              <w:left w:val="single" w:sz="18" w:space="0" w:color="1F497D"/>
              <w:right w:val="single" w:sz="18" w:space="0" w:color="1F497D"/>
            </w:tcBorders>
          </w:tcPr>
          <w:p w:rsidR="00DB6E10" w:rsidRPr="00A407D3" w:rsidRDefault="00DB6E10" w:rsidP="00AA072C">
            <w:pPr>
              <w:pStyle w:val="Estndar"/>
              <w:rPr>
                <w:sz w:val="18"/>
                <w:szCs w:val="18"/>
              </w:rPr>
            </w:pPr>
            <w:r w:rsidRPr="00A407D3">
              <w:rPr>
                <w:sz w:val="18"/>
                <w:szCs w:val="18"/>
              </w:rPr>
              <w:t>Nombre y apellidos del representante de la empresa</w:t>
            </w:r>
          </w:p>
          <w:p w:rsidR="00DB6E10" w:rsidRPr="00A407D3" w:rsidRDefault="00DB6E10" w:rsidP="00AA072C">
            <w:pPr>
              <w:pStyle w:val="Estndar"/>
              <w:rPr>
                <w:color w:val="auto"/>
                <w:sz w:val="18"/>
                <w:szCs w:val="18"/>
              </w:rPr>
            </w:pPr>
          </w:p>
        </w:tc>
      </w:tr>
      <w:tr w:rsidR="00DB6E10" w:rsidRPr="00A407D3" w:rsidTr="00AA072C">
        <w:tc>
          <w:tcPr>
            <w:tcW w:w="9001" w:type="dxa"/>
            <w:gridSpan w:val="4"/>
            <w:tcBorders>
              <w:left w:val="single" w:sz="18" w:space="0" w:color="1F497D"/>
              <w:right w:val="single" w:sz="18" w:space="0" w:color="1F497D"/>
            </w:tcBorders>
          </w:tcPr>
          <w:p w:rsidR="00DB6E10" w:rsidRPr="00A407D3" w:rsidRDefault="00DB6E10" w:rsidP="00AA072C">
            <w:pPr>
              <w:pStyle w:val="Estndar"/>
              <w:rPr>
                <w:color w:val="auto"/>
                <w:sz w:val="18"/>
                <w:szCs w:val="18"/>
              </w:rPr>
            </w:pPr>
            <w:r w:rsidRPr="00A407D3">
              <w:rPr>
                <w:sz w:val="18"/>
                <w:szCs w:val="18"/>
              </w:rPr>
              <w:t>Telf.</w:t>
            </w:r>
          </w:p>
        </w:tc>
      </w:tr>
      <w:tr w:rsidR="00DB6E10" w:rsidRPr="00A407D3" w:rsidTr="00AA072C">
        <w:tc>
          <w:tcPr>
            <w:tcW w:w="9001" w:type="dxa"/>
            <w:gridSpan w:val="4"/>
            <w:tcBorders>
              <w:top w:val="nil"/>
              <w:left w:val="single" w:sz="18" w:space="0" w:color="1F497D"/>
              <w:bottom w:val="nil"/>
              <w:right w:val="single" w:sz="18" w:space="0" w:color="1F497D"/>
            </w:tcBorders>
            <w:shd w:val="clear" w:color="auto" w:fill="00B0F0"/>
          </w:tcPr>
          <w:p w:rsidR="00DB6E10" w:rsidRPr="00F56F79" w:rsidRDefault="00DB6E10" w:rsidP="00AA072C">
            <w:pPr>
              <w:pStyle w:val="Estndar"/>
              <w:rPr>
                <w:b/>
                <w:color w:val="FFFFFF"/>
                <w:sz w:val="18"/>
                <w:szCs w:val="18"/>
              </w:rPr>
            </w:pPr>
            <w:r w:rsidRPr="00F56F79">
              <w:rPr>
                <w:b/>
                <w:color w:val="FFFFFF"/>
                <w:sz w:val="18"/>
                <w:szCs w:val="18"/>
              </w:rPr>
              <w:t>Datos personales de la persona de contacto</w:t>
            </w:r>
          </w:p>
        </w:tc>
      </w:tr>
      <w:tr w:rsidR="00DB6E10" w:rsidRPr="00A407D3" w:rsidTr="00AA072C">
        <w:trPr>
          <w:trHeight w:val="542"/>
        </w:trPr>
        <w:tc>
          <w:tcPr>
            <w:tcW w:w="9001" w:type="dxa"/>
            <w:gridSpan w:val="4"/>
            <w:tcBorders>
              <w:top w:val="nil"/>
              <w:left w:val="single" w:sz="18" w:space="0" w:color="1F497D"/>
              <w:bottom w:val="single" w:sz="2" w:space="0" w:color="auto"/>
              <w:right w:val="single" w:sz="18" w:space="0" w:color="1F497D"/>
            </w:tcBorders>
          </w:tcPr>
          <w:p w:rsidR="00DB6E10" w:rsidRPr="00A407D3" w:rsidRDefault="00DB6E10" w:rsidP="00AA072C">
            <w:pPr>
              <w:pStyle w:val="Estndar"/>
              <w:rPr>
                <w:sz w:val="18"/>
                <w:szCs w:val="18"/>
              </w:rPr>
            </w:pPr>
            <w:r w:rsidRPr="00A407D3">
              <w:rPr>
                <w:sz w:val="18"/>
                <w:szCs w:val="18"/>
              </w:rPr>
              <w:t xml:space="preserve">Nombre y apellidos: </w:t>
            </w:r>
          </w:p>
        </w:tc>
      </w:tr>
      <w:tr w:rsidR="00DB6E10" w:rsidRPr="00A407D3" w:rsidTr="00AA072C">
        <w:trPr>
          <w:trHeight w:val="302"/>
        </w:trPr>
        <w:tc>
          <w:tcPr>
            <w:tcW w:w="9001" w:type="dxa"/>
            <w:gridSpan w:val="4"/>
            <w:tcBorders>
              <w:top w:val="single" w:sz="2" w:space="0" w:color="auto"/>
              <w:left w:val="single" w:sz="18" w:space="0" w:color="1F497D"/>
              <w:bottom w:val="single" w:sz="2" w:space="0" w:color="auto"/>
              <w:right w:val="single" w:sz="18" w:space="0" w:color="1F497D"/>
            </w:tcBorders>
          </w:tcPr>
          <w:p w:rsidR="00DB6E10" w:rsidRPr="00A407D3" w:rsidRDefault="00DB6E10" w:rsidP="00AA072C">
            <w:pPr>
              <w:pStyle w:val="Estndar"/>
              <w:rPr>
                <w:color w:val="auto"/>
                <w:sz w:val="18"/>
                <w:szCs w:val="18"/>
              </w:rPr>
            </w:pPr>
            <w:r w:rsidRPr="00A407D3">
              <w:rPr>
                <w:sz w:val="18"/>
                <w:szCs w:val="18"/>
              </w:rPr>
              <w:t>Telf.:</w:t>
            </w:r>
          </w:p>
        </w:tc>
      </w:tr>
      <w:tr w:rsidR="00DB6E10" w:rsidRPr="00A407D3" w:rsidTr="00AA072C">
        <w:trPr>
          <w:trHeight w:val="315"/>
        </w:trPr>
        <w:tc>
          <w:tcPr>
            <w:tcW w:w="9001" w:type="dxa"/>
            <w:gridSpan w:val="4"/>
            <w:tcBorders>
              <w:top w:val="single" w:sz="2" w:space="0" w:color="auto"/>
              <w:left w:val="single" w:sz="18" w:space="0" w:color="1F497D"/>
              <w:bottom w:val="nil"/>
              <w:right w:val="single" w:sz="18" w:space="0" w:color="1F497D"/>
            </w:tcBorders>
          </w:tcPr>
          <w:p w:rsidR="00DB6E10" w:rsidRPr="00A407D3" w:rsidRDefault="00DB6E10" w:rsidP="00AA072C">
            <w:pPr>
              <w:pStyle w:val="Estndar"/>
              <w:rPr>
                <w:sz w:val="18"/>
                <w:szCs w:val="18"/>
              </w:rPr>
            </w:pPr>
            <w:r w:rsidRPr="00A407D3">
              <w:rPr>
                <w:color w:val="auto"/>
                <w:sz w:val="18"/>
                <w:szCs w:val="18"/>
              </w:rPr>
              <w:t>Correo electrónico:</w:t>
            </w:r>
          </w:p>
        </w:tc>
      </w:tr>
      <w:tr w:rsidR="00DB6E10" w:rsidRPr="00A407D3" w:rsidTr="00AA072C">
        <w:tc>
          <w:tcPr>
            <w:tcW w:w="9001" w:type="dxa"/>
            <w:gridSpan w:val="4"/>
            <w:tcBorders>
              <w:top w:val="nil"/>
              <w:left w:val="single" w:sz="18" w:space="0" w:color="1F497D"/>
              <w:bottom w:val="nil"/>
              <w:right w:val="single" w:sz="18" w:space="0" w:color="1F497D"/>
            </w:tcBorders>
            <w:shd w:val="clear" w:color="auto" w:fill="00B0F0"/>
          </w:tcPr>
          <w:p w:rsidR="00DB6E10" w:rsidRPr="00F56F79" w:rsidRDefault="00DB6E10" w:rsidP="00AA072C">
            <w:pPr>
              <w:pStyle w:val="Estndar"/>
              <w:rPr>
                <w:b/>
                <w:color w:val="FFFFFF"/>
                <w:sz w:val="18"/>
                <w:szCs w:val="18"/>
              </w:rPr>
            </w:pPr>
            <w:r w:rsidRPr="00F56F79">
              <w:rPr>
                <w:b/>
                <w:color w:val="FFFFFF"/>
                <w:sz w:val="18"/>
                <w:szCs w:val="18"/>
              </w:rPr>
              <w:t xml:space="preserve">A efectos de notificación </w:t>
            </w:r>
          </w:p>
        </w:tc>
      </w:tr>
      <w:tr w:rsidR="00DB6E10" w:rsidRPr="00A407D3" w:rsidTr="00AA072C">
        <w:trPr>
          <w:trHeight w:val="542"/>
        </w:trPr>
        <w:tc>
          <w:tcPr>
            <w:tcW w:w="9001" w:type="dxa"/>
            <w:gridSpan w:val="4"/>
            <w:tcBorders>
              <w:top w:val="nil"/>
              <w:left w:val="single" w:sz="18" w:space="0" w:color="1F497D"/>
              <w:bottom w:val="single" w:sz="2" w:space="0" w:color="auto"/>
              <w:right w:val="single" w:sz="18" w:space="0" w:color="1F497D"/>
            </w:tcBorders>
          </w:tcPr>
          <w:p w:rsidR="00DB6E10" w:rsidRPr="00A407D3" w:rsidRDefault="00DB6E10" w:rsidP="00AA072C">
            <w:pPr>
              <w:autoSpaceDE w:val="0"/>
              <w:autoSpaceDN w:val="0"/>
              <w:adjustRightInd w:val="0"/>
              <w:jc w:val="both"/>
              <w:rPr>
                <w:rFonts w:cs="Arial"/>
                <w:i w:val="0"/>
                <w:sz w:val="18"/>
                <w:szCs w:val="18"/>
              </w:rPr>
            </w:pPr>
            <w:r w:rsidRPr="00A407D3">
              <w:rPr>
                <w:rFonts w:cs="Arial"/>
                <w:i w:val="0"/>
                <w:sz w:val="18"/>
                <w:szCs w:val="18"/>
              </w:rPr>
              <w:fldChar w:fldCharType="begin">
                <w:ffData>
                  <w:name w:val="Casilla1"/>
                  <w:enabled/>
                  <w:calcOnExit w:val="0"/>
                  <w:checkBox>
                    <w:sizeAuto/>
                    <w:default w:val="0"/>
                  </w:checkBox>
                </w:ffData>
              </w:fldChar>
            </w:r>
            <w:bookmarkStart w:id="3" w:name="Casilla1"/>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001A1628">
              <w:rPr>
                <w:rFonts w:cs="Arial"/>
                <w:i w:val="0"/>
                <w:sz w:val="18"/>
                <w:szCs w:val="18"/>
              </w:rPr>
            </w:r>
            <w:r w:rsidR="001A1628">
              <w:rPr>
                <w:rFonts w:cs="Arial"/>
                <w:i w:val="0"/>
                <w:sz w:val="18"/>
                <w:szCs w:val="18"/>
              </w:rPr>
              <w:fldChar w:fldCharType="separate"/>
            </w:r>
            <w:r w:rsidRPr="00A407D3">
              <w:rPr>
                <w:rFonts w:cs="Arial"/>
                <w:i w:val="0"/>
                <w:sz w:val="18"/>
                <w:szCs w:val="18"/>
              </w:rPr>
              <w:fldChar w:fldCharType="end"/>
            </w:r>
            <w:bookmarkEnd w:id="3"/>
            <w:r w:rsidRPr="00A407D3">
              <w:rPr>
                <w:rFonts w:cs="Arial"/>
                <w:i w:val="0"/>
                <w:sz w:val="18"/>
                <w:szCs w:val="18"/>
              </w:rPr>
              <w:t xml:space="preserve"> NO CONSIENTE la utilización de medios electrónicos por parte de ASEPEYO para la realización de las notificaciones en este procedimiento de contratación. </w:t>
            </w:r>
          </w:p>
          <w:p w:rsidR="00DB6E10" w:rsidRPr="00A407D3" w:rsidRDefault="00DB6E10" w:rsidP="00AA072C">
            <w:pPr>
              <w:autoSpaceDE w:val="0"/>
              <w:autoSpaceDN w:val="0"/>
              <w:adjustRightInd w:val="0"/>
              <w:jc w:val="both"/>
              <w:rPr>
                <w:rFonts w:cs="Arial"/>
                <w:i w:val="0"/>
                <w:sz w:val="18"/>
                <w:szCs w:val="18"/>
              </w:rPr>
            </w:pPr>
            <w:r w:rsidRPr="00A407D3">
              <w:rPr>
                <w:rFonts w:cs="Arial"/>
                <w:i w:val="0"/>
                <w:sz w:val="18"/>
                <w:szCs w:val="18"/>
              </w:rPr>
              <w:fldChar w:fldCharType="begin">
                <w:ffData>
                  <w:name w:val="Casilla2"/>
                  <w:enabled/>
                  <w:calcOnExit w:val="0"/>
                  <w:checkBox>
                    <w:sizeAuto/>
                    <w:default w:val="0"/>
                  </w:checkBox>
                </w:ffData>
              </w:fldChar>
            </w:r>
            <w:bookmarkStart w:id="4" w:name="Casilla2"/>
            <w:r w:rsidRPr="00A407D3">
              <w:rPr>
                <w:rFonts w:cs="Arial"/>
                <w:i w:val="0"/>
                <w:sz w:val="18"/>
                <w:szCs w:val="18"/>
              </w:rPr>
              <w:instrText xml:space="preserve"> </w:instrText>
            </w:r>
            <w:r>
              <w:rPr>
                <w:rFonts w:cs="Arial"/>
                <w:i w:val="0"/>
                <w:sz w:val="18"/>
                <w:szCs w:val="18"/>
              </w:rPr>
              <w:instrText>FORMCHECKBOX</w:instrText>
            </w:r>
            <w:r w:rsidRPr="00A407D3">
              <w:rPr>
                <w:rFonts w:cs="Arial"/>
                <w:i w:val="0"/>
                <w:sz w:val="18"/>
                <w:szCs w:val="18"/>
              </w:rPr>
              <w:instrText xml:space="preserve"> </w:instrText>
            </w:r>
            <w:r w:rsidR="001A1628">
              <w:rPr>
                <w:rFonts w:cs="Arial"/>
                <w:i w:val="0"/>
                <w:sz w:val="18"/>
                <w:szCs w:val="18"/>
              </w:rPr>
            </w:r>
            <w:r w:rsidR="001A1628">
              <w:rPr>
                <w:rFonts w:cs="Arial"/>
                <w:i w:val="0"/>
                <w:sz w:val="18"/>
                <w:szCs w:val="18"/>
              </w:rPr>
              <w:fldChar w:fldCharType="separate"/>
            </w:r>
            <w:r w:rsidRPr="00A407D3">
              <w:rPr>
                <w:rFonts w:cs="Arial"/>
                <w:i w:val="0"/>
                <w:sz w:val="18"/>
                <w:szCs w:val="18"/>
              </w:rPr>
              <w:fldChar w:fldCharType="end"/>
            </w:r>
            <w:bookmarkEnd w:id="4"/>
            <w:r w:rsidRPr="00A407D3">
              <w:rPr>
                <w:rFonts w:cs="Arial"/>
                <w:i w:val="0"/>
                <w:sz w:val="18"/>
                <w:szCs w:val="18"/>
              </w:rPr>
              <w:t xml:space="preserve"> CONSIENTE la utilización de medios electrónicos por parte de ASEPEYO para la realización de las </w:t>
            </w:r>
            <w:r w:rsidRPr="00A407D3">
              <w:rPr>
                <w:i w:val="0"/>
                <w:sz w:val="18"/>
                <w:szCs w:val="18"/>
              </w:rPr>
              <w:t>notificaciones en este procedimiento de contratación, de acuerdo con los datos que se indican a</w:t>
            </w:r>
            <w:r>
              <w:rPr>
                <w:i w:val="0"/>
                <w:sz w:val="18"/>
                <w:szCs w:val="18"/>
              </w:rPr>
              <w:t xml:space="preserve"> </w:t>
            </w:r>
            <w:r w:rsidRPr="00A407D3">
              <w:rPr>
                <w:i w:val="0"/>
                <w:sz w:val="18"/>
                <w:szCs w:val="18"/>
              </w:rPr>
              <w:t>continuación:</w:t>
            </w:r>
          </w:p>
          <w:p w:rsidR="00DB6E10" w:rsidRPr="00A407D3" w:rsidRDefault="00DB6E10" w:rsidP="00AA072C">
            <w:pPr>
              <w:pStyle w:val="Estndar"/>
              <w:rPr>
                <w:rFonts w:cs="Arial"/>
                <w:i/>
                <w:sz w:val="18"/>
                <w:szCs w:val="18"/>
              </w:rPr>
            </w:pPr>
          </w:p>
          <w:p w:rsidR="00DB6E10" w:rsidRPr="00A407D3" w:rsidRDefault="00DB6E10" w:rsidP="00AA072C">
            <w:pPr>
              <w:pStyle w:val="Estndar"/>
              <w:jc w:val="center"/>
              <w:rPr>
                <w:b/>
                <w:sz w:val="18"/>
                <w:szCs w:val="18"/>
              </w:rPr>
            </w:pPr>
            <w:r>
              <w:rPr>
                <w:rFonts w:cs="Arial"/>
                <w:b/>
                <w:sz w:val="18"/>
                <w:szCs w:val="18"/>
              </w:rPr>
              <w:t>PERSONA AUTORIZADA</w:t>
            </w:r>
            <w:r w:rsidRPr="00A407D3">
              <w:rPr>
                <w:rFonts w:cs="Arial"/>
                <w:b/>
                <w:sz w:val="18"/>
                <w:szCs w:val="18"/>
              </w:rPr>
              <w:t xml:space="preserve"> </w:t>
            </w:r>
            <w:r>
              <w:rPr>
                <w:rFonts w:cs="Arial"/>
                <w:b/>
                <w:sz w:val="18"/>
                <w:szCs w:val="18"/>
              </w:rPr>
              <w:t>PARA RECIBIR LAS NOTIFICACIONES</w:t>
            </w:r>
            <w:r w:rsidRPr="00A407D3">
              <w:rPr>
                <w:rStyle w:val="Refdenotaalpie"/>
                <w:rFonts w:cs="Arial"/>
                <w:b/>
                <w:sz w:val="18"/>
                <w:szCs w:val="18"/>
              </w:rPr>
              <w:footnoteReference w:id="1"/>
            </w:r>
            <w:r w:rsidRPr="00A407D3">
              <w:rPr>
                <w:rFonts w:cs="Arial"/>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949"/>
              <w:gridCol w:w="2949"/>
            </w:tblGrid>
            <w:tr w:rsidR="00DB6E10" w:rsidRPr="003B492D" w:rsidTr="00AA072C">
              <w:tc>
                <w:tcPr>
                  <w:tcW w:w="2948" w:type="dxa"/>
                  <w:shd w:val="clear" w:color="auto" w:fill="auto"/>
                </w:tcPr>
                <w:p w:rsidR="00DB6E10" w:rsidRPr="003B492D" w:rsidRDefault="00DB6E10" w:rsidP="00AA072C">
                  <w:pPr>
                    <w:pStyle w:val="Estndar"/>
                    <w:rPr>
                      <w:sz w:val="18"/>
                      <w:szCs w:val="18"/>
                    </w:rPr>
                  </w:pPr>
                  <w:r w:rsidRPr="003B492D">
                    <w:rPr>
                      <w:rFonts w:cs="Arial"/>
                      <w:sz w:val="18"/>
                      <w:szCs w:val="18"/>
                    </w:rPr>
                    <w:t xml:space="preserve">Nombre y apellidos </w:t>
                  </w:r>
                </w:p>
              </w:tc>
              <w:tc>
                <w:tcPr>
                  <w:tcW w:w="2949" w:type="dxa"/>
                  <w:shd w:val="clear" w:color="auto" w:fill="auto"/>
                </w:tcPr>
                <w:p w:rsidR="00DB6E10" w:rsidRPr="003B492D" w:rsidRDefault="00DB6E10" w:rsidP="00AA072C">
                  <w:pPr>
                    <w:pStyle w:val="Estndar"/>
                    <w:rPr>
                      <w:sz w:val="18"/>
                      <w:szCs w:val="18"/>
                    </w:rPr>
                  </w:pPr>
                  <w:r w:rsidRPr="003B492D">
                    <w:rPr>
                      <w:rFonts w:cs="Arial"/>
                      <w:sz w:val="18"/>
                      <w:szCs w:val="18"/>
                    </w:rPr>
                    <w:t xml:space="preserve">NIF </w:t>
                  </w:r>
                </w:p>
              </w:tc>
              <w:tc>
                <w:tcPr>
                  <w:tcW w:w="2949" w:type="dxa"/>
                  <w:shd w:val="clear" w:color="auto" w:fill="auto"/>
                </w:tcPr>
                <w:p w:rsidR="00DB6E10" w:rsidRPr="003B492D" w:rsidRDefault="00DB6E10" w:rsidP="00AA072C">
                  <w:pPr>
                    <w:autoSpaceDE w:val="0"/>
                    <w:autoSpaceDN w:val="0"/>
                    <w:adjustRightInd w:val="0"/>
                    <w:rPr>
                      <w:rFonts w:cs="Arial"/>
                      <w:i w:val="0"/>
                      <w:sz w:val="18"/>
                      <w:szCs w:val="18"/>
                    </w:rPr>
                  </w:pPr>
                  <w:r w:rsidRPr="003B492D">
                    <w:rPr>
                      <w:rFonts w:cs="Arial"/>
                      <w:i w:val="0"/>
                      <w:sz w:val="18"/>
                      <w:szCs w:val="18"/>
                    </w:rPr>
                    <w:t>Correo electrónico donde</w:t>
                  </w:r>
                </w:p>
                <w:p w:rsidR="00DB6E10" w:rsidRPr="003B492D" w:rsidRDefault="00DB6E10" w:rsidP="00AA072C">
                  <w:pPr>
                    <w:autoSpaceDE w:val="0"/>
                    <w:autoSpaceDN w:val="0"/>
                    <w:adjustRightInd w:val="0"/>
                    <w:rPr>
                      <w:rFonts w:cs="Arial"/>
                      <w:i w:val="0"/>
                      <w:sz w:val="18"/>
                      <w:szCs w:val="18"/>
                    </w:rPr>
                  </w:pPr>
                  <w:r w:rsidRPr="003B492D">
                    <w:rPr>
                      <w:rFonts w:cs="Arial"/>
                      <w:i w:val="0"/>
                      <w:sz w:val="18"/>
                      <w:szCs w:val="18"/>
                    </w:rPr>
                    <w:t>recibir los avisos de las</w:t>
                  </w:r>
                </w:p>
                <w:p w:rsidR="00DB6E10" w:rsidRPr="003B492D" w:rsidRDefault="00DB6E10" w:rsidP="00AA072C">
                  <w:pPr>
                    <w:pStyle w:val="Estndar"/>
                    <w:rPr>
                      <w:sz w:val="18"/>
                      <w:szCs w:val="18"/>
                    </w:rPr>
                  </w:pPr>
                  <w:r w:rsidRPr="003B492D">
                    <w:rPr>
                      <w:rFonts w:cs="Arial"/>
                      <w:sz w:val="18"/>
                      <w:szCs w:val="18"/>
                    </w:rPr>
                    <w:t>notificaciones telemáticas</w:t>
                  </w:r>
                </w:p>
              </w:tc>
            </w:tr>
            <w:tr w:rsidR="00DB6E10" w:rsidRPr="003B492D" w:rsidTr="00AA072C">
              <w:tc>
                <w:tcPr>
                  <w:tcW w:w="2948" w:type="dxa"/>
                  <w:shd w:val="clear" w:color="auto" w:fill="auto"/>
                </w:tcPr>
                <w:p w:rsidR="00DB6E10" w:rsidRPr="003B492D" w:rsidRDefault="00DB6E10" w:rsidP="00AA072C">
                  <w:pPr>
                    <w:pStyle w:val="Estndar"/>
                    <w:rPr>
                      <w:sz w:val="18"/>
                      <w:szCs w:val="18"/>
                    </w:rPr>
                  </w:pPr>
                </w:p>
              </w:tc>
              <w:tc>
                <w:tcPr>
                  <w:tcW w:w="2949" w:type="dxa"/>
                  <w:shd w:val="clear" w:color="auto" w:fill="auto"/>
                </w:tcPr>
                <w:p w:rsidR="00DB6E10" w:rsidRPr="003B492D" w:rsidRDefault="00DB6E10" w:rsidP="00AA072C">
                  <w:pPr>
                    <w:pStyle w:val="Estndar"/>
                    <w:rPr>
                      <w:sz w:val="18"/>
                      <w:szCs w:val="18"/>
                    </w:rPr>
                  </w:pPr>
                </w:p>
              </w:tc>
              <w:tc>
                <w:tcPr>
                  <w:tcW w:w="2949" w:type="dxa"/>
                  <w:shd w:val="clear" w:color="auto" w:fill="auto"/>
                </w:tcPr>
                <w:p w:rsidR="00DB6E10" w:rsidRPr="003B492D" w:rsidRDefault="00DB6E10" w:rsidP="00AA072C">
                  <w:pPr>
                    <w:pStyle w:val="Estndar"/>
                    <w:rPr>
                      <w:sz w:val="18"/>
                      <w:szCs w:val="18"/>
                    </w:rPr>
                  </w:pPr>
                </w:p>
              </w:tc>
            </w:tr>
          </w:tbl>
          <w:p w:rsidR="00DB6E10" w:rsidRPr="00A407D3" w:rsidRDefault="00DB6E10" w:rsidP="00AA072C">
            <w:pPr>
              <w:pStyle w:val="Estndar"/>
              <w:rPr>
                <w:sz w:val="18"/>
                <w:szCs w:val="18"/>
              </w:rPr>
            </w:pPr>
          </w:p>
        </w:tc>
      </w:tr>
      <w:tr w:rsidR="00DB6E10" w:rsidRPr="00A407D3" w:rsidTr="00AA072C">
        <w:tc>
          <w:tcPr>
            <w:tcW w:w="9001" w:type="dxa"/>
            <w:gridSpan w:val="4"/>
            <w:tcBorders>
              <w:top w:val="nil"/>
              <w:left w:val="single" w:sz="18" w:space="0" w:color="1F497D"/>
              <w:bottom w:val="single" w:sz="18" w:space="0" w:color="1F497D"/>
              <w:right w:val="single" w:sz="18" w:space="0" w:color="1F497D"/>
            </w:tcBorders>
          </w:tcPr>
          <w:p w:rsidR="00DB6E10" w:rsidRPr="00A407D3" w:rsidRDefault="00DB6E10" w:rsidP="00AA072C">
            <w:pPr>
              <w:pStyle w:val="Estndar"/>
              <w:rPr>
                <w:color w:val="auto"/>
                <w:sz w:val="18"/>
                <w:szCs w:val="18"/>
              </w:rPr>
            </w:pPr>
            <w:r w:rsidRPr="00A407D3">
              <w:rPr>
                <w:color w:val="auto"/>
                <w:sz w:val="18"/>
                <w:szCs w:val="18"/>
              </w:rPr>
              <w:t>Firmado:</w:t>
            </w:r>
          </w:p>
          <w:p w:rsidR="00DB6E10" w:rsidRPr="00A407D3" w:rsidRDefault="00DB6E10" w:rsidP="00AA072C">
            <w:pPr>
              <w:pStyle w:val="Estndar"/>
              <w:rPr>
                <w:sz w:val="18"/>
                <w:szCs w:val="18"/>
              </w:rPr>
            </w:pPr>
            <w:r w:rsidRPr="00A407D3">
              <w:rPr>
                <w:color w:val="auto"/>
                <w:sz w:val="18"/>
                <w:szCs w:val="18"/>
              </w:rPr>
              <w:t>(</w:t>
            </w:r>
            <w:r w:rsidRPr="00A407D3">
              <w:rPr>
                <w:sz w:val="18"/>
                <w:szCs w:val="18"/>
              </w:rPr>
              <w:t>licitador o persona que lo represente)</w:t>
            </w:r>
          </w:p>
          <w:p w:rsidR="00DB6E10" w:rsidRPr="00A407D3" w:rsidRDefault="00DB6E10" w:rsidP="00AA072C">
            <w:pPr>
              <w:pStyle w:val="Estndar"/>
              <w:rPr>
                <w:color w:val="auto"/>
                <w:sz w:val="18"/>
                <w:szCs w:val="18"/>
              </w:rPr>
            </w:pPr>
          </w:p>
          <w:p w:rsidR="00DB6E10" w:rsidRPr="00A407D3" w:rsidRDefault="00DB6E10" w:rsidP="00AA072C">
            <w:pPr>
              <w:pStyle w:val="Estndar"/>
              <w:rPr>
                <w:color w:val="auto"/>
                <w:sz w:val="18"/>
                <w:szCs w:val="18"/>
              </w:rPr>
            </w:pPr>
            <w:proofErr w:type="spellStart"/>
            <w:r w:rsidRPr="00A407D3">
              <w:rPr>
                <w:color w:val="auto"/>
                <w:sz w:val="18"/>
                <w:szCs w:val="18"/>
              </w:rPr>
              <w:t>En___________a__de__________de</w:t>
            </w:r>
            <w:proofErr w:type="spellEnd"/>
            <w:r w:rsidRPr="00A407D3">
              <w:rPr>
                <w:color w:val="auto"/>
                <w:sz w:val="18"/>
                <w:szCs w:val="18"/>
              </w:rPr>
              <w:t>_____</w:t>
            </w:r>
          </w:p>
        </w:tc>
      </w:tr>
    </w:tbl>
    <w:p w:rsidR="00DB6E10" w:rsidRPr="00A407D3" w:rsidRDefault="00DB6E10" w:rsidP="00DB6E10">
      <w:pPr>
        <w:pStyle w:val="Estndar"/>
        <w:rPr>
          <w:b/>
          <w:sz w:val="18"/>
          <w:szCs w:val="18"/>
        </w:rPr>
      </w:pPr>
    </w:p>
    <w:p w:rsidR="00DB6E10" w:rsidRPr="00A407D3" w:rsidRDefault="00DB6E10" w:rsidP="00DB6E10">
      <w:pPr>
        <w:pStyle w:val="Estndar"/>
        <w:rPr>
          <w:b/>
          <w:sz w:val="18"/>
          <w:szCs w:val="18"/>
        </w:rPr>
      </w:pPr>
      <w:r w:rsidRPr="00A407D3">
        <w:rPr>
          <w:b/>
          <w:sz w:val="18"/>
          <w:szCs w:val="18"/>
        </w:rPr>
        <w:t xml:space="preserve">ASEPEYO. Presidencia de la Mesa de </w:t>
      </w:r>
      <w:r>
        <w:rPr>
          <w:b/>
          <w:sz w:val="18"/>
          <w:szCs w:val="18"/>
        </w:rPr>
        <w:t>Contratación</w:t>
      </w:r>
      <w:r w:rsidRPr="00A407D3">
        <w:rPr>
          <w:b/>
          <w:sz w:val="18"/>
          <w:szCs w:val="18"/>
        </w:rPr>
        <w:t>.</w:t>
      </w:r>
    </w:p>
    <w:p w:rsidR="00DB6E10" w:rsidRPr="00A407D3" w:rsidRDefault="00DB6E10" w:rsidP="00DB6E10">
      <w:pPr>
        <w:rPr>
          <w:sz w:val="18"/>
          <w:szCs w:val="18"/>
        </w:rPr>
      </w:pPr>
      <w:r w:rsidRPr="00A407D3">
        <w:rPr>
          <w:sz w:val="18"/>
          <w:szCs w:val="18"/>
        </w:rPr>
        <w:t xml:space="preserve">Dirección de </w:t>
      </w:r>
      <w:r>
        <w:rPr>
          <w:sz w:val="18"/>
          <w:szCs w:val="18"/>
        </w:rPr>
        <w:t>Contratación. Vía Augusta, 18 – 5</w:t>
      </w:r>
      <w:r w:rsidRPr="00A407D3">
        <w:rPr>
          <w:sz w:val="18"/>
          <w:szCs w:val="18"/>
        </w:rPr>
        <w:t>ª planta. 08006 BARCELONA</w:t>
      </w:r>
    </w:p>
    <w:tbl>
      <w:tblPr>
        <w:tblW w:w="0" w:type="auto"/>
        <w:shd w:val="clear" w:color="auto" w:fill="00B0F0"/>
        <w:tblLook w:val="04A0" w:firstRow="1" w:lastRow="0" w:firstColumn="1" w:lastColumn="0" w:noHBand="0" w:noVBand="1"/>
      </w:tblPr>
      <w:tblGrid>
        <w:gridCol w:w="8720"/>
      </w:tblGrid>
      <w:tr w:rsidR="00DB6E10" w:rsidRPr="00D91CA8" w:rsidTr="00AA072C">
        <w:trPr>
          <w:trHeight w:val="348"/>
        </w:trPr>
        <w:tc>
          <w:tcPr>
            <w:tcW w:w="8720" w:type="dxa"/>
            <w:shd w:val="clear" w:color="auto" w:fill="00B0F0"/>
          </w:tcPr>
          <w:p w:rsidR="00DB6E10" w:rsidRPr="00D91CA8" w:rsidRDefault="00DB6E10" w:rsidP="00AA072C">
            <w:pPr>
              <w:pStyle w:val="Textoindependiente2"/>
              <w:rPr>
                <w:b/>
                <w:color w:val="FFFFFF"/>
                <w:sz w:val="24"/>
                <w:szCs w:val="24"/>
                <w:u w:val="none"/>
              </w:rPr>
            </w:pPr>
            <w:r>
              <w:rPr>
                <w:b/>
                <w:color w:val="FFFFFF"/>
                <w:sz w:val="24"/>
                <w:szCs w:val="24"/>
                <w:u w:val="none"/>
              </w:rPr>
              <w:lastRenderedPageBreak/>
              <w:t xml:space="preserve">Anexo III.- Admisión de variantes.   </w:t>
            </w:r>
          </w:p>
        </w:tc>
      </w:tr>
    </w:tbl>
    <w:p w:rsidR="00DB6E10" w:rsidRPr="00DD02AF" w:rsidRDefault="00DB6E10" w:rsidP="00DB6E10">
      <w:pPr>
        <w:pStyle w:val="Textoindependiente2"/>
        <w:rPr>
          <w:b/>
          <w:color w:val="000080"/>
          <w:szCs w:val="22"/>
          <w:u w:val="none"/>
        </w:rPr>
      </w:pPr>
    </w:p>
    <w:p w:rsidR="00DB6E10" w:rsidRDefault="00DB6E10" w:rsidP="00DB6E10">
      <w:pPr>
        <w:pStyle w:val="Estndar"/>
        <w:rPr>
          <w:sz w:val="20"/>
        </w:rPr>
      </w:pPr>
    </w:p>
    <w:p w:rsidR="00DB6E10" w:rsidRPr="00B97542" w:rsidRDefault="00DB6E10" w:rsidP="00DB6E10">
      <w:pPr>
        <w:pStyle w:val="Estndar"/>
        <w:rPr>
          <w:sz w:val="22"/>
          <w:szCs w:val="22"/>
        </w:rPr>
      </w:pPr>
      <w:r w:rsidRPr="00B97542">
        <w:rPr>
          <w:sz w:val="22"/>
          <w:szCs w:val="22"/>
        </w:rPr>
        <w:t xml:space="preserve">No se aceptan variantes. </w:t>
      </w: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p w:rsidR="00DB6E10" w:rsidRDefault="00DB6E10" w:rsidP="00DB6E10">
      <w:pPr>
        <w:pStyle w:val="Encabezado"/>
        <w:tabs>
          <w:tab w:val="clear" w:pos="4252"/>
          <w:tab w:val="clear" w:pos="8504"/>
        </w:tabs>
        <w:rPr>
          <w:b/>
          <w:i w:val="0"/>
          <w:lang w:val="es-ES"/>
        </w:rPr>
      </w:pPr>
    </w:p>
    <w:tbl>
      <w:tblPr>
        <w:tblpPr w:leftFromText="141" w:rightFromText="141" w:vertAnchor="text" w:horzAnchor="margin" w:tblpXSpec="center" w:tblpYSpec="center"/>
        <w:tblW w:w="9816" w:type="dxa"/>
        <w:shd w:val="clear" w:color="auto" w:fill="00B0F0"/>
        <w:tblLook w:val="04A0" w:firstRow="1" w:lastRow="0" w:firstColumn="1" w:lastColumn="0" w:noHBand="0" w:noVBand="1"/>
      </w:tblPr>
      <w:tblGrid>
        <w:gridCol w:w="9816"/>
      </w:tblGrid>
      <w:tr w:rsidR="00DB6E10" w:rsidRPr="00D91CA8" w:rsidTr="00AA072C">
        <w:trPr>
          <w:trHeight w:val="765"/>
        </w:trPr>
        <w:tc>
          <w:tcPr>
            <w:tcW w:w="9816" w:type="dxa"/>
            <w:shd w:val="clear" w:color="auto" w:fill="00B0F0"/>
          </w:tcPr>
          <w:p w:rsidR="00DB6E10" w:rsidRDefault="00DB6E10" w:rsidP="00AA072C">
            <w:pPr>
              <w:pStyle w:val="Estndar"/>
              <w:rPr>
                <w:b/>
                <w:color w:val="FFFFFF"/>
                <w:sz w:val="22"/>
                <w:szCs w:val="22"/>
              </w:rPr>
            </w:pPr>
            <w:r>
              <w:rPr>
                <w:b/>
                <w:color w:val="FFFFFF"/>
                <w:sz w:val="22"/>
                <w:szCs w:val="22"/>
              </w:rPr>
              <w:lastRenderedPageBreak/>
              <w:t>Anexo IV.</w:t>
            </w:r>
          </w:p>
          <w:p w:rsidR="00DB6E10" w:rsidRPr="0054105A" w:rsidRDefault="00DB6E10" w:rsidP="00AA072C">
            <w:pPr>
              <w:pStyle w:val="Estndar"/>
              <w:rPr>
                <w:b/>
                <w:color w:val="FFFFFF"/>
                <w:sz w:val="22"/>
                <w:szCs w:val="22"/>
              </w:rPr>
            </w:pPr>
            <w:r>
              <w:rPr>
                <w:b/>
                <w:color w:val="FFFFFF"/>
                <w:sz w:val="22"/>
                <w:szCs w:val="22"/>
              </w:rPr>
              <w:t>Documentación a presentar por las empresas adjudicatarias</w:t>
            </w:r>
          </w:p>
        </w:tc>
      </w:tr>
    </w:tbl>
    <w:p w:rsidR="00DB6E10" w:rsidRDefault="00DB6E10" w:rsidP="00DB6E10">
      <w:pPr>
        <w:pStyle w:val="Encabezado"/>
        <w:tabs>
          <w:tab w:val="clear" w:pos="4252"/>
          <w:tab w:val="clear" w:pos="8504"/>
        </w:tabs>
        <w:rPr>
          <w:b/>
          <w:i w:val="0"/>
          <w:lang w:val="es-ES"/>
        </w:rPr>
        <w:sectPr w:rsidR="00DB6E10" w:rsidSect="00AA072C">
          <w:pgSz w:w="11906" w:h="16838" w:code="9"/>
          <w:pgMar w:top="993" w:right="1701" w:bottom="1418" w:left="1701" w:header="720" w:footer="720" w:gutter="0"/>
          <w:pgBorders w:offsetFrom="page">
            <w:top w:val="single" w:sz="4" w:space="24" w:color="4F81BD"/>
            <w:left w:val="single" w:sz="4" w:space="24" w:color="4F81BD"/>
            <w:bottom w:val="single" w:sz="4" w:space="24" w:color="4F81BD"/>
            <w:right w:val="single" w:sz="4" w:space="24" w:color="4F81BD"/>
          </w:pgBorders>
          <w:cols w:space="720"/>
        </w:sectPr>
      </w:pPr>
      <w:r>
        <w:rPr>
          <w:b/>
          <w:i w:val="0"/>
          <w:lang w:val="es-ES"/>
        </w:rPr>
        <w:t xml:space="preserve">  </w:t>
      </w:r>
    </w:p>
    <w:p w:rsidR="00DB6E10" w:rsidRDefault="00DB6E10" w:rsidP="00DB6E10">
      <w:pPr>
        <w:pStyle w:val="Estndar"/>
        <w:tabs>
          <w:tab w:val="left" w:pos="567"/>
        </w:tabs>
        <w:rPr>
          <w:b/>
          <w:color w:val="000080"/>
          <w:sz w:val="22"/>
        </w:rPr>
      </w:pPr>
    </w:p>
    <w:tbl>
      <w:tblPr>
        <w:tblpPr w:leftFromText="141" w:rightFromText="141" w:vertAnchor="text" w:horzAnchor="page" w:tblpX="993" w:tblpY="-135"/>
        <w:tblW w:w="9992" w:type="dxa"/>
        <w:shd w:val="clear" w:color="auto" w:fill="00B0F0"/>
        <w:tblLook w:val="04A0" w:firstRow="1" w:lastRow="0" w:firstColumn="1" w:lastColumn="0" w:noHBand="0" w:noVBand="1"/>
      </w:tblPr>
      <w:tblGrid>
        <w:gridCol w:w="9992"/>
      </w:tblGrid>
      <w:tr w:rsidR="00DB6E10" w:rsidRPr="00D91CA8" w:rsidTr="00AA072C">
        <w:trPr>
          <w:trHeight w:val="765"/>
        </w:trPr>
        <w:tc>
          <w:tcPr>
            <w:tcW w:w="9992" w:type="dxa"/>
            <w:shd w:val="clear" w:color="auto" w:fill="00B0F0"/>
          </w:tcPr>
          <w:p w:rsidR="00DB6E10" w:rsidRDefault="00DB6E10" w:rsidP="00AA072C">
            <w:pPr>
              <w:pStyle w:val="Estndar"/>
              <w:rPr>
                <w:b/>
                <w:color w:val="FFFFFF"/>
                <w:sz w:val="22"/>
                <w:szCs w:val="22"/>
              </w:rPr>
            </w:pPr>
            <w:bookmarkStart w:id="5" w:name="AnexoIV1"/>
            <w:r>
              <w:rPr>
                <w:b/>
                <w:color w:val="FFFFFF"/>
                <w:sz w:val="22"/>
                <w:szCs w:val="22"/>
              </w:rPr>
              <w:t>Anexo IV.1</w:t>
            </w:r>
            <w:bookmarkEnd w:id="5"/>
            <w:r>
              <w:rPr>
                <w:b/>
                <w:color w:val="FFFFFF"/>
                <w:sz w:val="22"/>
                <w:szCs w:val="22"/>
              </w:rPr>
              <w:t>.</w:t>
            </w:r>
          </w:p>
          <w:p w:rsidR="00DB6E10" w:rsidRPr="0054105A" w:rsidRDefault="00DB6E10" w:rsidP="00AA072C">
            <w:pPr>
              <w:pStyle w:val="Estndar"/>
              <w:rPr>
                <w:b/>
                <w:color w:val="FFFFFF"/>
                <w:sz w:val="22"/>
                <w:szCs w:val="22"/>
              </w:rPr>
            </w:pPr>
            <w:r>
              <w:rPr>
                <w:b/>
                <w:color w:val="FFFFFF"/>
                <w:sz w:val="22"/>
                <w:szCs w:val="22"/>
              </w:rPr>
              <w:t xml:space="preserve">Documentación acreditativa de capacidad, solvencia económica y financiera, técnica y profesional </w:t>
            </w:r>
          </w:p>
        </w:tc>
      </w:tr>
    </w:tbl>
    <w:p w:rsidR="00DB6E10" w:rsidRDefault="00DB6E10" w:rsidP="00DB6E10">
      <w:pPr>
        <w:pStyle w:val="Estndar"/>
        <w:tabs>
          <w:tab w:val="left" w:pos="567"/>
        </w:tabs>
        <w:ind w:right="-569"/>
        <w:rPr>
          <w:b/>
          <w:color w:val="000080"/>
          <w:sz w:val="22"/>
        </w:rPr>
      </w:pPr>
    </w:p>
    <w:p w:rsidR="00DB6E10" w:rsidRPr="00D60BA3" w:rsidRDefault="00DB6E10" w:rsidP="00DB6E10">
      <w:pPr>
        <w:pStyle w:val="Estndar"/>
        <w:tabs>
          <w:tab w:val="left" w:pos="567"/>
        </w:tabs>
        <w:ind w:right="-569"/>
        <w:rPr>
          <w:color w:val="auto"/>
          <w:sz w:val="22"/>
        </w:rPr>
      </w:pPr>
      <w:r w:rsidRPr="009C50A8">
        <w:rPr>
          <w:b/>
          <w:color w:val="auto"/>
          <w:sz w:val="22"/>
        </w:rPr>
        <w:t>Solamente las empresas en las que recaiga la propuesta de adjudicación</w:t>
      </w:r>
      <w:r w:rsidRPr="00D60BA3">
        <w:rPr>
          <w:color w:val="auto"/>
          <w:sz w:val="22"/>
        </w:rPr>
        <w:t xml:space="preserve">, por haber presentado la oferta </w:t>
      </w:r>
      <w:r>
        <w:rPr>
          <w:color w:val="auto"/>
          <w:sz w:val="22"/>
        </w:rPr>
        <w:t>con mejor relación calidad-precio</w:t>
      </w:r>
      <w:r w:rsidRPr="00D60BA3">
        <w:rPr>
          <w:color w:val="auto"/>
          <w:sz w:val="22"/>
        </w:rPr>
        <w:t>, deberán aportar la documentación que acredite el cumplimiento de los requisitos de capacidad y solvencia exigidos en la cláusula 9 del pliego de c</w:t>
      </w:r>
      <w:r>
        <w:rPr>
          <w:color w:val="auto"/>
          <w:sz w:val="22"/>
        </w:rPr>
        <w:t>láusulas administrativas</w:t>
      </w:r>
      <w:r w:rsidRPr="00D60BA3">
        <w:rPr>
          <w:color w:val="auto"/>
          <w:sz w:val="22"/>
        </w:rPr>
        <w:t xml:space="preserve"> particulares, que será la siguiente: </w:t>
      </w:r>
    </w:p>
    <w:p w:rsidR="00DB6E10" w:rsidRDefault="00DB6E10" w:rsidP="00DB6E10">
      <w:pPr>
        <w:pStyle w:val="Estndar"/>
        <w:tabs>
          <w:tab w:val="left" w:pos="567"/>
        </w:tabs>
        <w:ind w:right="-569"/>
        <w:rPr>
          <w:b/>
          <w:color w:val="0070C0"/>
          <w:sz w:val="22"/>
        </w:rPr>
      </w:pPr>
    </w:p>
    <w:p w:rsidR="00DB6E10" w:rsidRDefault="00DB6E10" w:rsidP="00DB6E10">
      <w:pPr>
        <w:pStyle w:val="Estndar"/>
        <w:numPr>
          <w:ilvl w:val="0"/>
          <w:numId w:val="19"/>
        </w:numPr>
        <w:tabs>
          <w:tab w:val="left" w:pos="567"/>
        </w:tabs>
        <w:ind w:right="-569"/>
        <w:rPr>
          <w:b/>
          <w:color w:val="0070C0"/>
          <w:sz w:val="22"/>
        </w:rPr>
      </w:pPr>
      <w:r w:rsidRPr="00D60BA3">
        <w:rPr>
          <w:b/>
          <w:color w:val="0070C0"/>
          <w:sz w:val="22"/>
        </w:rPr>
        <w:t>Documentación acreditativa de la personalidad y capacidad jurídica</w:t>
      </w:r>
    </w:p>
    <w:p w:rsidR="00DB6E10" w:rsidRDefault="00DB6E10" w:rsidP="00DB6E10">
      <w:pPr>
        <w:pStyle w:val="Estndar"/>
        <w:tabs>
          <w:tab w:val="left" w:pos="567"/>
        </w:tabs>
        <w:ind w:right="-569"/>
        <w:rPr>
          <w:color w:val="auto"/>
          <w:sz w:val="22"/>
        </w:rPr>
      </w:pPr>
    </w:p>
    <w:p w:rsidR="00DB6E10" w:rsidRPr="00D60BA3" w:rsidRDefault="00DB6E10" w:rsidP="00DB6E10">
      <w:pPr>
        <w:pStyle w:val="Estndar"/>
        <w:tabs>
          <w:tab w:val="left" w:pos="567"/>
        </w:tabs>
        <w:ind w:right="-569"/>
        <w:rPr>
          <w:color w:val="auto"/>
          <w:sz w:val="22"/>
        </w:rPr>
      </w:pPr>
      <w:r w:rsidRPr="009E7DF8">
        <w:rPr>
          <w:b/>
          <w:color w:val="auto"/>
          <w:sz w:val="22"/>
        </w:rPr>
        <w:t>Si el/a licitador/a fuere persona física, aquel que acredite su personalidad:</w:t>
      </w:r>
      <w:r w:rsidRPr="00D60BA3">
        <w:rPr>
          <w:color w:val="auto"/>
          <w:sz w:val="22"/>
        </w:rPr>
        <w:t xml:space="preserve"> para los españoles D.N.I. o en general aquel documento que reglamentariamente le sustituya; para los extranjeros de Estados no pertenecientes a la Comunidad Europea, pasaporte, autorización de residencia y permiso de trabajo; para los extranjeros pertenecientes a alguno de los países integrantes de la Comunidad Europea: documento que acredite su personalidad, según la legislación del país respectivo.</w:t>
      </w:r>
    </w:p>
    <w:p w:rsidR="00DB6E10" w:rsidRPr="00D60BA3" w:rsidRDefault="00DB6E10" w:rsidP="00DB6E10">
      <w:pPr>
        <w:pStyle w:val="Estndar"/>
        <w:tabs>
          <w:tab w:val="left" w:pos="567"/>
        </w:tabs>
        <w:ind w:right="-569"/>
        <w:rPr>
          <w:color w:val="auto"/>
          <w:sz w:val="22"/>
        </w:rPr>
      </w:pPr>
    </w:p>
    <w:p w:rsidR="00DB6E10" w:rsidRPr="00D60BA3" w:rsidRDefault="00DB6E10" w:rsidP="00DB6E10">
      <w:pPr>
        <w:pStyle w:val="Estndar"/>
        <w:tabs>
          <w:tab w:val="left" w:pos="567"/>
        </w:tabs>
        <w:ind w:right="-569"/>
        <w:rPr>
          <w:color w:val="auto"/>
          <w:sz w:val="22"/>
        </w:rPr>
      </w:pPr>
      <w:r w:rsidRPr="009E7DF8">
        <w:rPr>
          <w:b/>
          <w:color w:val="auto"/>
          <w:sz w:val="22"/>
        </w:rPr>
        <w:t>Si el/a licitador/a fuere persona jurídica</w:t>
      </w:r>
      <w:r>
        <w:rPr>
          <w:b/>
          <w:color w:val="auto"/>
          <w:sz w:val="22"/>
        </w:rPr>
        <w:t>:</w:t>
      </w:r>
      <w:r w:rsidRPr="00D60BA3">
        <w:rPr>
          <w:color w:val="auto"/>
          <w:sz w:val="22"/>
        </w:rPr>
        <w:t xml:space="preserve"> escritura de constitución o modificación, en su caso, inscrita en el Registro Mercantil, cuando este requisito fuere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DB6E10" w:rsidRPr="00D60BA3" w:rsidRDefault="00DB6E10" w:rsidP="00DB6E10">
      <w:pPr>
        <w:pStyle w:val="Estndar"/>
        <w:tabs>
          <w:tab w:val="left" w:pos="567"/>
        </w:tabs>
        <w:ind w:right="-569"/>
        <w:rPr>
          <w:color w:val="auto"/>
          <w:sz w:val="22"/>
        </w:rPr>
      </w:pPr>
    </w:p>
    <w:p w:rsidR="00DB6E10" w:rsidRPr="00D60BA3" w:rsidRDefault="00DB6E10" w:rsidP="00DB6E10">
      <w:pPr>
        <w:pStyle w:val="Estndar"/>
        <w:tabs>
          <w:tab w:val="left" w:pos="567"/>
        </w:tabs>
        <w:ind w:right="-569"/>
        <w:rPr>
          <w:color w:val="auto"/>
          <w:sz w:val="22"/>
        </w:rPr>
      </w:pPr>
      <w:r w:rsidRPr="009E7DF8">
        <w:rPr>
          <w:b/>
          <w:color w:val="auto"/>
          <w:sz w:val="22"/>
        </w:rPr>
        <w:t>Cuando se trate de empresarios no españoles de Estados miembros de la Comunidad Europea</w:t>
      </w:r>
      <w:r>
        <w:rPr>
          <w:b/>
          <w:color w:val="auto"/>
          <w:sz w:val="22"/>
        </w:rPr>
        <w:t>:</w:t>
      </w:r>
      <w:r w:rsidRPr="00D60BA3">
        <w:rPr>
          <w:color w:val="auto"/>
          <w:sz w:val="22"/>
        </w:rPr>
        <w:t xml:space="preserve"> se acreditará mediante la inscripción en los registros o presentación de las certificaciones que se indican en el anexo I del Reglamento general de la Ley de Contratos de las Administraciones Públicas, en función de los diferentes contratos, según se establece en su artículo 9.</w:t>
      </w:r>
    </w:p>
    <w:p w:rsidR="00DB6E10" w:rsidRPr="00D60BA3" w:rsidRDefault="00DB6E10" w:rsidP="00DB6E10">
      <w:pPr>
        <w:pStyle w:val="Estndar"/>
        <w:tabs>
          <w:tab w:val="left" w:pos="567"/>
        </w:tabs>
        <w:ind w:right="-569"/>
        <w:rPr>
          <w:color w:val="auto"/>
          <w:sz w:val="22"/>
        </w:rPr>
      </w:pPr>
    </w:p>
    <w:p w:rsidR="00DB6E10" w:rsidRPr="00D60BA3" w:rsidRDefault="00DB6E10" w:rsidP="00DB6E10">
      <w:pPr>
        <w:pStyle w:val="Estndar"/>
        <w:tabs>
          <w:tab w:val="left" w:pos="567"/>
        </w:tabs>
        <w:ind w:right="-569"/>
        <w:rPr>
          <w:color w:val="auto"/>
          <w:sz w:val="22"/>
        </w:rPr>
      </w:pPr>
      <w:r w:rsidRPr="009E7DF8">
        <w:rPr>
          <w:b/>
          <w:color w:val="auto"/>
          <w:sz w:val="22"/>
        </w:rPr>
        <w:t>Personas físicas o jurídicas de Estados no pertenecientes a la Unión Europea</w:t>
      </w:r>
      <w:r>
        <w:rPr>
          <w:b/>
          <w:color w:val="auto"/>
          <w:sz w:val="22"/>
        </w:rPr>
        <w:t>:</w:t>
      </w:r>
      <w:r w:rsidRPr="00D60BA3">
        <w:rPr>
          <w:color w:val="auto"/>
          <w:sz w:val="22"/>
        </w:rPr>
        <w:t xml:space="preserve"> deberán acreditar su capacidad de obrar mediante informe expedido por la Misión Diplomática Permanente u Oficina Consular de España del lugar del domicilio de la empresa, en la que se haga constar, la reciprocidad en relación con las empresas de Estados signatarios del Acuerdo sobre Contratación Pública de la Organización Mundial de Comercio.</w:t>
      </w:r>
    </w:p>
    <w:p w:rsidR="00DB6E10" w:rsidRPr="00D60BA3" w:rsidRDefault="00DB6E10" w:rsidP="00DB6E10">
      <w:pPr>
        <w:pStyle w:val="Estndar"/>
        <w:tabs>
          <w:tab w:val="left" w:pos="567"/>
        </w:tabs>
        <w:ind w:right="-569"/>
        <w:rPr>
          <w:color w:val="auto"/>
          <w:sz w:val="22"/>
        </w:rPr>
      </w:pPr>
    </w:p>
    <w:p w:rsidR="00DB6E10" w:rsidRPr="00D60BA3" w:rsidRDefault="00DB6E10" w:rsidP="00DB6E10">
      <w:pPr>
        <w:pStyle w:val="Estndar"/>
        <w:tabs>
          <w:tab w:val="left" w:pos="567"/>
        </w:tabs>
        <w:ind w:right="-569"/>
        <w:rPr>
          <w:color w:val="auto"/>
          <w:sz w:val="22"/>
        </w:rPr>
      </w:pPr>
      <w:r w:rsidRPr="009E7DF8">
        <w:rPr>
          <w:b/>
          <w:color w:val="auto"/>
          <w:sz w:val="22"/>
        </w:rPr>
        <w:t>Si el firmante de la proposición actúa en nombre y representación del licitador</w:t>
      </w:r>
      <w:r w:rsidRPr="00D60BA3">
        <w:rPr>
          <w:color w:val="auto"/>
          <w:sz w:val="22"/>
        </w:rPr>
        <w:t>, aquél que acredite su personalidad (Documento Nacional de Identidad, o aquél que legal o reglamentariamente le sustituya, para los españoles; pasaporte, autorización de residencia y permiso de trabajo, para los extranjeros de Estados no pertenecientes a la Comunidad Europea; aquél que acredite su personalidad, conforme a la legislación del respectivo país, para los extranjeros nacionales de Estados miembros de la Comunidad Europea). Y, además, poder bastante en derecho a su favor, debidamente inscrito en el Registro Mercantil, si actúa en representación de personas jurídicas, por imperativo de la legislación mercantil, que le habilite para concurrir en nombre del representado a la celebración de contratos con el Sector Público.</w:t>
      </w:r>
    </w:p>
    <w:p w:rsidR="00DB6E10" w:rsidRPr="00D60BA3" w:rsidRDefault="00DB6E10" w:rsidP="00DB6E10">
      <w:pPr>
        <w:pStyle w:val="Estndar"/>
        <w:tabs>
          <w:tab w:val="left" w:pos="567"/>
        </w:tabs>
        <w:ind w:right="-569"/>
        <w:rPr>
          <w:color w:val="auto"/>
          <w:sz w:val="22"/>
        </w:rPr>
      </w:pPr>
    </w:p>
    <w:p w:rsidR="00DB6E10" w:rsidRPr="00D60BA3" w:rsidRDefault="00DB6E10" w:rsidP="00DB6E10">
      <w:pPr>
        <w:pStyle w:val="Estndar"/>
        <w:tabs>
          <w:tab w:val="left" w:pos="567"/>
        </w:tabs>
        <w:ind w:right="-569"/>
        <w:rPr>
          <w:color w:val="auto"/>
          <w:sz w:val="22"/>
        </w:rPr>
      </w:pPr>
      <w:r w:rsidRPr="002703F3">
        <w:rPr>
          <w:b/>
          <w:color w:val="auto"/>
          <w:sz w:val="22"/>
        </w:rPr>
        <w:t>Cuando se trate de uniones de empresarios que se constituyan temporalmente al efecto</w:t>
      </w:r>
      <w:r w:rsidRPr="00D60BA3">
        <w:rPr>
          <w:color w:val="auto"/>
          <w:sz w:val="22"/>
        </w:rPr>
        <w:t xml:space="preserve">, cada uno de ellos deberá aportar la documentación exigida en los apartados anteriores, debiendo acreditar cada uno de los componentes su capacidad y solvencia, acumulándose, a efectos de la determinación de la solvencia de la unión temporal las características acreditadas por cada uno de los integrantes de la misma. Para que en la fase previa a la adjudicación sea eficaz la unión temporal frente al Poder Adjudicatario, será necesario que los empresarios que deseen concurrir integrados en ella indiquen los nombres y circunstancias de los que la constituyan, la participación de cada uno de ellos y que asumen el compromiso de constituirse formalmente en unión temporal, caso de resultar adjudicatarios, no siendo necesaria la formalización de las mismas en escritura pública hasta que se haya efectuado la adjudicación a su favor. Dichos empresarios quedarán obligados solidariamente </w:t>
      </w:r>
      <w:r w:rsidRPr="00D60BA3">
        <w:rPr>
          <w:color w:val="auto"/>
          <w:sz w:val="22"/>
        </w:rPr>
        <w:lastRenderedPageBreak/>
        <w:t>ante el poder adjudicador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rsidR="00DB6E10" w:rsidRPr="00D60BA3" w:rsidRDefault="00DB6E10" w:rsidP="00DB6E10">
      <w:pPr>
        <w:pStyle w:val="Estndar"/>
        <w:tabs>
          <w:tab w:val="left" w:pos="567"/>
        </w:tabs>
        <w:ind w:right="-569"/>
        <w:rPr>
          <w:color w:val="auto"/>
          <w:sz w:val="22"/>
        </w:rPr>
      </w:pPr>
    </w:p>
    <w:p w:rsidR="00DB6E10" w:rsidRPr="00D60BA3" w:rsidRDefault="00DB6E10" w:rsidP="00DB6E10">
      <w:pPr>
        <w:pStyle w:val="Estndar"/>
        <w:tabs>
          <w:tab w:val="left" w:pos="567"/>
        </w:tabs>
        <w:ind w:right="-569"/>
        <w:rPr>
          <w:color w:val="auto"/>
          <w:sz w:val="22"/>
        </w:rPr>
      </w:pPr>
      <w:r w:rsidRPr="00D60BA3">
        <w:rPr>
          <w:color w:val="auto"/>
          <w:sz w:val="22"/>
        </w:rPr>
        <w:t>La duración de las uniones temporales de empresarios será coincidente con la del contrato hasta su extinción.</w:t>
      </w:r>
    </w:p>
    <w:p w:rsidR="00DB6E10" w:rsidRPr="00D60BA3" w:rsidRDefault="00DB6E10" w:rsidP="00DB6E10">
      <w:pPr>
        <w:pStyle w:val="Estndar"/>
        <w:tabs>
          <w:tab w:val="left" w:pos="567"/>
        </w:tabs>
        <w:ind w:right="-569"/>
        <w:rPr>
          <w:color w:val="auto"/>
          <w:sz w:val="22"/>
        </w:rPr>
      </w:pPr>
    </w:p>
    <w:p w:rsidR="00DB6E10" w:rsidRPr="00D60BA3" w:rsidRDefault="00DB6E10" w:rsidP="00DB6E10">
      <w:pPr>
        <w:pStyle w:val="Estndar"/>
        <w:tabs>
          <w:tab w:val="left" w:pos="567"/>
        </w:tabs>
        <w:ind w:right="-569"/>
        <w:rPr>
          <w:color w:val="auto"/>
          <w:sz w:val="22"/>
        </w:rPr>
      </w:pPr>
      <w:r w:rsidRPr="00D60BA3">
        <w:rPr>
          <w:color w:val="auto"/>
          <w:sz w:val="22"/>
        </w:rPr>
        <w:t>El licitador o la licitadora no podrá</w:t>
      </w:r>
      <w:r>
        <w:rPr>
          <w:color w:val="auto"/>
          <w:sz w:val="22"/>
        </w:rPr>
        <w:t>n</w:t>
      </w:r>
      <w:r w:rsidRPr="00D60BA3">
        <w:rPr>
          <w:color w:val="auto"/>
          <w:sz w:val="22"/>
        </w:rPr>
        <w:t xml:space="preserve"> suscribir ninguna propuesta en unión temporal con otros si lo ha hecho individualmente o figurar en más de una unión temporal. La infracción de estas normas dará lugar a la no admisión de todas las propuestas por él suscritas.</w:t>
      </w:r>
    </w:p>
    <w:p w:rsidR="00DB6E10" w:rsidRDefault="00DB6E10" w:rsidP="00DB6E10">
      <w:pPr>
        <w:pStyle w:val="Estndar"/>
        <w:tabs>
          <w:tab w:val="left" w:pos="567"/>
        </w:tabs>
        <w:ind w:right="-569"/>
        <w:rPr>
          <w:color w:val="auto"/>
          <w:sz w:val="22"/>
        </w:rPr>
      </w:pPr>
    </w:p>
    <w:p w:rsidR="00DB6E10" w:rsidRPr="0023534B" w:rsidRDefault="00DB6E10" w:rsidP="00DB6E10">
      <w:pPr>
        <w:pStyle w:val="Estndar"/>
        <w:numPr>
          <w:ilvl w:val="0"/>
          <w:numId w:val="19"/>
        </w:numPr>
        <w:tabs>
          <w:tab w:val="left" w:pos="567"/>
        </w:tabs>
        <w:ind w:right="-569"/>
        <w:rPr>
          <w:b/>
          <w:color w:val="0070C0"/>
          <w:sz w:val="22"/>
        </w:rPr>
      </w:pPr>
      <w:r w:rsidRPr="0023534B">
        <w:rPr>
          <w:b/>
          <w:color w:val="0070C0"/>
          <w:sz w:val="22"/>
        </w:rPr>
        <w:t>Declaración responsable sobre prohibición de contratar (anexo IV.2)</w:t>
      </w:r>
      <w:r w:rsidRPr="0023534B">
        <w:rPr>
          <w:b/>
          <w:color w:val="FF0000"/>
          <w:sz w:val="22"/>
        </w:rPr>
        <w:t xml:space="preserve"> </w:t>
      </w:r>
    </w:p>
    <w:p w:rsidR="00DB6E10" w:rsidRPr="0023534B" w:rsidRDefault="00DB6E10" w:rsidP="00DB6E10">
      <w:pPr>
        <w:pStyle w:val="Estndar"/>
        <w:tabs>
          <w:tab w:val="left" w:pos="567"/>
        </w:tabs>
        <w:ind w:left="720" w:right="-569"/>
        <w:rPr>
          <w:color w:val="auto"/>
          <w:sz w:val="22"/>
        </w:rPr>
      </w:pPr>
    </w:p>
    <w:p w:rsidR="00DB6E10" w:rsidRPr="007D328F" w:rsidRDefault="00DB6E10" w:rsidP="00DB6E10">
      <w:pPr>
        <w:pStyle w:val="Estndar"/>
        <w:tabs>
          <w:tab w:val="left" w:pos="567"/>
        </w:tabs>
        <w:ind w:right="-569"/>
        <w:rPr>
          <w:color w:val="auto"/>
          <w:sz w:val="22"/>
        </w:rPr>
      </w:pPr>
      <w:r w:rsidRPr="0023534B">
        <w:rPr>
          <w:color w:val="auto"/>
          <w:sz w:val="22"/>
        </w:rPr>
        <w:t>Declaración responsable de no estar incluido el licitador e</w:t>
      </w:r>
      <w:r>
        <w:rPr>
          <w:color w:val="auto"/>
          <w:sz w:val="22"/>
        </w:rPr>
        <w:t xml:space="preserve">n ninguno de los supuestos de prohibición para contratar establecidos en </w:t>
      </w:r>
      <w:r w:rsidRPr="0023534B">
        <w:rPr>
          <w:color w:val="auto"/>
          <w:sz w:val="22"/>
        </w:rPr>
        <w:t xml:space="preserve">el artículo 71 LCSP </w:t>
      </w:r>
      <w:r w:rsidRPr="007D328F">
        <w:rPr>
          <w:color w:val="auto"/>
          <w:sz w:val="22"/>
        </w:rPr>
        <w:t>haciendo mención específica sobre la circunstancia de hallarse al corriente del cumplimiento de las obligaciones tributarias y con la Seguridad Social impuestas por las disposiciones vigentes, según establece el apartado 71.1.d)  LCSP.</w:t>
      </w:r>
    </w:p>
    <w:p w:rsidR="00DB6E10" w:rsidRPr="00A079B9" w:rsidRDefault="00DB6E10" w:rsidP="00DB6E10">
      <w:pPr>
        <w:pStyle w:val="Estndar"/>
        <w:tabs>
          <w:tab w:val="left" w:pos="567"/>
        </w:tabs>
        <w:ind w:right="-569"/>
        <w:rPr>
          <w:color w:val="FF0000"/>
          <w:sz w:val="22"/>
        </w:rPr>
      </w:pPr>
    </w:p>
    <w:p w:rsidR="00DB6E10" w:rsidRPr="00354CC8" w:rsidRDefault="00DB6E10" w:rsidP="00DB6E10">
      <w:pPr>
        <w:pStyle w:val="Estndar"/>
        <w:tabs>
          <w:tab w:val="left" w:pos="567"/>
        </w:tabs>
        <w:ind w:right="-569"/>
        <w:rPr>
          <w:color w:val="auto"/>
          <w:sz w:val="22"/>
        </w:rPr>
      </w:pPr>
      <w:r w:rsidRPr="00354CC8">
        <w:rPr>
          <w:color w:val="auto"/>
          <w:sz w:val="22"/>
        </w:rPr>
        <w:t>Cuando se trate de empresas de Estados miembros de la Comunidad Europea, y esta posibilidad esté prevista en la legislación del Estado respectivo, podrá también sustituirse por una declaración responsable.</w:t>
      </w:r>
    </w:p>
    <w:p w:rsidR="00DB6E10" w:rsidRDefault="00DB6E10" w:rsidP="00DB6E10">
      <w:pPr>
        <w:pStyle w:val="Estndar"/>
        <w:tabs>
          <w:tab w:val="left" w:pos="567"/>
        </w:tabs>
        <w:ind w:right="-569"/>
        <w:rPr>
          <w:color w:val="auto"/>
          <w:sz w:val="22"/>
        </w:rPr>
      </w:pPr>
    </w:p>
    <w:p w:rsidR="00DB6E10" w:rsidRPr="00325F49" w:rsidRDefault="00DB6E10" w:rsidP="00DB6E10">
      <w:pPr>
        <w:pStyle w:val="Estndar"/>
        <w:numPr>
          <w:ilvl w:val="0"/>
          <w:numId w:val="19"/>
        </w:numPr>
        <w:tabs>
          <w:tab w:val="left" w:pos="567"/>
        </w:tabs>
        <w:ind w:left="567" w:hanging="207"/>
        <w:rPr>
          <w:b/>
          <w:color w:val="000080"/>
          <w:sz w:val="22"/>
        </w:rPr>
      </w:pPr>
      <w:r>
        <w:rPr>
          <w:b/>
          <w:color w:val="0070C0"/>
          <w:sz w:val="22"/>
        </w:rPr>
        <w:t xml:space="preserve"> </w:t>
      </w:r>
      <w:r w:rsidRPr="009C50A8">
        <w:rPr>
          <w:b/>
          <w:color w:val="0070C0"/>
          <w:sz w:val="22"/>
        </w:rPr>
        <w:t xml:space="preserve">Declaración responsable </w:t>
      </w:r>
      <w:r>
        <w:rPr>
          <w:b/>
          <w:color w:val="0070C0"/>
          <w:sz w:val="22"/>
        </w:rPr>
        <w:t>de haber tenido en cuenta en la presentación de la oferta</w:t>
      </w:r>
      <w:r>
        <w:rPr>
          <w:b/>
          <w:color w:val="000080"/>
          <w:sz w:val="22"/>
        </w:rPr>
        <w:t xml:space="preserve"> </w:t>
      </w:r>
      <w:r w:rsidRPr="009C50A8">
        <w:rPr>
          <w:b/>
          <w:color w:val="0070C0"/>
          <w:sz w:val="22"/>
        </w:rPr>
        <w:t>las obligaciones legales en materia laboral y medioambientales (anexo IV.3)</w:t>
      </w:r>
    </w:p>
    <w:p w:rsidR="00DB6E10" w:rsidRPr="00325F49" w:rsidRDefault="00DB6E10" w:rsidP="00DB6E10">
      <w:pPr>
        <w:pStyle w:val="Estndar"/>
        <w:tabs>
          <w:tab w:val="left" w:pos="567"/>
        </w:tabs>
        <w:ind w:left="567"/>
        <w:rPr>
          <w:b/>
          <w:color w:val="000080"/>
          <w:sz w:val="22"/>
        </w:rPr>
      </w:pPr>
    </w:p>
    <w:p w:rsidR="00DB6E10" w:rsidRPr="00325F49" w:rsidRDefault="00DB6E10" w:rsidP="00DB6E10">
      <w:pPr>
        <w:pStyle w:val="Estndar"/>
        <w:numPr>
          <w:ilvl w:val="0"/>
          <w:numId w:val="19"/>
        </w:numPr>
        <w:tabs>
          <w:tab w:val="left" w:pos="567"/>
        </w:tabs>
        <w:ind w:left="567" w:hanging="207"/>
        <w:rPr>
          <w:b/>
          <w:color w:val="000080"/>
          <w:sz w:val="22"/>
        </w:rPr>
      </w:pPr>
      <w:r>
        <w:rPr>
          <w:b/>
          <w:color w:val="000080"/>
          <w:sz w:val="22"/>
        </w:rPr>
        <w:t xml:space="preserve"> </w:t>
      </w:r>
      <w:r w:rsidRPr="00325F49">
        <w:rPr>
          <w:b/>
          <w:color w:val="0070C0"/>
          <w:sz w:val="22"/>
        </w:rPr>
        <w:t>Solvencia económica y financiera, técnica y profesional</w:t>
      </w:r>
    </w:p>
    <w:p w:rsidR="00DB6E10" w:rsidRDefault="00DB6E10" w:rsidP="00DB6E10">
      <w:pPr>
        <w:pStyle w:val="Estndar"/>
        <w:tabs>
          <w:tab w:val="left" w:pos="567"/>
        </w:tabs>
        <w:rPr>
          <w:b/>
          <w:color w:val="0070C0"/>
          <w:sz w:val="22"/>
        </w:rPr>
      </w:pPr>
    </w:p>
    <w:p w:rsidR="00DB6E10" w:rsidRDefault="00DB6E10" w:rsidP="00DB6E10">
      <w:pPr>
        <w:pStyle w:val="Textoindependiente2"/>
        <w:rPr>
          <w:u w:val="none"/>
        </w:rPr>
      </w:pPr>
      <w:r w:rsidRPr="00DD4C82">
        <w:rPr>
          <w:u w:val="none"/>
        </w:rPr>
        <w:t>Para celebrar contratos con el sector público los empresarios deberán acreditar estar en posesión de las condiciones mínimas de solvencia económica y financiera y profesional o técnica que se determinen por el órgano de contratación</w:t>
      </w:r>
      <w:r>
        <w:rPr>
          <w:u w:val="none"/>
        </w:rPr>
        <w:t>.</w:t>
      </w:r>
    </w:p>
    <w:p w:rsidR="00DB6E10" w:rsidRDefault="00DB6E10" w:rsidP="00DB6E10">
      <w:pPr>
        <w:pStyle w:val="Textoindependiente2"/>
        <w:rPr>
          <w:u w:val="none"/>
        </w:rPr>
      </w:pPr>
    </w:p>
    <w:p w:rsidR="00DB6E10" w:rsidRPr="00F31C44" w:rsidRDefault="00DB6E10" w:rsidP="00DB6E10">
      <w:pPr>
        <w:pStyle w:val="Textoindependiente2"/>
        <w:rPr>
          <w:u w:val="none"/>
        </w:rPr>
      </w:pPr>
      <w:r>
        <w:rPr>
          <w:u w:val="none"/>
        </w:rPr>
        <w:t>De acuerdo con el art. 71 LCSP n</w:t>
      </w:r>
      <w:r w:rsidRPr="00F31C44">
        <w:rPr>
          <w:u w:val="none"/>
        </w:rPr>
        <w:t xml:space="preserve">o podrán contratar con las entidades previstas en el artículo 3 de la presente Ley con los efectos establecidos en el artículo </w:t>
      </w:r>
      <w:r>
        <w:rPr>
          <w:u w:val="none"/>
        </w:rPr>
        <w:t>73</w:t>
      </w:r>
      <w:r w:rsidRPr="00F31C44">
        <w:rPr>
          <w:u w:val="none"/>
        </w:rPr>
        <w:t>, las personas en quienes concurra alguna de las siguientes circunstancias</w:t>
      </w:r>
      <w:r>
        <w:rPr>
          <w:u w:val="none"/>
        </w:rPr>
        <w:t>:</w:t>
      </w:r>
      <w:r w:rsidRPr="00F31C44">
        <w:rPr>
          <w:u w:val="none"/>
        </w:rPr>
        <w:t xml:space="preserve"> e) Haber incurrido en falsedad al efectuar la declaración responsable a que se refiere el artículo 14</w:t>
      </w:r>
      <w:r>
        <w:rPr>
          <w:u w:val="none"/>
        </w:rPr>
        <w:t>0</w:t>
      </w:r>
      <w:r w:rsidRPr="00F31C44">
        <w:rPr>
          <w:u w:val="none"/>
        </w:rPr>
        <w:t xml:space="preserve"> o al facilitar cualesquiera otros datos relativos a su capacidad y solvencia, o haber incumplido, por causa que le sea imputable, la obligación de comunicar la información </w:t>
      </w:r>
      <w:r>
        <w:rPr>
          <w:u w:val="none"/>
        </w:rPr>
        <w:t xml:space="preserve">prevista en el artículo 82.4 y en el art. 343.1 LCSP. </w:t>
      </w:r>
    </w:p>
    <w:p w:rsidR="00DB6E10" w:rsidRDefault="00DB6E10" w:rsidP="00DB6E10">
      <w:pPr>
        <w:pStyle w:val="Textoindependiente2"/>
        <w:rPr>
          <w:u w:val="none"/>
        </w:rPr>
      </w:pPr>
    </w:p>
    <w:p w:rsidR="00DB6E10" w:rsidRDefault="00DB6E10" w:rsidP="00DB6E10">
      <w:pPr>
        <w:pStyle w:val="Textoindependiente2"/>
        <w:rPr>
          <w:u w:val="none"/>
        </w:rPr>
      </w:pPr>
      <w:r w:rsidRPr="00DD4C82">
        <w:rPr>
          <w:u w:val="none"/>
        </w:rPr>
        <w:t xml:space="preserve">Los requisitos mínimos de solvencia que deba reunir el empresario y la documentación requerida para acreditar los mismos </w:t>
      </w:r>
      <w:r>
        <w:rPr>
          <w:u w:val="none"/>
        </w:rPr>
        <w:t xml:space="preserve">para participar en la presente licitación son los que vendrán marcados con una </w:t>
      </w:r>
      <w:r>
        <w:rPr>
          <w:u w:val="none"/>
        </w:rPr>
        <w:fldChar w:fldCharType="begin">
          <w:ffData>
            <w:name w:val="Casilla4"/>
            <w:enabled/>
            <w:calcOnExit w:val="0"/>
            <w:checkBox>
              <w:sizeAuto/>
              <w:default w:val="1"/>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del siguiente listado: </w:t>
      </w:r>
    </w:p>
    <w:p w:rsidR="00DB6E10" w:rsidRPr="00C05B8D" w:rsidRDefault="00DB6E10" w:rsidP="00DB6E10">
      <w:pPr>
        <w:pStyle w:val="Textoindependiente2"/>
        <w:rPr>
          <w:u w:val="none"/>
        </w:rPr>
      </w:pPr>
    </w:p>
    <w:p w:rsidR="00DB6E10" w:rsidRPr="00C05B8D" w:rsidRDefault="00DB6E10" w:rsidP="00DB6E10">
      <w:pPr>
        <w:pStyle w:val="Textoindependiente2"/>
        <w:numPr>
          <w:ilvl w:val="1"/>
          <w:numId w:val="19"/>
        </w:numPr>
        <w:ind w:firstLine="131"/>
        <w:rPr>
          <w:b/>
          <w:color w:val="0070C0"/>
          <w:u w:val="none"/>
        </w:rPr>
      </w:pPr>
      <w:r w:rsidRPr="00C05B8D">
        <w:rPr>
          <w:b/>
          <w:color w:val="0070C0"/>
          <w:u w:val="none"/>
        </w:rPr>
        <w:t>Solvencia económica y financiera</w:t>
      </w:r>
    </w:p>
    <w:p w:rsidR="00DB6E10" w:rsidRPr="00DD4C82" w:rsidRDefault="00DB6E10" w:rsidP="00DB6E10">
      <w:pPr>
        <w:pStyle w:val="Textoindependiente2"/>
        <w:rPr>
          <w:u w:val="none"/>
        </w:rPr>
      </w:pPr>
    </w:p>
    <w:p w:rsidR="00DB6E10" w:rsidRPr="00C05B8D" w:rsidRDefault="00DB6E10" w:rsidP="00DB6E10">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w:t>
      </w:r>
      <w:r w:rsidRPr="00C05B8D">
        <w:rPr>
          <w:color w:val="0070C0"/>
          <w:u w:val="none"/>
        </w:rPr>
        <w:t>Volumen anual de negocios, o bien volumen anual de negocios en el ámbito al que se refiera el contrato, de los tres últimos años.</w:t>
      </w:r>
    </w:p>
    <w:p w:rsidR="00DB6E10" w:rsidRPr="001C26EC" w:rsidRDefault="00DB6E10" w:rsidP="00DB6E10">
      <w:pPr>
        <w:pStyle w:val="Textoindependiente2"/>
        <w:rPr>
          <w:szCs w:val="22"/>
          <w:u w:val="none"/>
        </w:rPr>
      </w:pPr>
    </w:p>
    <w:p w:rsidR="00DB6E10" w:rsidRPr="001C26EC" w:rsidRDefault="00DB6E10" w:rsidP="00DB6E10">
      <w:pPr>
        <w:pStyle w:val="Textoindependiente2"/>
        <w:numPr>
          <w:ilvl w:val="0"/>
          <w:numId w:val="10"/>
        </w:numPr>
        <w:tabs>
          <w:tab w:val="clear" w:pos="1068"/>
          <w:tab w:val="num" w:pos="420"/>
        </w:tabs>
        <w:ind w:left="420"/>
        <w:rPr>
          <w:szCs w:val="22"/>
          <w:u w:val="none"/>
        </w:rPr>
      </w:pPr>
      <w:r w:rsidRPr="001C26EC">
        <w:rPr>
          <w:szCs w:val="22"/>
          <w:u w:val="none"/>
        </w:rPr>
        <w:t>Modo de acreditación</w:t>
      </w:r>
    </w:p>
    <w:p w:rsidR="00DB6E10" w:rsidRPr="001C26EC" w:rsidRDefault="00DB6E10" w:rsidP="00DB6E10">
      <w:pPr>
        <w:numPr>
          <w:ilvl w:val="0"/>
          <w:numId w:val="9"/>
        </w:numPr>
        <w:jc w:val="both"/>
        <w:rPr>
          <w:i w:val="0"/>
          <w:sz w:val="22"/>
          <w:szCs w:val="22"/>
        </w:rPr>
      </w:pPr>
      <w:r w:rsidRPr="001C26EC">
        <w:rPr>
          <w:b/>
          <w:i w:val="0"/>
          <w:sz w:val="22"/>
          <w:szCs w:val="22"/>
        </w:rPr>
        <w:t xml:space="preserve">Empresario inscrito en registro mercantil: </w:t>
      </w:r>
      <w:r w:rsidRPr="001C26EC">
        <w:rPr>
          <w:i w:val="0"/>
          <w:sz w:val="22"/>
          <w:szCs w:val="22"/>
        </w:rPr>
        <w:t>cuentas anuales aprobadas y depositadas en RM</w:t>
      </w:r>
    </w:p>
    <w:p w:rsidR="00DB6E10" w:rsidRPr="001C26EC" w:rsidRDefault="00DB6E10" w:rsidP="00DB6E10">
      <w:pPr>
        <w:numPr>
          <w:ilvl w:val="0"/>
          <w:numId w:val="9"/>
        </w:numPr>
        <w:jc w:val="both"/>
        <w:rPr>
          <w:i w:val="0"/>
          <w:sz w:val="22"/>
          <w:szCs w:val="22"/>
        </w:rPr>
      </w:pPr>
      <w:r w:rsidRPr="001C26EC">
        <w:rPr>
          <w:b/>
          <w:i w:val="0"/>
          <w:sz w:val="22"/>
          <w:szCs w:val="22"/>
        </w:rPr>
        <w:t>Empresario NO inscrito en registro mercantil:</w:t>
      </w:r>
      <w:r w:rsidRPr="001C26EC">
        <w:rPr>
          <w:i w:val="0"/>
          <w:sz w:val="22"/>
          <w:szCs w:val="22"/>
        </w:rPr>
        <w:t xml:space="preserve"> cuentas anuales depositadas en el registro oficial en que deba estar inscrito</w:t>
      </w:r>
    </w:p>
    <w:p w:rsidR="00DB6E10" w:rsidRPr="001C26EC" w:rsidRDefault="00DB6E10" w:rsidP="00DB6E10">
      <w:pPr>
        <w:numPr>
          <w:ilvl w:val="0"/>
          <w:numId w:val="9"/>
        </w:numPr>
        <w:jc w:val="both"/>
        <w:rPr>
          <w:i w:val="0"/>
          <w:sz w:val="22"/>
          <w:szCs w:val="22"/>
        </w:rPr>
      </w:pPr>
      <w:r w:rsidRPr="001C26EC">
        <w:rPr>
          <w:b/>
          <w:i w:val="0"/>
          <w:sz w:val="22"/>
          <w:szCs w:val="22"/>
        </w:rPr>
        <w:t>Empresarios individuales  no inscritos en registro mercantil:</w:t>
      </w:r>
      <w:r w:rsidRPr="001C26EC">
        <w:rPr>
          <w:i w:val="0"/>
          <w:sz w:val="22"/>
          <w:szCs w:val="22"/>
        </w:rPr>
        <w:t xml:space="preserve"> libros de inventarios y cuentas anuales legalizados por el RM.</w:t>
      </w:r>
      <w:r w:rsidRPr="001C26EC">
        <w:rPr>
          <w:b/>
          <w:i w:val="0"/>
          <w:sz w:val="22"/>
          <w:szCs w:val="22"/>
        </w:rPr>
        <w:t xml:space="preserve"> </w:t>
      </w:r>
    </w:p>
    <w:p w:rsidR="00DB6E10" w:rsidRPr="001C26EC" w:rsidRDefault="00DB6E10" w:rsidP="00DB6E10">
      <w:pPr>
        <w:numPr>
          <w:ilvl w:val="0"/>
          <w:numId w:val="9"/>
        </w:numPr>
        <w:jc w:val="both"/>
        <w:rPr>
          <w:i w:val="0"/>
          <w:sz w:val="22"/>
          <w:szCs w:val="22"/>
        </w:rPr>
      </w:pPr>
      <w:r w:rsidRPr="001C26EC">
        <w:rPr>
          <w:b/>
          <w:i w:val="0"/>
          <w:sz w:val="22"/>
          <w:szCs w:val="22"/>
        </w:rPr>
        <w:t>Servicios profesionales:</w:t>
      </w:r>
      <w:r w:rsidRPr="001C26EC">
        <w:rPr>
          <w:i w:val="0"/>
          <w:sz w:val="22"/>
          <w:szCs w:val="22"/>
        </w:rPr>
        <w:t xml:space="preserve"> Seguro de indemnización por riesgos profesionales</w:t>
      </w:r>
    </w:p>
    <w:p w:rsidR="00DB6E10" w:rsidRPr="001C26EC" w:rsidRDefault="00DB6E10" w:rsidP="00DB6E10">
      <w:pPr>
        <w:numPr>
          <w:ilvl w:val="0"/>
          <w:numId w:val="9"/>
        </w:numPr>
        <w:jc w:val="both"/>
        <w:rPr>
          <w:i w:val="0"/>
          <w:sz w:val="22"/>
          <w:szCs w:val="22"/>
        </w:rPr>
      </w:pPr>
      <w:r w:rsidRPr="001C26EC">
        <w:rPr>
          <w:b/>
          <w:i w:val="0"/>
          <w:sz w:val="22"/>
          <w:szCs w:val="22"/>
        </w:rPr>
        <w:lastRenderedPageBreak/>
        <w:t>Certificado auditoría de cuentas</w:t>
      </w:r>
    </w:p>
    <w:p w:rsidR="00DB6E10" w:rsidRPr="001C26EC" w:rsidRDefault="00DB6E10" w:rsidP="00DB6E10">
      <w:pPr>
        <w:pStyle w:val="Estndar"/>
        <w:numPr>
          <w:ilvl w:val="0"/>
          <w:numId w:val="10"/>
        </w:numPr>
        <w:tabs>
          <w:tab w:val="clear" w:pos="1068"/>
          <w:tab w:val="num" w:pos="420"/>
        </w:tabs>
        <w:ind w:left="420"/>
        <w:rPr>
          <w:color w:val="auto"/>
          <w:sz w:val="22"/>
          <w:szCs w:val="22"/>
        </w:rPr>
      </w:pPr>
      <w:r w:rsidRPr="001C26EC">
        <w:rPr>
          <w:color w:val="auto"/>
          <w:sz w:val="22"/>
          <w:szCs w:val="22"/>
        </w:rPr>
        <w:t>Importe mínimo:</w:t>
      </w:r>
    </w:p>
    <w:p w:rsidR="00DB6E10" w:rsidRPr="001C26EC" w:rsidRDefault="00DB6E10" w:rsidP="00DB6E10">
      <w:pPr>
        <w:pStyle w:val="Estndar"/>
        <w:ind w:left="60"/>
        <w:rPr>
          <w:color w:val="auto"/>
          <w:sz w:val="22"/>
          <w:szCs w:val="22"/>
        </w:rPr>
      </w:pPr>
    </w:p>
    <w:p w:rsidR="00DB6E10" w:rsidRPr="001C26EC" w:rsidRDefault="00DB6E10" w:rsidP="00DB6E10">
      <w:pPr>
        <w:ind w:left="146"/>
        <w:jc w:val="both"/>
        <w:rPr>
          <w:b/>
          <w:i w:val="0"/>
          <w:sz w:val="22"/>
          <w:szCs w:val="22"/>
        </w:rPr>
      </w:pPr>
      <w:r w:rsidRPr="001C26EC">
        <w:rPr>
          <w:i w:val="0"/>
          <w:sz w:val="22"/>
          <w:szCs w:val="22"/>
        </w:rPr>
        <w:tab/>
      </w:r>
      <w:r w:rsidRPr="001C26EC">
        <w:rPr>
          <w:i w:val="0"/>
          <w:sz w:val="22"/>
          <w:szCs w:val="22"/>
        </w:rPr>
        <w:fldChar w:fldCharType="begin">
          <w:ffData>
            <w:name w:val="Casilla2"/>
            <w:enabled/>
            <w:calcOnExit w:val="0"/>
            <w:checkBox>
              <w:sizeAuto/>
              <w:default w:val="0"/>
            </w:checkBox>
          </w:ffData>
        </w:fldChar>
      </w:r>
      <w:r w:rsidRPr="001C26EC">
        <w:rPr>
          <w:i w:val="0"/>
          <w:sz w:val="22"/>
          <w:szCs w:val="22"/>
        </w:rPr>
        <w:instrText xml:space="preserve"> FORMCHECKBOX </w:instrText>
      </w:r>
      <w:r w:rsidR="001A1628">
        <w:rPr>
          <w:i w:val="0"/>
          <w:sz w:val="22"/>
          <w:szCs w:val="22"/>
        </w:rPr>
      </w:r>
      <w:r w:rsidR="001A1628">
        <w:rPr>
          <w:i w:val="0"/>
          <w:sz w:val="22"/>
          <w:szCs w:val="22"/>
        </w:rPr>
        <w:fldChar w:fldCharType="separate"/>
      </w:r>
      <w:r w:rsidRPr="001C26EC">
        <w:rPr>
          <w:i w:val="0"/>
          <w:sz w:val="22"/>
          <w:szCs w:val="22"/>
        </w:rPr>
        <w:fldChar w:fldCharType="end"/>
      </w:r>
      <w:r w:rsidRPr="001C26EC">
        <w:rPr>
          <w:i w:val="0"/>
          <w:sz w:val="22"/>
          <w:szCs w:val="22"/>
        </w:rPr>
        <w:t xml:space="preserve">Importe igual o superior al exigido en el anuncio de licitación o en la invitación a participar en el procedimiento y en los pliegos del contrato referido al año de mayor volumen de los 3 concluidos: </w:t>
      </w:r>
      <w:r w:rsidRPr="001C26EC">
        <w:rPr>
          <w:i w:val="0"/>
          <w:sz w:val="22"/>
          <w:szCs w:val="22"/>
          <w:highlight w:val="lightGray"/>
        </w:rPr>
        <w:t>________€</w:t>
      </w:r>
    </w:p>
    <w:p w:rsidR="00DB6E10" w:rsidRPr="001C26EC" w:rsidRDefault="00DB6E10" w:rsidP="00DB6E10">
      <w:pPr>
        <w:ind w:left="146"/>
        <w:jc w:val="both"/>
        <w:rPr>
          <w:b/>
          <w:i w:val="0"/>
          <w:sz w:val="22"/>
          <w:szCs w:val="22"/>
        </w:rPr>
      </w:pPr>
    </w:p>
    <w:p w:rsidR="00DB6E10" w:rsidRPr="001C26EC" w:rsidRDefault="00DB6E10" w:rsidP="00DB6E10">
      <w:pPr>
        <w:ind w:left="146"/>
        <w:jc w:val="both"/>
        <w:rPr>
          <w:b/>
          <w:sz w:val="22"/>
          <w:szCs w:val="22"/>
        </w:rPr>
      </w:pPr>
      <w:r w:rsidRPr="001C26EC">
        <w:rPr>
          <w:i w:val="0"/>
          <w:sz w:val="22"/>
          <w:szCs w:val="22"/>
        </w:rPr>
        <w:tab/>
      </w:r>
      <w:r>
        <w:rPr>
          <w:i w:val="0"/>
          <w:sz w:val="22"/>
          <w:szCs w:val="22"/>
        </w:rPr>
        <w:fldChar w:fldCharType="begin">
          <w:ffData>
            <w:name w:val=""/>
            <w:enabled/>
            <w:calcOnExit w:val="0"/>
            <w:checkBox>
              <w:sizeAuto/>
              <w:default w:val="1"/>
            </w:checkBox>
          </w:ffData>
        </w:fldChar>
      </w:r>
      <w:r>
        <w:rPr>
          <w:i w:val="0"/>
          <w:sz w:val="22"/>
          <w:szCs w:val="22"/>
        </w:rPr>
        <w:instrText xml:space="preserve"> FORMCHECKBOX </w:instrText>
      </w:r>
      <w:r w:rsidR="001A1628">
        <w:rPr>
          <w:i w:val="0"/>
          <w:sz w:val="22"/>
          <w:szCs w:val="22"/>
        </w:rPr>
      </w:r>
      <w:r w:rsidR="001A1628">
        <w:rPr>
          <w:i w:val="0"/>
          <w:sz w:val="22"/>
          <w:szCs w:val="22"/>
        </w:rPr>
        <w:fldChar w:fldCharType="separate"/>
      </w:r>
      <w:r>
        <w:rPr>
          <w:i w:val="0"/>
          <w:sz w:val="22"/>
          <w:szCs w:val="22"/>
        </w:rPr>
        <w:fldChar w:fldCharType="end"/>
      </w:r>
      <w:r w:rsidRPr="001C26EC">
        <w:rPr>
          <w:i w:val="0"/>
          <w:sz w:val="22"/>
          <w:szCs w:val="22"/>
        </w:rPr>
        <w:t xml:space="preserve">Referido al año de mayor volumen de los 3 concluidos: </w:t>
      </w:r>
      <w:r w:rsidRPr="001C26EC">
        <w:rPr>
          <w:b/>
          <w:i w:val="0"/>
          <w:sz w:val="22"/>
          <w:szCs w:val="22"/>
        </w:rPr>
        <w:t xml:space="preserve">Duración menor de un año: </w:t>
      </w:r>
      <w:r w:rsidRPr="001C26EC">
        <w:rPr>
          <w:i w:val="0"/>
          <w:sz w:val="22"/>
          <w:szCs w:val="22"/>
        </w:rPr>
        <w:t xml:space="preserve">Una vez y media el valor estimado del contrato. </w:t>
      </w:r>
      <w:r w:rsidRPr="001C26EC">
        <w:rPr>
          <w:b/>
          <w:i w:val="0"/>
          <w:sz w:val="22"/>
          <w:szCs w:val="22"/>
        </w:rPr>
        <w:t xml:space="preserve">Duración mayor de un año: </w:t>
      </w:r>
      <w:r w:rsidRPr="001C26EC">
        <w:rPr>
          <w:i w:val="0"/>
          <w:sz w:val="22"/>
          <w:szCs w:val="22"/>
        </w:rPr>
        <w:t>una vez y media el valor anual medio del contrato</w:t>
      </w:r>
      <w:r>
        <w:rPr>
          <w:i w:val="0"/>
          <w:sz w:val="22"/>
          <w:szCs w:val="22"/>
        </w:rPr>
        <w:t>.</w:t>
      </w:r>
    </w:p>
    <w:p w:rsidR="00DB6E10" w:rsidRDefault="00DB6E10" w:rsidP="00DB6E10">
      <w:pPr>
        <w:pStyle w:val="Estndar"/>
        <w:rPr>
          <w:color w:val="auto"/>
          <w:sz w:val="22"/>
        </w:rPr>
      </w:pPr>
    </w:p>
    <w:p w:rsidR="00DB6E10" w:rsidRDefault="00DB6E10" w:rsidP="00DB6E10">
      <w:pPr>
        <w:pStyle w:val="Estndar"/>
        <w:rPr>
          <w:color w:val="auto"/>
          <w:sz w:val="22"/>
        </w:rPr>
      </w:pPr>
      <w:r>
        <w:fldChar w:fldCharType="begin">
          <w:ffData>
            <w:name w:val="Casilla2"/>
            <w:enabled/>
            <w:calcOnExit w:val="0"/>
            <w:checkBox>
              <w:sizeAuto/>
              <w:default w:val="0"/>
            </w:checkBox>
          </w:ffData>
        </w:fldChar>
      </w:r>
      <w:r>
        <w:instrText xml:space="preserve"> FORMCHECKBOX </w:instrText>
      </w:r>
      <w:r w:rsidR="001A1628">
        <w:fldChar w:fldCharType="separate"/>
      </w:r>
      <w:r>
        <w:fldChar w:fldCharType="end"/>
      </w:r>
      <w:r>
        <w:t xml:space="preserve"> </w:t>
      </w:r>
      <w:r w:rsidRPr="00C05B8D">
        <w:rPr>
          <w:color w:val="0070C0"/>
          <w:sz w:val="22"/>
        </w:rPr>
        <w:t>Patrimonio neto, o bien ratio entre activos y pasivos, al cierre del último ejercicio económico para el que esté vencida la obligación de aprobación de cuentas anuales.</w:t>
      </w:r>
    </w:p>
    <w:p w:rsidR="00DB6E10" w:rsidRDefault="00DB6E10" w:rsidP="00DB6E10">
      <w:pPr>
        <w:pStyle w:val="Estndar"/>
        <w:rPr>
          <w:color w:val="auto"/>
          <w:sz w:val="22"/>
        </w:rPr>
      </w:pPr>
    </w:p>
    <w:p w:rsidR="00DB6E10" w:rsidRDefault="00DB6E10" w:rsidP="00DB6E10">
      <w:pPr>
        <w:pStyle w:val="Estndar"/>
        <w:rPr>
          <w:color w:val="auto"/>
          <w:sz w:val="22"/>
        </w:rPr>
      </w:pPr>
      <w:r>
        <w:rPr>
          <w:color w:val="auto"/>
          <w:sz w:val="22"/>
        </w:rPr>
        <w:t xml:space="preserve">a) Modo de acreditación: </w:t>
      </w:r>
      <w:r w:rsidRPr="00994945">
        <w:rPr>
          <w:color w:val="auto"/>
          <w:sz w:val="22"/>
        </w:rPr>
        <w:t>últi</w:t>
      </w:r>
      <w:r>
        <w:rPr>
          <w:color w:val="auto"/>
          <w:sz w:val="22"/>
        </w:rPr>
        <w:t>mo balance de cuentas aprobadas.</w:t>
      </w:r>
    </w:p>
    <w:p w:rsidR="00DB6E10" w:rsidRDefault="00DB6E10" w:rsidP="00DB6E10">
      <w:pPr>
        <w:pStyle w:val="Estndar"/>
        <w:rPr>
          <w:color w:val="auto"/>
          <w:sz w:val="22"/>
        </w:rPr>
      </w:pPr>
    </w:p>
    <w:p w:rsidR="00DB6E10" w:rsidRDefault="00DB6E10" w:rsidP="00DB6E10">
      <w:pPr>
        <w:pStyle w:val="Estndar"/>
        <w:rPr>
          <w:color w:val="auto"/>
          <w:sz w:val="22"/>
        </w:rPr>
      </w:pPr>
      <w:r>
        <w:rPr>
          <w:color w:val="auto"/>
          <w:sz w:val="22"/>
        </w:rPr>
        <w:t xml:space="preserve">b) Importe mínimo: </w:t>
      </w:r>
      <w:r w:rsidRPr="00F756CC">
        <w:rPr>
          <w:color w:val="auto"/>
          <w:sz w:val="22"/>
        </w:rPr>
        <w:t>Por importe igual o superior al exigido en el anuncio de licitación o en la invitación a participar en el procedimiento y en los pliegos del contrato</w:t>
      </w:r>
      <w:r>
        <w:rPr>
          <w:color w:val="auto"/>
          <w:sz w:val="22"/>
        </w:rPr>
        <w:t>.</w:t>
      </w:r>
    </w:p>
    <w:p w:rsidR="00DB6E10" w:rsidRPr="001C26EC" w:rsidRDefault="00DB6E10" w:rsidP="00DB6E10">
      <w:pPr>
        <w:pStyle w:val="Estndar"/>
        <w:ind w:left="60"/>
        <w:rPr>
          <w:color w:val="auto"/>
          <w:sz w:val="22"/>
        </w:rPr>
      </w:pPr>
    </w:p>
    <w:p w:rsidR="00DB6E10" w:rsidRPr="001C26EC" w:rsidRDefault="00DB6E10" w:rsidP="00DB6E10">
      <w:pPr>
        <w:pStyle w:val="Estndar"/>
        <w:ind w:left="60"/>
        <w:rPr>
          <w:color w:val="0000FF"/>
          <w:sz w:val="22"/>
        </w:rPr>
      </w:pPr>
      <w:r>
        <w:fldChar w:fldCharType="begin">
          <w:ffData>
            <w:name w:val=""/>
            <w:enabled/>
            <w:calcOnExit w:val="0"/>
            <w:checkBox>
              <w:sizeAuto/>
              <w:default w:val="1"/>
            </w:checkBox>
          </w:ffData>
        </w:fldChar>
      </w:r>
      <w:r>
        <w:instrText xml:space="preserve"> FORMCHECKBOX </w:instrText>
      </w:r>
      <w:r w:rsidR="001A1628">
        <w:fldChar w:fldCharType="separate"/>
      </w:r>
      <w:r>
        <w:fldChar w:fldCharType="end"/>
      </w:r>
      <w:r w:rsidRPr="001C26EC">
        <w:t xml:space="preserve"> </w:t>
      </w:r>
      <w:r w:rsidRPr="001C26EC">
        <w:rPr>
          <w:color w:val="0070C0"/>
          <w:sz w:val="22"/>
        </w:rPr>
        <w:t>Justificante de la existencia de un seguro de indemnización por riesgos profesionales vigente hasta el fin del plazo de presentación de ofertas.</w:t>
      </w:r>
    </w:p>
    <w:p w:rsidR="00DB6E10" w:rsidRPr="001C26EC" w:rsidRDefault="00DB6E10" w:rsidP="00DB6E10">
      <w:pPr>
        <w:pStyle w:val="Estndar"/>
        <w:ind w:left="60"/>
        <w:rPr>
          <w:color w:val="auto"/>
          <w:sz w:val="22"/>
        </w:rPr>
      </w:pPr>
    </w:p>
    <w:p w:rsidR="00DB6E10" w:rsidRPr="001C26EC" w:rsidRDefault="00DB6E10" w:rsidP="00DB6E10">
      <w:pPr>
        <w:pStyle w:val="Estndar"/>
        <w:rPr>
          <w:color w:val="auto"/>
          <w:sz w:val="22"/>
        </w:rPr>
      </w:pPr>
      <w:r w:rsidRPr="001C26EC">
        <w:rPr>
          <w:color w:val="auto"/>
          <w:sz w:val="22"/>
        </w:rPr>
        <w:t xml:space="preserve">a) Modo de acreditación: </w:t>
      </w:r>
    </w:p>
    <w:p w:rsidR="00DB6E10" w:rsidRPr="001C26EC" w:rsidRDefault="00DB6E10" w:rsidP="00DB6E10">
      <w:pPr>
        <w:pStyle w:val="Estndar"/>
        <w:rPr>
          <w:color w:val="auto"/>
          <w:sz w:val="22"/>
        </w:rPr>
      </w:pPr>
    </w:p>
    <w:p w:rsidR="00DB6E10" w:rsidRPr="008325D1" w:rsidRDefault="00DB6E10" w:rsidP="00DB6E10">
      <w:pPr>
        <w:pStyle w:val="Estndar"/>
        <w:rPr>
          <w:color w:val="auto"/>
          <w:sz w:val="22"/>
        </w:rPr>
      </w:pPr>
      <w:r>
        <w:rPr>
          <w:color w:val="auto"/>
          <w:sz w:val="22"/>
        </w:rPr>
        <w:tab/>
      </w:r>
      <w:r w:rsidRPr="008325D1">
        <w:rPr>
          <w:color w:val="auto"/>
          <w:sz w:val="22"/>
        </w:rPr>
        <w:t>-</w:t>
      </w:r>
      <w:r>
        <w:rPr>
          <w:color w:val="auto"/>
          <w:sz w:val="22"/>
        </w:rPr>
        <w:t xml:space="preserve"> </w:t>
      </w:r>
      <w:r w:rsidRPr="008325D1">
        <w:rPr>
          <w:color w:val="auto"/>
          <w:sz w:val="22"/>
        </w:rPr>
        <w:t xml:space="preserve">Certificado Asegurador: debe incluir importes + riesgos asegurados + fecha </w:t>
      </w:r>
      <w:r>
        <w:rPr>
          <w:color w:val="auto"/>
          <w:sz w:val="22"/>
        </w:rPr>
        <w:tab/>
      </w:r>
      <w:r w:rsidRPr="008325D1">
        <w:rPr>
          <w:color w:val="auto"/>
          <w:sz w:val="22"/>
        </w:rPr>
        <w:t>vencimiento</w:t>
      </w:r>
    </w:p>
    <w:p w:rsidR="00DB6E10" w:rsidRDefault="00DB6E10" w:rsidP="00DB6E10">
      <w:pPr>
        <w:pStyle w:val="Estndar"/>
        <w:rPr>
          <w:color w:val="auto"/>
          <w:sz w:val="22"/>
        </w:rPr>
      </w:pPr>
    </w:p>
    <w:p w:rsidR="00DB6E10" w:rsidRDefault="00DB6E10" w:rsidP="00DB6E10">
      <w:pPr>
        <w:pStyle w:val="Estndar"/>
        <w:rPr>
          <w:color w:val="auto"/>
          <w:sz w:val="22"/>
        </w:rPr>
      </w:pPr>
      <w:r>
        <w:rPr>
          <w:color w:val="auto"/>
          <w:sz w:val="22"/>
        </w:rPr>
        <w:t xml:space="preserve">b) Importe mínimo: </w:t>
      </w:r>
    </w:p>
    <w:p w:rsidR="00DB6E10" w:rsidRDefault="00DB6E10" w:rsidP="00DB6E10">
      <w:pPr>
        <w:pStyle w:val="Estndar"/>
        <w:rPr>
          <w:color w:val="auto"/>
          <w:sz w:val="22"/>
        </w:rPr>
      </w:pPr>
    </w:p>
    <w:p w:rsidR="00DB6E10" w:rsidRDefault="00DB6E10" w:rsidP="00DB6E10">
      <w:pPr>
        <w:pStyle w:val="Estndar"/>
        <w:ind w:left="60"/>
        <w:rPr>
          <w:color w:val="auto"/>
          <w:sz w:val="22"/>
        </w:rPr>
      </w:pPr>
      <w:r>
        <w:rPr>
          <w:color w:val="auto"/>
          <w:sz w:val="22"/>
        </w:rPr>
        <w:tab/>
      </w:r>
      <w:r>
        <w:fldChar w:fldCharType="begin">
          <w:ffData>
            <w:name w:val=""/>
            <w:enabled/>
            <w:calcOnExit w:val="0"/>
            <w:checkBox>
              <w:sizeAuto/>
              <w:default w:val="0"/>
            </w:checkBox>
          </w:ffData>
        </w:fldChar>
      </w:r>
      <w:r>
        <w:instrText xml:space="preserve"> FORMCHECKBOX </w:instrText>
      </w:r>
      <w:r w:rsidR="001A1628">
        <w:fldChar w:fldCharType="separate"/>
      </w:r>
      <w:r>
        <w:fldChar w:fldCharType="end"/>
      </w:r>
      <w:r>
        <w:t xml:space="preserve"> </w:t>
      </w:r>
      <w:r w:rsidRPr="008325D1">
        <w:rPr>
          <w:color w:val="auto"/>
          <w:sz w:val="22"/>
        </w:rPr>
        <w:t xml:space="preserve">Por importe igual o superior al exigido en el anuncio de licitación o en la </w:t>
      </w:r>
      <w:r>
        <w:rPr>
          <w:color w:val="auto"/>
          <w:sz w:val="22"/>
        </w:rPr>
        <w:tab/>
      </w:r>
      <w:r w:rsidRPr="008325D1">
        <w:rPr>
          <w:color w:val="auto"/>
          <w:sz w:val="22"/>
        </w:rPr>
        <w:t>invitación a participar en el procedimiento y en los pliegos del contrato</w:t>
      </w:r>
      <w:r w:rsidRPr="006835C5">
        <w:rPr>
          <w:color w:val="auto"/>
          <w:sz w:val="22"/>
          <w:highlight w:val="lightGray"/>
        </w:rPr>
        <w:t>: ____€</w:t>
      </w:r>
    </w:p>
    <w:p w:rsidR="00DB6E10" w:rsidRPr="008325D1" w:rsidRDefault="00DB6E10" w:rsidP="00DB6E10">
      <w:pPr>
        <w:pStyle w:val="Estndar"/>
        <w:ind w:left="60"/>
        <w:rPr>
          <w:color w:val="auto"/>
          <w:sz w:val="22"/>
        </w:rPr>
      </w:pPr>
    </w:p>
    <w:p w:rsidR="00DB6E10" w:rsidRDefault="00DB6E10" w:rsidP="00DB6E10">
      <w:pPr>
        <w:pStyle w:val="Estndar"/>
        <w:ind w:left="60"/>
        <w:rPr>
          <w:color w:val="auto"/>
          <w:sz w:val="22"/>
        </w:rPr>
      </w:pPr>
      <w:r>
        <w:rPr>
          <w:color w:val="auto"/>
          <w:sz w:val="22"/>
        </w:rPr>
        <w:tab/>
      </w:r>
      <w:r>
        <w:fldChar w:fldCharType="begin">
          <w:ffData>
            <w:name w:val=""/>
            <w:enabled/>
            <w:calcOnExit w:val="0"/>
            <w:checkBox>
              <w:sizeAuto/>
              <w:default w:val="1"/>
            </w:checkBox>
          </w:ffData>
        </w:fldChar>
      </w:r>
      <w:r>
        <w:instrText xml:space="preserve"> FORMCHECKBOX </w:instrText>
      </w:r>
      <w:r w:rsidR="001A1628">
        <w:fldChar w:fldCharType="separate"/>
      </w:r>
      <w:r>
        <w:fldChar w:fldCharType="end"/>
      </w:r>
      <w:r>
        <w:t xml:space="preserve"> </w:t>
      </w:r>
      <w:r w:rsidRPr="008325D1">
        <w:rPr>
          <w:color w:val="auto"/>
          <w:sz w:val="22"/>
        </w:rPr>
        <w:t xml:space="preserve">Por importe no inferior al Valor Estimado del contrato.   </w:t>
      </w:r>
    </w:p>
    <w:p w:rsidR="00DB6E10" w:rsidRDefault="00DB6E10" w:rsidP="00DB6E10">
      <w:pPr>
        <w:pStyle w:val="Estndar"/>
        <w:ind w:left="60"/>
        <w:rPr>
          <w:color w:val="auto"/>
          <w:sz w:val="22"/>
        </w:rPr>
      </w:pPr>
    </w:p>
    <w:p w:rsidR="00DB6E10" w:rsidRPr="0097317A" w:rsidRDefault="00DB6E10" w:rsidP="00DB6E10">
      <w:pPr>
        <w:pStyle w:val="Estndar"/>
        <w:ind w:left="60"/>
        <w:rPr>
          <w:color w:val="0070C0"/>
          <w:sz w:val="22"/>
          <w:szCs w:val="22"/>
        </w:rPr>
      </w:pPr>
      <w:r>
        <w:fldChar w:fldCharType="begin">
          <w:ffData>
            <w:name w:val=""/>
            <w:enabled/>
            <w:calcOnExit w:val="0"/>
            <w:checkBox>
              <w:sizeAuto/>
              <w:default w:val="1"/>
            </w:checkBox>
          </w:ffData>
        </w:fldChar>
      </w:r>
      <w:r>
        <w:instrText xml:space="preserve"> FORMCHECKBOX </w:instrText>
      </w:r>
      <w:r w:rsidR="001A1628">
        <w:fldChar w:fldCharType="separate"/>
      </w:r>
      <w:r>
        <w:fldChar w:fldCharType="end"/>
      </w:r>
      <w:r>
        <w:t xml:space="preserve"> </w:t>
      </w:r>
      <w:r w:rsidRPr="0097317A">
        <w:rPr>
          <w:color w:val="0070C0"/>
          <w:sz w:val="22"/>
          <w:szCs w:val="22"/>
        </w:rPr>
        <w:t>Compromiso de renovación o prórroga del seguro de indemnización por riesgos profesionales</w:t>
      </w:r>
      <w:r>
        <w:rPr>
          <w:color w:val="0070C0"/>
          <w:sz w:val="22"/>
          <w:szCs w:val="22"/>
        </w:rPr>
        <w:t>.</w:t>
      </w:r>
    </w:p>
    <w:p w:rsidR="00DB6E10" w:rsidRDefault="00DB6E10" w:rsidP="00DB6E10">
      <w:pPr>
        <w:pStyle w:val="Estndar"/>
        <w:ind w:left="60"/>
        <w:rPr>
          <w:color w:val="auto"/>
          <w:sz w:val="22"/>
        </w:rPr>
      </w:pPr>
    </w:p>
    <w:p w:rsidR="00DB6E10" w:rsidRDefault="00DB6E10" w:rsidP="00DB6E10">
      <w:pPr>
        <w:pStyle w:val="Estndar"/>
        <w:rPr>
          <w:color w:val="auto"/>
          <w:sz w:val="22"/>
        </w:rPr>
      </w:pPr>
      <w:r>
        <w:rPr>
          <w:color w:val="auto"/>
          <w:sz w:val="22"/>
        </w:rPr>
        <w:t>a) Modo de acreditación: declaración responsable firmada.</w:t>
      </w:r>
    </w:p>
    <w:p w:rsidR="00DB6E10" w:rsidRDefault="00DB6E10" w:rsidP="00DB6E10">
      <w:pPr>
        <w:pStyle w:val="Estndar"/>
        <w:ind w:left="60"/>
        <w:rPr>
          <w:color w:val="auto"/>
          <w:sz w:val="22"/>
        </w:rPr>
      </w:pPr>
    </w:p>
    <w:p w:rsidR="00DB6E10" w:rsidRPr="0097317A" w:rsidRDefault="00DB6E10" w:rsidP="00DB6E10">
      <w:pPr>
        <w:pStyle w:val="Estndar"/>
        <w:ind w:left="60"/>
        <w:rPr>
          <w:color w:val="0070C0"/>
          <w:sz w:val="22"/>
        </w:rPr>
      </w:pPr>
      <w:r>
        <w:fldChar w:fldCharType="begin">
          <w:ffData>
            <w:name w:val="Casilla2"/>
            <w:enabled/>
            <w:calcOnExit w:val="0"/>
            <w:checkBox>
              <w:sizeAuto/>
              <w:default w:val="0"/>
            </w:checkBox>
          </w:ffData>
        </w:fldChar>
      </w:r>
      <w:r>
        <w:instrText xml:space="preserve"> FORMCHECKBOX </w:instrText>
      </w:r>
      <w:r w:rsidR="001A1628">
        <w:fldChar w:fldCharType="separate"/>
      </w:r>
      <w:r>
        <w:fldChar w:fldCharType="end"/>
      </w:r>
      <w:r>
        <w:t xml:space="preserve"> </w:t>
      </w:r>
      <w:r w:rsidRPr="00994945">
        <w:rPr>
          <w:color w:val="auto"/>
          <w:sz w:val="16"/>
          <w:szCs w:val="16"/>
        </w:rPr>
        <w:t>(medio adicional a exigir por el órgano de contratación)</w:t>
      </w:r>
      <w:r>
        <w:rPr>
          <w:color w:val="auto"/>
          <w:sz w:val="22"/>
        </w:rPr>
        <w:t xml:space="preserve"> </w:t>
      </w:r>
      <w:r>
        <w:rPr>
          <w:color w:val="0070C0"/>
          <w:sz w:val="22"/>
        </w:rPr>
        <w:t>Q</w:t>
      </w:r>
      <w:r w:rsidRPr="0097317A">
        <w:rPr>
          <w:color w:val="0070C0"/>
          <w:sz w:val="22"/>
        </w:rPr>
        <w:t>ue el periodo medio de pago a proveedores del empresario, siempre que se trate de una sociedad que no pueda presentar cuenta de pérdidas y ganancias abreviada, no supere el límite que a estos efectos se establezca por orden del ministro de hacienda y administraciones públicas teniendo en cuenta la normativa sobre morosidad</w:t>
      </w:r>
      <w:r>
        <w:rPr>
          <w:color w:val="0070C0"/>
          <w:sz w:val="22"/>
        </w:rPr>
        <w:t>.</w:t>
      </w:r>
    </w:p>
    <w:p w:rsidR="00DB6E10" w:rsidRDefault="00DB6E10" w:rsidP="00DB6E10">
      <w:pPr>
        <w:pStyle w:val="Textoindependiente2"/>
        <w:jc w:val="center"/>
        <w:rPr>
          <w:b/>
          <w:color w:val="000080"/>
          <w:u w:val="none"/>
        </w:rPr>
      </w:pPr>
    </w:p>
    <w:p w:rsidR="00DB6E10" w:rsidRPr="0097317A" w:rsidRDefault="00DB6E10" w:rsidP="00DB6E10">
      <w:pPr>
        <w:pStyle w:val="Textoindependiente2"/>
        <w:numPr>
          <w:ilvl w:val="1"/>
          <w:numId w:val="19"/>
        </w:numPr>
        <w:ind w:left="851" w:firstLine="0"/>
        <w:rPr>
          <w:b/>
          <w:color w:val="0070C0"/>
          <w:u w:val="none"/>
        </w:rPr>
      </w:pPr>
      <w:r w:rsidRPr="0097317A">
        <w:rPr>
          <w:b/>
          <w:color w:val="0070C0"/>
          <w:u w:val="none"/>
        </w:rPr>
        <w:t>Solvencia técnica y profesional</w:t>
      </w:r>
    </w:p>
    <w:p w:rsidR="00DB6E10" w:rsidRPr="0097317A" w:rsidRDefault="00DB6E10" w:rsidP="00DB6E10">
      <w:pPr>
        <w:pStyle w:val="Textoindependiente2"/>
        <w:rPr>
          <w:color w:val="0070C0"/>
          <w:u w:val="none"/>
        </w:rPr>
      </w:pPr>
    </w:p>
    <w:p w:rsidR="00DB6E10" w:rsidRPr="0097317A" w:rsidRDefault="00DB6E10" w:rsidP="00DB6E10">
      <w:pPr>
        <w:pStyle w:val="Textoindependiente2"/>
        <w:rPr>
          <w:color w:val="0070C0"/>
          <w:u w:val="none"/>
        </w:rPr>
      </w:pPr>
      <w:r>
        <w:rPr>
          <w:color w:val="0070C0"/>
          <w:u w:val="none"/>
        </w:rPr>
        <w:t xml:space="preserve">4.2.1 </w:t>
      </w:r>
      <w:r w:rsidRPr="0097317A">
        <w:rPr>
          <w:color w:val="0070C0"/>
          <w:u w:val="none"/>
        </w:rPr>
        <w:t>Experiencia</w:t>
      </w:r>
    </w:p>
    <w:p w:rsidR="00DB6E10" w:rsidRDefault="00DB6E10" w:rsidP="00DB6E10">
      <w:pPr>
        <w:pStyle w:val="Textoindependiente2"/>
        <w:rPr>
          <w:u w:val="none"/>
        </w:rPr>
      </w:pPr>
    </w:p>
    <w:p w:rsidR="00DB6E10" w:rsidRPr="00887C09" w:rsidRDefault="00DB6E10" w:rsidP="00DB6E10">
      <w:pPr>
        <w:pStyle w:val="Textoindependiente2"/>
        <w:rPr>
          <w:color w:val="0070C0"/>
          <w:u w:val="none"/>
        </w:rPr>
      </w:pPr>
      <w:r>
        <w:rPr>
          <w:u w:val="none"/>
        </w:rPr>
        <w:fldChar w:fldCharType="begin">
          <w:ffData>
            <w:name w:val="Casilla5"/>
            <w:enabled/>
            <w:calcOnExit w:val="0"/>
            <w:checkBox>
              <w:sizeAuto/>
              <w:default w:val="1"/>
            </w:checkBox>
          </w:ffData>
        </w:fldChar>
      </w:r>
      <w:bookmarkStart w:id="6" w:name="Casilla5"/>
      <w:r>
        <w:rPr>
          <w:u w:val="none"/>
        </w:rPr>
        <w:instrText xml:space="preserve"> FORMCHECKBOX </w:instrText>
      </w:r>
      <w:r w:rsidR="001A1628">
        <w:rPr>
          <w:u w:val="none"/>
        </w:rPr>
      </w:r>
      <w:r w:rsidR="001A1628">
        <w:rPr>
          <w:u w:val="none"/>
        </w:rPr>
        <w:fldChar w:fldCharType="separate"/>
      </w:r>
      <w:r>
        <w:rPr>
          <w:u w:val="none"/>
        </w:rPr>
        <w:fldChar w:fldCharType="end"/>
      </w:r>
      <w:bookmarkEnd w:id="6"/>
      <w:r>
        <w:rPr>
          <w:u w:val="none"/>
        </w:rPr>
        <w:t xml:space="preserve"> </w:t>
      </w:r>
      <w:r w:rsidRPr="00887C09">
        <w:rPr>
          <w:color w:val="0070C0"/>
          <w:u w:val="none"/>
        </w:rPr>
        <w:t>Una relación de los principales servicios</w:t>
      </w:r>
      <w:r>
        <w:rPr>
          <w:color w:val="0070C0"/>
          <w:u w:val="none"/>
        </w:rPr>
        <w:t xml:space="preserve"> realizados en los últimos tres</w:t>
      </w:r>
      <w:r w:rsidRPr="00887C09">
        <w:rPr>
          <w:color w:val="0070C0"/>
          <w:u w:val="none"/>
        </w:rPr>
        <w:t xml:space="preserve"> años que incluya importe, fechas y el destinatario, público o privado, de los mismos. </w:t>
      </w:r>
    </w:p>
    <w:p w:rsidR="00DB6E10" w:rsidRDefault="00DB6E10" w:rsidP="00DB6E10">
      <w:pPr>
        <w:pStyle w:val="Textoindependiente2"/>
        <w:rPr>
          <w:u w:val="none"/>
        </w:rPr>
      </w:pPr>
    </w:p>
    <w:p w:rsidR="00DB6E10" w:rsidRDefault="00DB6E10" w:rsidP="00DB6E10">
      <w:pPr>
        <w:pStyle w:val="Textoindependiente2"/>
        <w:rPr>
          <w:u w:val="none"/>
        </w:rPr>
      </w:pPr>
      <w:r>
        <w:rPr>
          <w:u w:val="none"/>
        </w:rPr>
        <w:t xml:space="preserve">a) Modo de acreditación: </w:t>
      </w:r>
    </w:p>
    <w:p w:rsidR="00DB6E10" w:rsidRDefault="00DB6E10" w:rsidP="00DB6E10">
      <w:pPr>
        <w:pStyle w:val="Textoindependiente2"/>
        <w:rPr>
          <w:u w:val="none"/>
        </w:rPr>
      </w:pPr>
    </w:p>
    <w:p w:rsidR="00DB6E10" w:rsidRPr="002B0854" w:rsidRDefault="00DB6E10" w:rsidP="00DB6E10">
      <w:pPr>
        <w:pStyle w:val="Textoindependiente2"/>
        <w:ind w:left="709" w:hanging="283"/>
        <w:rPr>
          <w:u w:val="none"/>
        </w:rPr>
      </w:pPr>
      <w:r w:rsidRPr="002B0854">
        <w:rPr>
          <w:u w:val="none"/>
        </w:rPr>
        <w:t>-</w:t>
      </w:r>
      <w:r w:rsidRPr="002B0854">
        <w:rPr>
          <w:u w:val="none"/>
        </w:rPr>
        <w:tab/>
        <w:t>Cuando el destinatario sea u</w:t>
      </w:r>
      <w:r>
        <w:rPr>
          <w:u w:val="none"/>
        </w:rPr>
        <w:t>na entidad del sector público: c</w:t>
      </w:r>
      <w:r w:rsidRPr="002B0854">
        <w:rPr>
          <w:u w:val="none"/>
        </w:rPr>
        <w:t xml:space="preserve">ertificados expedidos o visados por el órgano competente  </w:t>
      </w:r>
    </w:p>
    <w:p w:rsidR="00DB6E10" w:rsidRPr="00A62F03" w:rsidRDefault="00DB6E10" w:rsidP="00DB6E10">
      <w:pPr>
        <w:pStyle w:val="Textoindependiente2"/>
        <w:ind w:left="709" w:hanging="283"/>
        <w:rPr>
          <w:u w:val="none"/>
        </w:rPr>
      </w:pPr>
      <w:r w:rsidRPr="00A62F03">
        <w:rPr>
          <w:u w:val="none"/>
        </w:rPr>
        <w:lastRenderedPageBreak/>
        <w:t>-</w:t>
      </w:r>
      <w:r w:rsidRPr="00A62F03">
        <w:rPr>
          <w:u w:val="none"/>
        </w:rPr>
        <w:tab/>
        <w:t xml:space="preserve">Cuando el destinatario sea un sujeto privado: certificado expedido por éste o, a falta de este certificado, mediante una declaración del empresario. </w:t>
      </w:r>
    </w:p>
    <w:p w:rsidR="00DB6E10" w:rsidRDefault="00DB6E10" w:rsidP="00DB6E10">
      <w:pPr>
        <w:pStyle w:val="Textoindependiente2"/>
        <w:rPr>
          <w:u w:val="none"/>
        </w:rPr>
      </w:pPr>
    </w:p>
    <w:p w:rsidR="00DB6E10" w:rsidRPr="00D963CA" w:rsidRDefault="00DB6E10" w:rsidP="00DB6E10">
      <w:pPr>
        <w:pStyle w:val="Textoindependiente2"/>
        <w:rPr>
          <w:u w:val="none"/>
        </w:rPr>
      </w:pPr>
      <w:r>
        <w:rPr>
          <w:u w:val="none"/>
        </w:rPr>
        <w:t xml:space="preserve">b) Requisito mínimo: </w:t>
      </w:r>
      <w:r w:rsidRPr="00D963CA">
        <w:rPr>
          <w:u w:val="none"/>
        </w:rPr>
        <w:t xml:space="preserve">que </w:t>
      </w:r>
      <w:r w:rsidRPr="00D963CA">
        <w:rPr>
          <w:snapToGrid w:val="0"/>
          <w:u w:val="none"/>
        </w:rPr>
        <w:t>el importe anual acumulado en el año de mayor ejecución sea igual o superior al 70% de la anualidad media del contrato.</w:t>
      </w:r>
    </w:p>
    <w:p w:rsidR="00DB6E10" w:rsidRDefault="00DB6E10" w:rsidP="00DB6E10">
      <w:pPr>
        <w:pStyle w:val="Textoindependiente2"/>
        <w:rPr>
          <w:color w:val="0070C0"/>
          <w:u w:val="none"/>
        </w:rPr>
      </w:pPr>
    </w:p>
    <w:p w:rsidR="00DB6E10" w:rsidRPr="0097317A" w:rsidRDefault="00DB6E10" w:rsidP="00DB6E10">
      <w:pPr>
        <w:pStyle w:val="Textoindependiente2"/>
        <w:rPr>
          <w:color w:val="0070C0"/>
          <w:u w:val="none"/>
        </w:rPr>
      </w:pPr>
      <w:r>
        <w:rPr>
          <w:color w:val="0070C0"/>
          <w:u w:val="none"/>
        </w:rPr>
        <w:t>4.2.2</w:t>
      </w:r>
      <w:r w:rsidRPr="0097317A">
        <w:rPr>
          <w:color w:val="0070C0"/>
          <w:u w:val="none"/>
        </w:rPr>
        <w:t xml:space="preserve"> Equipo humano  </w:t>
      </w:r>
    </w:p>
    <w:p w:rsidR="00DB6E10" w:rsidRPr="0097317A" w:rsidRDefault="00DB6E10" w:rsidP="00DB6E10">
      <w:pPr>
        <w:pStyle w:val="Textoindependiente2"/>
        <w:rPr>
          <w:color w:val="0070C0"/>
          <w:u w:val="none"/>
        </w:rPr>
      </w:pPr>
    </w:p>
    <w:p w:rsidR="00DB6E10" w:rsidRPr="0097317A" w:rsidRDefault="00DB6E10" w:rsidP="00DB6E10">
      <w:pPr>
        <w:pStyle w:val="Textoindependiente2"/>
        <w:rPr>
          <w:color w:val="0070C0"/>
          <w:u w:val="none"/>
        </w:rPr>
      </w:pPr>
      <w:r>
        <w:rPr>
          <w:u w:val="none"/>
        </w:rPr>
        <w:fldChar w:fldCharType="begin">
          <w:ffData>
            <w:name w:val="Casilla6"/>
            <w:enabled/>
            <w:calcOnExit w:val="0"/>
            <w:checkBox>
              <w:sizeAuto/>
              <w:default w:val="0"/>
            </w:checkBox>
          </w:ffData>
        </w:fldChar>
      </w:r>
      <w:bookmarkStart w:id="7" w:name="Casilla6"/>
      <w:r>
        <w:rPr>
          <w:u w:val="none"/>
        </w:rPr>
        <w:instrText xml:space="preserve"> FORMCHECKBOX </w:instrText>
      </w:r>
      <w:r w:rsidR="001A1628">
        <w:rPr>
          <w:u w:val="none"/>
        </w:rPr>
      </w:r>
      <w:r w:rsidR="001A1628">
        <w:rPr>
          <w:u w:val="none"/>
        </w:rPr>
        <w:fldChar w:fldCharType="separate"/>
      </w:r>
      <w:r>
        <w:rPr>
          <w:u w:val="none"/>
        </w:rPr>
        <w:fldChar w:fldCharType="end"/>
      </w:r>
      <w:bookmarkEnd w:id="7"/>
      <w:r w:rsidRPr="0097317A">
        <w:rPr>
          <w:color w:val="0070C0"/>
          <w:u w:val="none"/>
        </w:rPr>
        <w:t xml:space="preserve"> Indicación del personal técnico o de las unidades técnicas, integradas o no en la empresa, de los que se disponga para la ejecución del contrato, especialmente aquéllos encargados del control de calidad.</w:t>
      </w:r>
    </w:p>
    <w:p w:rsidR="00DB6E10" w:rsidRDefault="00DB6E10" w:rsidP="00DB6E10">
      <w:pPr>
        <w:pStyle w:val="Textoindependiente2"/>
        <w:rPr>
          <w:u w:val="none"/>
        </w:rPr>
      </w:pPr>
    </w:p>
    <w:p w:rsidR="00DB6E10" w:rsidRDefault="00DB6E10" w:rsidP="00DB6E10">
      <w:pPr>
        <w:pStyle w:val="Textoindependiente2"/>
        <w:rPr>
          <w:u w:val="none"/>
        </w:rPr>
      </w:pPr>
      <w:r>
        <w:rPr>
          <w:u w:val="none"/>
        </w:rPr>
        <w:t>a) Modo de acreditación: copia certificados y titulaciones solicitadas.</w:t>
      </w:r>
    </w:p>
    <w:p w:rsidR="00DB6E10" w:rsidRDefault="00DB6E10" w:rsidP="00DB6E10">
      <w:pPr>
        <w:pStyle w:val="Textoindependiente2"/>
        <w:rPr>
          <w:u w:val="none"/>
        </w:rPr>
      </w:pPr>
    </w:p>
    <w:p w:rsidR="00DB6E10" w:rsidRDefault="00DB6E10" w:rsidP="00DB6E10">
      <w:pPr>
        <w:pStyle w:val="Textoindependiente2"/>
        <w:rPr>
          <w:u w:val="none"/>
        </w:rPr>
      </w:pPr>
      <w:r>
        <w:rPr>
          <w:u w:val="none"/>
        </w:rPr>
        <w:t xml:space="preserve">b) Requisito mínimo: </w:t>
      </w:r>
    </w:p>
    <w:p w:rsidR="00DB6E10" w:rsidRDefault="00DB6E10" w:rsidP="00DB6E10">
      <w:pPr>
        <w:pStyle w:val="Textoindependiente2"/>
        <w:rPr>
          <w:u w:val="none"/>
        </w:rPr>
      </w:pPr>
    </w:p>
    <w:p w:rsidR="00DB6E10" w:rsidRDefault="00DB6E10" w:rsidP="00DB6E10">
      <w:pPr>
        <w:pStyle w:val="Textoindependiente2"/>
        <w:numPr>
          <w:ilvl w:val="0"/>
          <w:numId w:val="9"/>
        </w:numPr>
        <w:rPr>
          <w:u w:val="none"/>
        </w:rPr>
      </w:pPr>
      <w:r>
        <w:rPr>
          <w:u w:val="none"/>
        </w:rPr>
        <w:t>T</w:t>
      </w:r>
      <w:r w:rsidRPr="00E34887">
        <w:rPr>
          <w:u w:val="none"/>
        </w:rPr>
        <w:t>ítulos o acreditaciones académicos o profesionales exigidos al personal técnico del empresario</w:t>
      </w:r>
      <w:r>
        <w:rPr>
          <w:u w:val="none"/>
        </w:rPr>
        <w:t>: ____________</w:t>
      </w:r>
    </w:p>
    <w:p w:rsidR="00DB6E10" w:rsidRPr="007F0527" w:rsidRDefault="00DB6E10" w:rsidP="00DB6E10">
      <w:pPr>
        <w:pStyle w:val="Textoindependiente2"/>
        <w:numPr>
          <w:ilvl w:val="0"/>
          <w:numId w:val="9"/>
        </w:numPr>
        <w:rPr>
          <w:u w:val="none"/>
        </w:rPr>
      </w:pPr>
      <w:r w:rsidRPr="007F0527">
        <w:rPr>
          <w:u w:val="none"/>
        </w:rPr>
        <w:t>Número de técnicos y experiencia profesional mínima exigida a dichos técnicos: Características y capacidades mínimas de las unidades técnicas exigidas:________________</w:t>
      </w:r>
    </w:p>
    <w:p w:rsidR="00DB6E10" w:rsidRDefault="00DB6E10" w:rsidP="00DB6E10">
      <w:pPr>
        <w:pStyle w:val="Textoindependiente2"/>
        <w:rPr>
          <w:u w:val="none"/>
        </w:rPr>
      </w:pPr>
    </w:p>
    <w:p w:rsidR="00DB6E10" w:rsidRPr="007D31D3" w:rsidRDefault="00DB6E10" w:rsidP="00DB6E10">
      <w:pPr>
        <w:pStyle w:val="Textoindependiente2"/>
        <w:rPr>
          <w:color w:val="000080"/>
          <w:u w:val="none"/>
        </w:rPr>
      </w:pPr>
      <w:r>
        <w:rPr>
          <w:u w:val="none"/>
        </w:rPr>
        <w:fldChar w:fldCharType="begin">
          <w:ffData>
            <w:name w:val="Casilla9"/>
            <w:enabled/>
            <w:calcOnExit w:val="0"/>
            <w:checkBox>
              <w:sizeAuto/>
              <w:default w:val="1"/>
            </w:checkBox>
          </w:ffData>
        </w:fldChar>
      </w:r>
      <w:bookmarkStart w:id="8" w:name="Casilla9"/>
      <w:r>
        <w:rPr>
          <w:u w:val="none"/>
        </w:rPr>
        <w:instrText xml:space="preserve"> FORMCHECKBOX </w:instrText>
      </w:r>
      <w:r w:rsidR="001A1628">
        <w:rPr>
          <w:u w:val="none"/>
        </w:rPr>
      </w:r>
      <w:r w:rsidR="001A1628">
        <w:rPr>
          <w:u w:val="none"/>
        </w:rPr>
        <w:fldChar w:fldCharType="separate"/>
      </w:r>
      <w:r>
        <w:rPr>
          <w:u w:val="none"/>
        </w:rPr>
        <w:fldChar w:fldCharType="end"/>
      </w:r>
      <w:bookmarkEnd w:id="8"/>
      <w:r w:rsidRPr="007D31D3">
        <w:rPr>
          <w:u w:val="none"/>
        </w:rPr>
        <w:t xml:space="preserve"> </w:t>
      </w:r>
      <w:r w:rsidRPr="007D31D3">
        <w:rPr>
          <w:color w:val="0070C0"/>
          <w:u w:val="none"/>
        </w:rPr>
        <w:t xml:space="preserve">Las titulaciones académicas y profesionales del empresario y del personal directivo de la empresa y, en particular, </w:t>
      </w:r>
      <w:r w:rsidRPr="007F0527">
        <w:rPr>
          <w:color w:val="0070C0"/>
          <w:u w:val="none"/>
        </w:rPr>
        <w:t xml:space="preserve">del </w:t>
      </w:r>
      <w:r w:rsidRPr="007F0527">
        <w:rPr>
          <w:b/>
          <w:color w:val="0070C0"/>
        </w:rPr>
        <w:t>personal responsable de la ejecución del contrato</w:t>
      </w:r>
      <w:r w:rsidRPr="007D31D3">
        <w:rPr>
          <w:color w:val="0000FF"/>
          <w:u w:val="none"/>
        </w:rPr>
        <w:t>.</w:t>
      </w:r>
    </w:p>
    <w:p w:rsidR="00DB6E10" w:rsidRDefault="00DB6E10" w:rsidP="00DB6E10">
      <w:pPr>
        <w:pStyle w:val="Textoindependiente2"/>
        <w:rPr>
          <w:u w:val="none"/>
        </w:rPr>
      </w:pPr>
    </w:p>
    <w:p w:rsidR="00DB6E10" w:rsidRDefault="00DB6E10" w:rsidP="00DB6E10">
      <w:pPr>
        <w:pStyle w:val="Textoindependiente2"/>
        <w:numPr>
          <w:ilvl w:val="0"/>
          <w:numId w:val="28"/>
        </w:numPr>
        <w:ind w:left="284" w:hanging="284"/>
        <w:rPr>
          <w:u w:val="none"/>
        </w:rPr>
      </w:pPr>
      <w:r w:rsidRPr="007D31D3">
        <w:rPr>
          <w:u w:val="none"/>
        </w:rPr>
        <w:t xml:space="preserve">Modo de acreditación: copia de titulaciones y </w:t>
      </w:r>
      <w:proofErr w:type="spellStart"/>
      <w:r w:rsidRPr="004D306F">
        <w:rPr>
          <w:i/>
          <w:u w:val="none"/>
        </w:rPr>
        <w:t>curriculum</w:t>
      </w:r>
      <w:proofErr w:type="spellEnd"/>
      <w:r w:rsidRPr="007D31D3">
        <w:rPr>
          <w:u w:val="none"/>
        </w:rPr>
        <w:t xml:space="preserve"> o de las certificaciones exigidas</w:t>
      </w:r>
    </w:p>
    <w:p w:rsidR="00DB6E10" w:rsidRDefault="00DB6E10" w:rsidP="00DB6E10">
      <w:pPr>
        <w:pStyle w:val="Textoindependiente2"/>
        <w:ind w:left="720"/>
        <w:rPr>
          <w:u w:val="none"/>
        </w:rPr>
      </w:pPr>
    </w:p>
    <w:p w:rsidR="00DB6E10" w:rsidRDefault="00DB6E10" w:rsidP="00DB6E10">
      <w:pPr>
        <w:pStyle w:val="Textoindependiente2"/>
        <w:numPr>
          <w:ilvl w:val="0"/>
          <w:numId w:val="28"/>
        </w:numPr>
        <w:ind w:left="284" w:hanging="284"/>
        <w:rPr>
          <w:u w:val="none"/>
        </w:rPr>
      </w:pPr>
      <w:r w:rsidRPr="007D31D3">
        <w:rPr>
          <w:u w:val="none"/>
        </w:rPr>
        <w:t xml:space="preserve">Requisito mínimo: </w:t>
      </w:r>
      <w:r w:rsidRPr="009E7DF8">
        <w:rPr>
          <w:u w:val="none"/>
        </w:rPr>
        <w:t>Títulos o acreditaciones académicos o profesionales exigidos:</w:t>
      </w:r>
      <w:r>
        <w:rPr>
          <w:u w:val="none"/>
        </w:rPr>
        <w:t xml:space="preserve"> </w:t>
      </w:r>
    </w:p>
    <w:p w:rsidR="00DB6E10" w:rsidRDefault="00DB6E10" w:rsidP="00DB6E10">
      <w:pPr>
        <w:pStyle w:val="Textoindependiente2"/>
        <w:ind w:left="708"/>
        <w:rPr>
          <w:u w:val="none"/>
        </w:rPr>
      </w:pPr>
    </w:p>
    <w:p w:rsidR="00DB6E10" w:rsidRPr="00DB6E10" w:rsidRDefault="00DB6E10" w:rsidP="00DB6E10">
      <w:pPr>
        <w:pStyle w:val="Textoindependiente2"/>
        <w:rPr>
          <w:b/>
          <w:u w:val="none"/>
        </w:rPr>
      </w:pPr>
      <w:r w:rsidRPr="00DB6E10">
        <w:rPr>
          <w:u w:val="none"/>
        </w:rPr>
        <w:t xml:space="preserve">El Técnico responsable de los trabajos, que deberá supervisar todos los trabajos y firmar los informes, deberá  disponer de titulación universitaria en, al menos, alguna de las siguientes especialidades: </w:t>
      </w:r>
      <w:r w:rsidRPr="00DB6E10">
        <w:rPr>
          <w:b/>
          <w:u w:val="none"/>
        </w:rPr>
        <w:t>Geología, Química, Ciencias Ambientales y deberá acreditar una experiencia mínima de 5 años en trabajos similares.</w:t>
      </w:r>
    </w:p>
    <w:p w:rsidR="00DB6E10" w:rsidRPr="00DB6E10" w:rsidRDefault="00DB6E10" w:rsidP="00DB6E10">
      <w:pPr>
        <w:pStyle w:val="Textoindependiente2"/>
        <w:rPr>
          <w:b/>
          <w:u w:val="none"/>
        </w:rPr>
      </w:pPr>
    </w:p>
    <w:p w:rsidR="00DB6E10" w:rsidRDefault="00DB6E10" w:rsidP="00DB6E10">
      <w:pPr>
        <w:pStyle w:val="Textoindependiente2"/>
        <w:rPr>
          <w:u w:val="none"/>
        </w:rPr>
      </w:pPr>
      <w:r w:rsidRPr="00DB6E10">
        <w:rPr>
          <w:u w:val="none"/>
        </w:rPr>
        <w:t xml:space="preserve">Técnico de Soporte, con grado de formación al menos de FP Ciclo grado superior en Química Ambiental con un mínimo de </w:t>
      </w:r>
      <w:r w:rsidRPr="00DB6E10">
        <w:rPr>
          <w:b/>
          <w:u w:val="none"/>
        </w:rPr>
        <w:t>2 años</w:t>
      </w:r>
      <w:r w:rsidRPr="00DB6E10">
        <w:rPr>
          <w:u w:val="none"/>
        </w:rPr>
        <w:t xml:space="preserve"> de experiencia en trabajos similares de control y calidad de aguas subterráneas. Cuyo trabajo será prestar soporte al Técnico Responsable durante la ejecución del contrato.</w:t>
      </w:r>
    </w:p>
    <w:p w:rsidR="00DB6E10" w:rsidRDefault="00DB6E10" w:rsidP="00DB6E10">
      <w:pPr>
        <w:pStyle w:val="Textoindependiente2"/>
        <w:rPr>
          <w:u w:val="none"/>
        </w:rPr>
      </w:pPr>
    </w:p>
    <w:p w:rsidR="00DB6E10" w:rsidRDefault="00DB6E10" w:rsidP="00DB6E10">
      <w:pPr>
        <w:pStyle w:val="Textoindependiente2"/>
        <w:rPr>
          <w:u w:val="none"/>
        </w:rPr>
      </w:pPr>
    </w:p>
    <w:p w:rsidR="00DB6E10" w:rsidRDefault="00DB6E10" w:rsidP="00DB6E10">
      <w:pPr>
        <w:pStyle w:val="Textoindependiente2"/>
        <w:rPr>
          <w:color w:val="0070C0"/>
          <w:u w:val="none"/>
        </w:rPr>
      </w:pPr>
      <w:r>
        <w:rPr>
          <w:u w:val="none"/>
        </w:rPr>
        <w:fldChar w:fldCharType="begin">
          <w:ffData>
            <w:name w:val="Casilla14"/>
            <w:enabled/>
            <w:calcOnExit w:val="0"/>
            <w:checkBox>
              <w:sizeAuto/>
              <w:default w:val="0"/>
            </w:checkBox>
          </w:ffData>
        </w:fldChar>
      </w:r>
      <w:bookmarkStart w:id="9" w:name="Casilla14"/>
      <w:r>
        <w:rPr>
          <w:u w:val="none"/>
        </w:rPr>
        <w:instrText xml:space="preserve"> FORMCHECKBOX </w:instrText>
      </w:r>
      <w:r w:rsidR="001A1628">
        <w:rPr>
          <w:u w:val="none"/>
        </w:rPr>
      </w:r>
      <w:r w:rsidR="001A1628">
        <w:rPr>
          <w:u w:val="none"/>
        </w:rPr>
        <w:fldChar w:fldCharType="separate"/>
      </w:r>
      <w:r>
        <w:rPr>
          <w:u w:val="none"/>
        </w:rPr>
        <w:fldChar w:fldCharType="end"/>
      </w:r>
      <w:bookmarkEnd w:id="9"/>
      <w:r>
        <w:rPr>
          <w:u w:val="none"/>
        </w:rPr>
        <w:t xml:space="preserve"> </w:t>
      </w:r>
      <w:r w:rsidRPr="0041463C">
        <w:rPr>
          <w:color w:val="0070C0"/>
          <w:u w:val="none"/>
        </w:rPr>
        <w:t xml:space="preserve">Nombre y cualificación profesional del personal responsable de ejecutar la </w:t>
      </w:r>
      <w:r>
        <w:rPr>
          <w:color w:val="0070C0"/>
          <w:u w:val="none"/>
        </w:rPr>
        <w:t>prestación</w:t>
      </w:r>
      <w:r w:rsidRPr="0041463C">
        <w:rPr>
          <w:color w:val="0070C0"/>
          <w:u w:val="none"/>
        </w:rPr>
        <w:t xml:space="preserve"> (art. </w:t>
      </w:r>
      <w:r>
        <w:rPr>
          <w:color w:val="0070C0"/>
          <w:u w:val="none"/>
        </w:rPr>
        <w:t>76.1 LCSP</w:t>
      </w:r>
      <w:r w:rsidRPr="0041463C">
        <w:rPr>
          <w:color w:val="0070C0"/>
          <w:szCs w:val="22"/>
          <w:u w:val="none"/>
        </w:rPr>
        <w:t>)</w:t>
      </w:r>
      <w:r w:rsidRPr="0041463C">
        <w:rPr>
          <w:szCs w:val="22"/>
          <w:u w:val="none"/>
        </w:rPr>
        <w:t xml:space="preserve"> </w:t>
      </w:r>
      <w:r>
        <w:rPr>
          <w:color w:val="0070C0"/>
          <w:u w:val="none"/>
        </w:rPr>
        <w:t>(</w:t>
      </w:r>
      <w:r w:rsidRPr="0041463C">
        <w:rPr>
          <w:color w:val="0070C0"/>
          <w:u w:val="none"/>
        </w:rPr>
        <w:t xml:space="preserve">solo en caso de </w:t>
      </w:r>
      <w:r>
        <w:rPr>
          <w:color w:val="0070C0"/>
          <w:u w:val="none"/>
        </w:rPr>
        <w:t xml:space="preserve">contratos que incluyan </w:t>
      </w:r>
      <w:r w:rsidRPr="0041463C">
        <w:rPr>
          <w:color w:val="0070C0"/>
          <w:u w:val="none"/>
        </w:rPr>
        <w:t>servicios o trabajos de colocación e instalación</w:t>
      </w:r>
      <w:r>
        <w:rPr>
          <w:color w:val="0070C0"/>
          <w:u w:val="none"/>
        </w:rPr>
        <w:t>)</w:t>
      </w:r>
    </w:p>
    <w:p w:rsidR="00DB6E10" w:rsidRDefault="00DB6E10" w:rsidP="00DB6E10">
      <w:pPr>
        <w:pStyle w:val="Textoindependiente2"/>
        <w:rPr>
          <w:color w:val="0070C0"/>
          <w:u w:val="none"/>
        </w:rPr>
      </w:pPr>
    </w:p>
    <w:p w:rsidR="00DB6E10" w:rsidRPr="00293016" w:rsidRDefault="00DB6E10" w:rsidP="00DB6E10">
      <w:pPr>
        <w:jc w:val="both"/>
        <w:rPr>
          <w:i w:val="0"/>
          <w:sz w:val="22"/>
        </w:rPr>
      </w:pPr>
      <w:r w:rsidRPr="00293016">
        <w:rPr>
          <w:i w:val="0"/>
          <w:sz w:val="22"/>
        </w:rPr>
        <w:t>a) Modo de acreditación: Declaración responsable firmada</w:t>
      </w:r>
      <w:r>
        <w:rPr>
          <w:i w:val="0"/>
          <w:sz w:val="22"/>
        </w:rPr>
        <w:t>.</w:t>
      </w:r>
    </w:p>
    <w:p w:rsidR="00DB6E10" w:rsidRDefault="00DB6E10" w:rsidP="00DB6E10">
      <w:pPr>
        <w:pStyle w:val="Textoindependiente2"/>
        <w:rPr>
          <w:u w:val="none"/>
        </w:rPr>
      </w:pPr>
    </w:p>
    <w:p w:rsidR="00DB6E10" w:rsidRDefault="00DB6E10" w:rsidP="00DB6E10">
      <w:pPr>
        <w:jc w:val="both"/>
        <w:rPr>
          <w:i w:val="0"/>
          <w:sz w:val="22"/>
        </w:rPr>
      </w:pPr>
      <w:r>
        <w:rPr>
          <w:i w:val="0"/>
          <w:sz w:val="22"/>
        </w:rPr>
        <w:fldChar w:fldCharType="begin">
          <w:ffData>
            <w:name w:val="Casilla15"/>
            <w:enabled/>
            <w:calcOnExit w:val="0"/>
            <w:checkBox>
              <w:sizeAuto/>
              <w:default w:val="1"/>
            </w:checkBox>
          </w:ffData>
        </w:fldChar>
      </w:r>
      <w:bookmarkStart w:id="10" w:name="Casilla15"/>
      <w:r>
        <w:rPr>
          <w:i w:val="0"/>
          <w:sz w:val="22"/>
        </w:rPr>
        <w:instrText xml:space="preserve"> FORMCHECKBOX </w:instrText>
      </w:r>
      <w:r w:rsidR="001A1628">
        <w:rPr>
          <w:i w:val="0"/>
          <w:sz w:val="22"/>
        </w:rPr>
      </w:r>
      <w:r w:rsidR="001A1628">
        <w:rPr>
          <w:i w:val="0"/>
          <w:sz w:val="22"/>
        </w:rPr>
        <w:fldChar w:fldCharType="separate"/>
      </w:r>
      <w:r>
        <w:rPr>
          <w:i w:val="0"/>
          <w:sz w:val="22"/>
        </w:rPr>
        <w:fldChar w:fldCharType="end"/>
      </w:r>
      <w:bookmarkEnd w:id="10"/>
      <w:r w:rsidRPr="00293016">
        <w:rPr>
          <w:i w:val="0"/>
          <w:sz w:val="22"/>
        </w:rPr>
        <w:t xml:space="preserve"> </w:t>
      </w:r>
      <w:r w:rsidRPr="00232075">
        <w:rPr>
          <w:i w:val="0"/>
          <w:color w:val="0070C0"/>
          <w:sz w:val="22"/>
        </w:rPr>
        <w:t xml:space="preserve">Compromiso a dedicar o adscribir a la ejecución del contrato los medios personales o materiales suficientes para ello (art. </w:t>
      </w:r>
      <w:r>
        <w:rPr>
          <w:i w:val="0"/>
          <w:color w:val="0070C0"/>
          <w:sz w:val="22"/>
        </w:rPr>
        <w:t>76.2</w:t>
      </w:r>
      <w:r w:rsidRPr="00232075">
        <w:rPr>
          <w:i w:val="0"/>
          <w:color w:val="0070C0"/>
          <w:sz w:val="22"/>
        </w:rPr>
        <w:t xml:space="preserve"> LCSP)</w:t>
      </w:r>
      <w:r w:rsidRPr="004C7FD3">
        <w:rPr>
          <w:i w:val="0"/>
          <w:color w:val="0070C0"/>
          <w:sz w:val="22"/>
        </w:rPr>
        <w:t xml:space="preserve"> (Anexo IV.6)</w:t>
      </w:r>
      <w:r>
        <w:rPr>
          <w:i w:val="0"/>
          <w:color w:val="0070C0"/>
          <w:sz w:val="22"/>
        </w:rPr>
        <w:t>.</w:t>
      </w:r>
    </w:p>
    <w:p w:rsidR="00DB6E10" w:rsidRPr="00293016" w:rsidRDefault="00DB6E10" w:rsidP="00DB6E10">
      <w:pPr>
        <w:jc w:val="both"/>
        <w:rPr>
          <w:i w:val="0"/>
          <w:snapToGrid w:val="0"/>
          <w:sz w:val="22"/>
        </w:rPr>
      </w:pPr>
    </w:p>
    <w:p w:rsidR="00DB6E10" w:rsidRPr="00293016" w:rsidRDefault="00DB6E10" w:rsidP="00DB6E10">
      <w:pPr>
        <w:jc w:val="both"/>
        <w:rPr>
          <w:i w:val="0"/>
          <w:sz w:val="22"/>
        </w:rPr>
      </w:pPr>
      <w:r w:rsidRPr="00293016">
        <w:rPr>
          <w:i w:val="0"/>
          <w:sz w:val="22"/>
        </w:rPr>
        <w:t>a) Modo de acreditación: Declaración responsable firmada</w:t>
      </w:r>
      <w:r>
        <w:rPr>
          <w:i w:val="0"/>
          <w:sz w:val="22"/>
        </w:rPr>
        <w:t>.</w:t>
      </w:r>
    </w:p>
    <w:p w:rsidR="00DB6E10" w:rsidRDefault="00DB6E10" w:rsidP="00DB6E10">
      <w:pPr>
        <w:pStyle w:val="Textoindependiente2"/>
        <w:rPr>
          <w:color w:val="000080"/>
          <w:u w:val="none"/>
        </w:rPr>
      </w:pPr>
    </w:p>
    <w:p w:rsidR="00DB6E10" w:rsidRPr="007A4673" w:rsidRDefault="00DB6E10" w:rsidP="00DB6E10">
      <w:pPr>
        <w:pStyle w:val="Textoindependiente2"/>
        <w:rPr>
          <w:color w:val="000080"/>
          <w:u w:val="none"/>
        </w:rPr>
      </w:pPr>
      <w:r w:rsidRPr="007A4673">
        <w:rPr>
          <w:u w:val="none"/>
        </w:rPr>
        <w:fldChar w:fldCharType="begin">
          <w:ffData>
            <w:name w:val="Casilla15"/>
            <w:enabled/>
            <w:calcOnExit w:val="0"/>
            <w:checkBox>
              <w:sizeAuto/>
              <w:default w:val="0"/>
            </w:checkBox>
          </w:ffData>
        </w:fldChar>
      </w:r>
      <w:r w:rsidRPr="007A4673">
        <w:rPr>
          <w:u w:val="none"/>
        </w:rPr>
        <w:instrText xml:space="preserve"> FORMCHECKBOX </w:instrText>
      </w:r>
      <w:r w:rsidR="001A1628">
        <w:rPr>
          <w:u w:val="none"/>
        </w:rPr>
      </w:r>
      <w:r w:rsidR="001A1628">
        <w:rPr>
          <w:u w:val="none"/>
        </w:rPr>
        <w:fldChar w:fldCharType="separate"/>
      </w:r>
      <w:r w:rsidRPr="007A4673">
        <w:rPr>
          <w:u w:val="none"/>
        </w:rPr>
        <w:fldChar w:fldCharType="end"/>
      </w:r>
      <w:r w:rsidRPr="007A4673">
        <w:rPr>
          <w:u w:val="none"/>
        </w:rPr>
        <w:t xml:space="preserve"> </w:t>
      </w:r>
      <w:r>
        <w:rPr>
          <w:color w:val="0070C0"/>
          <w:u w:val="none"/>
        </w:rPr>
        <w:t>Declaración sobre la plantilla media anual de la empresa y del número de directivos durante los tres últimos años, acompañada de la documentación justificativa correspondiente cuando le sea requerido por los servicios dependientes del órgano de contratación.</w:t>
      </w:r>
    </w:p>
    <w:p w:rsidR="00DB6E10" w:rsidRDefault="00DB6E10" w:rsidP="00DB6E10">
      <w:pPr>
        <w:pStyle w:val="Textoindependiente2"/>
        <w:rPr>
          <w:color w:val="000080"/>
          <w:u w:val="none"/>
        </w:rPr>
      </w:pPr>
    </w:p>
    <w:p w:rsidR="00DB6E10" w:rsidRPr="00293016" w:rsidRDefault="00DB6E10" w:rsidP="00DB6E10">
      <w:pPr>
        <w:jc w:val="both"/>
        <w:rPr>
          <w:i w:val="0"/>
          <w:sz w:val="22"/>
        </w:rPr>
      </w:pPr>
      <w:r w:rsidRPr="00293016">
        <w:rPr>
          <w:i w:val="0"/>
          <w:sz w:val="22"/>
        </w:rPr>
        <w:t>a) Modo de acreditación: Declaración responsable firmada</w:t>
      </w:r>
      <w:r>
        <w:rPr>
          <w:i w:val="0"/>
          <w:sz w:val="22"/>
        </w:rPr>
        <w:t>.</w:t>
      </w:r>
    </w:p>
    <w:p w:rsidR="00DB6E10" w:rsidRDefault="00DB6E10" w:rsidP="00DB6E10">
      <w:pPr>
        <w:pStyle w:val="Textoindependiente2"/>
        <w:rPr>
          <w:color w:val="000080"/>
          <w:u w:val="none"/>
        </w:rPr>
      </w:pPr>
    </w:p>
    <w:p w:rsidR="00DB6E10" w:rsidRDefault="00DB6E10" w:rsidP="00DB6E10">
      <w:pPr>
        <w:pStyle w:val="Textoindependiente2"/>
        <w:rPr>
          <w:color w:val="000080"/>
          <w:u w:val="none"/>
        </w:rPr>
      </w:pPr>
    </w:p>
    <w:p w:rsidR="00DB6E10" w:rsidRPr="0097317A" w:rsidRDefault="00DB6E10" w:rsidP="00DB6E10">
      <w:pPr>
        <w:pStyle w:val="Textoindependiente2"/>
        <w:rPr>
          <w:color w:val="0070C0"/>
          <w:u w:val="none"/>
        </w:rPr>
      </w:pPr>
      <w:r>
        <w:rPr>
          <w:color w:val="0070C0"/>
          <w:u w:val="none"/>
        </w:rPr>
        <w:t>4.2.</w:t>
      </w:r>
      <w:r w:rsidRPr="0097317A">
        <w:rPr>
          <w:color w:val="0070C0"/>
          <w:u w:val="none"/>
        </w:rPr>
        <w:t xml:space="preserve">3. Equipamiento e instalaciones </w:t>
      </w:r>
    </w:p>
    <w:p w:rsidR="00DB6E10" w:rsidRDefault="00DB6E10" w:rsidP="00DB6E10">
      <w:pPr>
        <w:pStyle w:val="Textoindependiente2"/>
        <w:rPr>
          <w:u w:val="none"/>
        </w:rPr>
      </w:pPr>
    </w:p>
    <w:p w:rsidR="00DB6E10" w:rsidRPr="0097317A" w:rsidRDefault="00DB6E10" w:rsidP="00DB6E10">
      <w:pPr>
        <w:pStyle w:val="Textoindependiente2"/>
        <w:rPr>
          <w:color w:val="0070C0"/>
          <w:u w:val="none"/>
        </w:rPr>
      </w:pPr>
      <w:r>
        <w:rPr>
          <w:u w:val="none"/>
        </w:rPr>
        <w:fldChar w:fldCharType="begin">
          <w:ffData>
            <w:name w:val="Casilla7"/>
            <w:enabled/>
            <w:calcOnExit w:val="0"/>
            <w:checkBox>
              <w:sizeAuto/>
              <w:default w:val="0"/>
            </w:checkBox>
          </w:ffData>
        </w:fldChar>
      </w:r>
      <w:bookmarkStart w:id="11" w:name="Casilla7"/>
      <w:r>
        <w:rPr>
          <w:u w:val="none"/>
        </w:rPr>
        <w:instrText xml:space="preserve"> FORMCHECKBOX </w:instrText>
      </w:r>
      <w:r w:rsidR="001A1628">
        <w:rPr>
          <w:u w:val="none"/>
        </w:rPr>
      </w:r>
      <w:r w:rsidR="001A1628">
        <w:rPr>
          <w:u w:val="none"/>
        </w:rPr>
        <w:fldChar w:fldCharType="separate"/>
      </w:r>
      <w:r>
        <w:rPr>
          <w:u w:val="none"/>
        </w:rPr>
        <w:fldChar w:fldCharType="end"/>
      </w:r>
      <w:bookmarkEnd w:id="11"/>
      <w:r>
        <w:rPr>
          <w:u w:val="none"/>
        </w:rPr>
        <w:t xml:space="preserve"> </w:t>
      </w:r>
      <w:r w:rsidRPr="0097317A">
        <w:rPr>
          <w:color w:val="0070C0"/>
          <w:u w:val="none"/>
        </w:rPr>
        <w:t>Descripción de las instalaciones técnicas, de las medidas empleadas por el empresario para garantizar la calidad y de los medios de estudio e investigación de la empresa.</w:t>
      </w:r>
    </w:p>
    <w:p w:rsidR="00DB6E10" w:rsidRPr="0097317A" w:rsidRDefault="00DB6E10" w:rsidP="00DB6E10">
      <w:pPr>
        <w:pStyle w:val="Textoindependiente2"/>
        <w:rPr>
          <w:color w:val="0070C0"/>
          <w:u w:val="none"/>
        </w:rPr>
      </w:pPr>
    </w:p>
    <w:p w:rsidR="00DB6E10" w:rsidRPr="0097317A" w:rsidRDefault="00DB6E10" w:rsidP="00DB6E10">
      <w:pPr>
        <w:pStyle w:val="Textoindependiente2"/>
        <w:rPr>
          <w:u w:val="none"/>
        </w:rPr>
      </w:pPr>
      <w:r w:rsidRPr="0097317A">
        <w:rPr>
          <w:u w:val="none"/>
        </w:rPr>
        <w:t>a) Modo de acreditación:</w:t>
      </w:r>
      <w:r>
        <w:rPr>
          <w:u w:val="none"/>
        </w:rPr>
        <w:t xml:space="preserve"> </w:t>
      </w:r>
      <w:r w:rsidRPr="00F3567B">
        <w:rPr>
          <w:u w:val="none"/>
        </w:rPr>
        <w:t>declaración y documentos acreditativos.</w:t>
      </w:r>
    </w:p>
    <w:p w:rsidR="00DB6E10" w:rsidRPr="0097317A" w:rsidRDefault="00DB6E10" w:rsidP="00DB6E10">
      <w:pPr>
        <w:pStyle w:val="Textoindependiente2"/>
        <w:rPr>
          <w:u w:val="none"/>
        </w:rPr>
      </w:pPr>
      <w:r w:rsidRPr="0097317A">
        <w:rPr>
          <w:u w:val="none"/>
        </w:rPr>
        <w:tab/>
      </w:r>
    </w:p>
    <w:p w:rsidR="00DB6E10" w:rsidRPr="00F3567B" w:rsidRDefault="00DB6E10" w:rsidP="00DB6E10">
      <w:pPr>
        <w:pStyle w:val="Textoindependiente2"/>
        <w:rPr>
          <w:u w:val="none"/>
        </w:rPr>
      </w:pPr>
      <w:r w:rsidRPr="00F3567B">
        <w:rPr>
          <w:u w:val="none"/>
        </w:rPr>
        <w:t>b) Requisitos mínimos:</w:t>
      </w:r>
    </w:p>
    <w:p w:rsidR="00DB6E10" w:rsidRDefault="00DB6E10" w:rsidP="00DB6E10">
      <w:pPr>
        <w:pStyle w:val="Textoindependiente2"/>
        <w:rPr>
          <w:u w:val="none"/>
        </w:rPr>
      </w:pPr>
    </w:p>
    <w:p w:rsidR="00DB6E10" w:rsidRPr="001013CD" w:rsidRDefault="00DB6E10" w:rsidP="00DB6E10">
      <w:pPr>
        <w:jc w:val="both"/>
        <w:rPr>
          <w:i w:val="0"/>
          <w:sz w:val="22"/>
        </w:rPr>
      </w:pPr>
      <w:r>
        <w:rPr>
          <w:i w:val="0"/>
          <w:sz w:val="22"/>
        </w:rPr>
        <w:tab/>
      </w:r>
      <w:r w:rsidRPr="001013CD">
        <w:rPr>
          <w:i w:val="0"/>
          <w:sz w:val="22"/>
        </w:rPr>
        <w:fldChar w:fldCharType="begin">
          <w:ffData>
            <w:name w:val="Casilla12"/>
            <w:enabled/>
            <w:calcOnExit w:val="0"/>
            <w:checkBox>
              <w:sizeAuto/>
              <w:default w:val="0"/>
            </w:checkBox>
          </w:ffData>
        </w:fldChar>
      </w:r>
      <w:r w:rsidRPr="001013CD">
        <w:rPr>
          <w:i w:val="0"/>
          <w:sz w:val="22"/>
        </w:rPr>
        <w:instrText xml:space="preserve"> FORMCHECKBOX </w:instrText>
      </w:r>
      <w:r w:rsidR="001A1628">
        <w:rPr>
          <w:i w:val="0"/>
          <w:sz w:val="22"/>
        </w:rPr>
      </w:r>
      <w:r w:rsidR="001A1628">
        <w:rPr>
          <w:i w:val="0"/>
          <w:sz w:val="22"/>
        </w:rPr>
        <w:fldChar w:fldCharType="separate"/>
      </w:r>
      <w:r w:rsidRPr="001013CD">
        <w:rPr>
          <w:i w:val="0"/>
          <w:sz w:val="22"/>
        </w:rPr>
        <w:fldChar w:fldCharType="end"/>
      </w:r>
      <w:r w:rsidRPr="001013CD">
        <w:rPr>
          <w:i w:val="0"/>
          <w:sz w:val="22"/>
        </w:rPr>
        <w:t xml:space="preserve">  Funcionalidades:</w:t>
      </w:r>
      <w:r>
        <w:rPr>
          <w:i w:val="0"/>
          <w:sz w:val="22"/>
        </w:rPr>
        <w:t xml:space="preserve"> </w:t>
      </w:r>
      <w:r w:rsidRPr="001013CD">
        <w:rPr>
          <w:i w:val="0"/>
          <w:sz w:val="22"/>
        </w:rPr>
        <w:t>____________________</w:t>
      </w:r>
    </w:p>
    <w:p w:rsidR="00DB6E10" w:rsidRPr="001013CD" w:rsidRDefault="00DB6E10" w:rsidP="00DB6E10">
      <w:pPr>
        <w:jc w:val="both"/>
        <w:rPr>
          <w:i w:val="0"/>
          <w:sz w:val="22"/>
        </w:rPr>
      </w:pPr>
      <w:r w:rsidRPr="001013CD">
        <w:rPr>
          <w:i w:val="0"/>
          <w:sz w:val="22"/>
        </w:rPr>
        <w:tab/>
      </w:r>
      <w:r w:rsidRPr="001013CD">
        <w:rPr>
          <w:i w:val="0"/>
          <w:sz w:val="22"/>
        </w:rPr>
        <w:fldChar w:fldCharType="begin">
          <w:ffData>
            <w:name w:val="Casilla12"/>
            <w:enabled/>
            <w:calcOnExit w:val="0"/>
            <w:checkBox>
              <w:sizeAuto/>
              <w:default w:val="0"/>
            </w:checkBox>
          </w:ffData>
        </w:fldChar>
      </w:r>
      <w:r w:rsidRPr="001013CD">
        <w:rPr>
          <w:i w:val="0"/>
          <w:sz w:val="22"/>
        </w:rPr>
        <w:instrText xml:space="preserve"> FORMCHECKBOX </w:instrText>
      </w:r>
      <w:r w:rsidR="001A1628">
        <w:rPr>
          <w:i w:val="0"/>
          <w:sz w:val="22"/>
        </w:rPr>
      </w:r>
      <w:r w:rsidR="001A1628">
        <w:rPr>
          <w:i w:val="0"/>
          <w:sz w:val="22"/>
        </w:rPr>
        <w:fldChar w:fldCharType="separate"/>
      </w:r>
      <w:r w:rsidRPr="001013CD">
        <w:rPr>
          <w:i w:val="0"/>
          <w:sz w:val="22"/>
        </w:rPr>
        <w:fldChar w:fldCharType="end"/>
      </w:r>
      <w:r w:rsidRPr="001013CD">
        <w:rPr>
          <w:i w:val="0"/>
          <w:sz w:val="22"/>
        </w:rPr>
        <w:t xml:space="preserve"> Características y capacidades mínimas de los medios exigidos:</w:t>
      </w:r>
      <w:r>
        <w:rPr>
          <w:i w:val="0"/>
          <w:sz w:val="22"/>
        </w:rPr>
        <w:t xml:space="preserve"> </w:t>
      </w:r>
      <w:r w:rsidRPr="001013CD">
        <w:rPr>
          <w:i w:val="0"/>
          <w:sz w:val="22"/>
        </w:rPr>
        <w:t>________________</w:t>
      </w:r>
    </w:p>
    <w:p w:rsidR="00DB6E10" w:rsidRPr="0097317A" w:rsidRDefault="00DB6E10" w:rsidP="00DB6E10">
      <w:pPr>
        <w:pStyle w:val="Textoindependiente2"/>
        <w:rPr>
          <w:u w:val="none"/>
        </w:rPr>
      </w:pPr>
    </w:p>
    <w:p w:rsidR="00DB6E10" w:rsidRPr="0097317A" w:rsidRDefault="00DB6E10" w:rsidP="00DB6E10">
      <w:pPr>
        <w:pStyle w:val="Textoindependiente2"/>
        <w:rPr>
          <w:color w:val="0070C0"/>
          <w:u w:val="none"/>
        </w:rPr>
      </w:pPr>
      <w:r w:rsidRPr="00281DB0">
        <w:rPr>
          <w:u w:val="none"/>
        </w:rPr>
        <w:fldChar w:fldCharType="begin">
          <w:ffData>
            <w:name w:val="Casilla12"/>
            <w:enabled/>
            <w:calcOnExit w:val="0"/>
            <w:checkBox>
              <w:sizeAuto/>
              <w:default w:val="0"/>
            </w:checkBox>
          </w:ffData>
        </w:fldChar>
      </w:r>
      <w:bookmarkStart w:id="12" w:name="Casilla12"/>
      <w:r w:rsidRPr="00281DB0">
        <w:rPr>
          <w:u w:val="none"/>
        </w:rPr>
        <w:instrText xml:space="preserve"> FORMCHECKBOX </w:instrText>
      </w:r>
      <w:r w:rsidR="001A1628">
        <w:rPr>
          <w:u w:val="none"/>
        </w:rPr>
      </w:r>
      <w:r w:rsidR="001A1628">
        <w:rPr>
          <w:u w:val="none"/>
        </w:rPr>
        <w:fldChar w:fldCharType="separate"/>
      </w:r>
      <w:r w:rsidRPr="00281DB0">
        <w:rPr>
          <w:u w:val="none"/>
        </w:rPr>
        <w:fldChar w:fldCharType="end"/>
      </w:r>
      <w:bookmarkEnd w:id="12"/>
      <w:r w:rsidRPr="0097317A">
        <w:rPr>
          <w:color w:val="0070C0"/>
          <w:u w:val="none"/>
        </w:rPr>
        <w:t xml:space="preserve"> Declaración indicando la maquinaria, material y equipo técnico del que se dispondrá para la ejecución de los trabajos.</w:t>
      </w:r>
    </w:p>
    <w:p w:rsidR="00DB6E10" w:rsidRDefault="00DB6E10" w:rsidP="00DB6E10">
      <w:pPr>
        <w:pStyle w:val="Textoindependiente2"/>
        <w:rPr>
          <w:u w:val="none"/>
        </w:rPr>
      </w:pPr>
    </w:p>
    <w:p w:rsidR="00DB6E10" w:rsidRDefault="00DB6E10" w:rsidP="00DB6E10">
      <w:pPr>
        <w:pStyle w:val="Textoindependiente2"/>
        <w:rPr>
          <w:u w:val="none"/>
        </w:rPr>
      </w:pPr>
      <w:r>
        <w:rPr>
          <w:u w:val="none"/>
        </w:rPr>
        <w:t>a) Modo de acreditación:</w:t>
      </w:r>
    </w:p>
    <w:p w:rsidR="00DB6E10" w:rsidRDefault="00DB6E10" w:rsidP="00DB6E10">
      <w:pPr>
        <w:pStyle w:val="Textoindependiente2"/>
        <w:rPr>
          <w:u w:val="none"/>
        </w:rPr>
      </w:pPr>
    </w:p>
    <w:p w:rsidR="00DB6E10" w:rsidRDefault="00DB6E10" w:rsidP="00DB6E10">
      <w:pPr>
        <w:pStyle w:val="Textoindependiente2"/>
        <w:rPr>
          <w:u w:val="none"/>
        </w:rPr>
      </w:pPr>
      <w:r>
        <w:rPr>
          <w:u w:val="none"/>
        </w:rPr>
        <w:tab/>
      </w:r>
      <w:r>
        <w:rPr>
          <w:u w:val="none"/>
        </w:rPr>
        <w:fldChar w:fldCharType="begin">
          <w:ffData>
            <w:name w:val="Casilla12"/>
            <w:enabled/>
            <w:calcOnExit w:val="0"/>
            <w:checkBox>
              <w:sizeAuto/>
              <w:default w:val="0"/>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Declaración responsable</w:t>
      </w:r>
    </w:p>
    <w:p w:rsidR="00DB6E10" w:rsidRDefault="00DB6E10" w:rsidP="00DB6E10">
      <w:pPr>
        <w:pStyle w:val="Textoindependiente2"/>
        <w:rPr>
          <w:u w:val="none"/>
        </w:rPr>
      </w:pPr>
      <w:r>
        <w:rPr>
          <w:u w:val="none"/>
        </w:rPr>
        <w:tab/>
      </w:r>
      <w:r>
        <w:rPr>
          <w:u w:val="none"/>
        </w:rPr>
        <w:fldChar w:fldCharType="begin">
          <w:ffData>
            <w:name w:val="Casilla12"/>
            <w:enabled/>
            <w:calcOnExit w:val="0"/>
            <w:checkBox>
              <w:sizeAuto/>
              <w:default w:val="0"/>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Documentación justificativa: ______________</w:t>
      </w:r>
    </w:p>
    <w:p w:rsidR="00DB6E10" w:rsidRDefault="00DB6E10" w:rsidP="00DB6E10">
      <w:pPr>
        <w:pStyle w:val="Textoindependiente2"/>
        <w:rPr>
          <w:u w:val="none"/>
        </w:rPr>
      </w:pPr>
    </w:p>
    <w:p w:rsidR="00DB6E10" w:rsidRDefault="00DB6E10" w:rsidP="00DB6E10">
      <w:pPr>
        <w:pStyle w:val="Textoindependiente2"/>
        <w:rPr>
          <w:u w:val="none"/>
        </w:rPr>
      </w:pPr>
      <w:r>
        <w:rPr>
          <w:u w:val="none"/>
        </w:rPr>
        <w:t xml:space="preserve">b) Requisito mínimo: </w:t>
      </w:r>
    </w:p>
    <w:p w:rsidR="00DB6E10" w:rsidRDefault="00DB6E10" w:rsidP="00DB6E10">
      <w:pPr>
        <w:pStyle w:val="Textoindependiente2"/>
        <w:rPr>
          <w:u w:val="none"/>
        </w:rPr>
      </w:pPr>
    </w:p>
    <w:p w:rsidR="00DB6E10" w:rsidRDefault="00DB6E10" w:rsidP="00DB6E10">
      <w:pPr>
        <w:pStyle w:val="Textoindependiente2"/>
        <w:numPr>
          <w:ilvl w:val="0"/>
          <w:numId w:val="9"/>
        </w:numPr>
        <w:rPr>
          <w:u w:val="none"/>
        </w:rPr>
      </w:pPr>
      <w:r>
        <w:rPr>
          <w:u w:val="none"/>
        </w:rPr>
        <w:t>M</w:t>
      </w:r>
      <w:r w:rsidRPr="006C6691">
        <w:rPr>
          <w:u w:val="none"/>
        </w:rPr>
        <w:t>aquinaria, material y equipos que como mínimo deben estar a disposición del empresario</w:t>
      </w:r>
      <w:r>
        <w:rPr>
          <w:u w:val="none"/>
        </w:rPr>
        <w:t>:__________________</w:t>
      </w:r>
      <w:r w:rsidRPr="006C6691">
        <w:rPr>
          <w:u w:val="none"/>
        </w:rPr>
        <w:t xml:space="preserve"> </w:t>
      </w:r>
    </w:p>
    <w:p w:rsidR="00DB6E10" w:rsidRPr="006C6691" w:rsidRDefault="00DB6E10" w:rsidP="00DB6E10">
      <w:pPr>
        <w:pStyle w:val="Textoindependiente2"/>
        <w:numPr>
          <w:ilvl w:val="0"/>
          <w:numId w:val="9"/>
        </w:numPr>
        <w:rPr>
          <w:u w:val="none"/>
        </w:rPr>
      </w:pPr>
      <w:r>
        <w:rPr>
          <w:u w:val="none"/>
        </w:rPr>
        <w:t>C</w:t>
      </w:r>
      <w:r w:rsidRPr="006C6691">
        <w:rPr>
          <w:u w:val="none"/>
        </w:rPr>
        <w:t>apacidades funcionales mínimas de cada uno de ellos</w:t>
      </w:r>
      <w:r>
        <w:rPr>
          <w:u w:val="none"/>
        </w:rPr>
        <w:t>:______________</w:t>
      </w:r>
    </w:p>
    <w:p w:rsidR="00DB6E10" w:rsidRPr="006C6691" w:rsidRDefault="00DB6E10" w:rsidP="00DB6E10">
      <w:pPr>
        <w:pStyle w:val="Textoindependiente2"/>
        <w:rPr>
          <w:u w:val="none"/>
        </w:rPr>
      </w:pPr>
    </w:p>
    <w:p w:rsidR="00DB6E10" w:rsidRPr="0010334A" w:rsidRDefault="00DB6E10" w:rsidP="00DB6E10">
      <w:pPr>
        <w:pStyle w:val="Textoindependiente2"/>
        <w:rPr>
          <w:color w:val="000080"/>
          <w:u w:val="none"/>
        </w:rPr>
      </w:pPr>
      <w:r w:rsidRPr="0097317A">
        <w:rPr>
          <w:color w:val="0070C0"/>
          <w:u w:val="none"/>
        </w:rPr>
        <w:t>4.2.4</w:t>
      </w:r>
      <w:r>
        <w:rPr>
          <w:color w:val="000080"/>
          <w:u w:val="none"/>
        </w:rPr>
        <w:t xml:space="preserve"> </w:t>
      </w:r>
      <w:r w:rsidRPr="0097317A">
        <w:rPr>
          <w:color w:val="0070C0"/>
          <w:u w:val="none"/>
        </w:rPr>
        <w:t>Calidad, medio ambiente y prevención.</w:t>
      </w:r>
    </w:p>
    <w:p w:rsidR="00DB6E10" w:rsidRDefault="00DB6E10" w:rsidP="00DB6E10">
      <w:pPr>
        <w:pStyle w:val="Textoindependiente2"/>
        <w:rPr>
          <w:u w:val="none"/>
        </w:rPr>
      </w:pPr>
    </w:p>
    <w:p w:rsidR="00DB6E10" w:rsidRPr="00036520" w:rsidRDefault="00DB6E10" w:rsidP="00DB6E10">
      <w:pPr>
        <w:pStyle w:val="Textoindependiente2"/>
        <w:rPr>
          <w:color w:val="000080"/>
          <w:u w:val="none"/>
        </w:rPr>
      </w:pPr>
      <w:r>
        <w:rPr>
          <w:u w:val="none"/>
        </w:rPr>
        <w:fldChar w:fldCharType="begin">
          <w:ffData>
            <w:name w:val="Casilla8"/>
            <w:enabled/>
            <w:calcOnExit w:val="0"/>
            <w:checkBox>
              <w:sizeAuto/>
              <w:default w:val="0"/>
            </w:checkBox>
          </w:ffData>
        </w:fldChar>
      </w:r>
      <w:bookmarkStart w:id="13" w:name="Casilla8"/>
      <w:r>
        <w:rPr>
          <w:u w:val="none"/>
        </w:rPr>
        <w:instrText xml:space="preserve"> FORMCHECKBOX </w:instrText>
      </w:r>
      <w:r w:rsidR="001A1628">
        <w:rPr>
          <w:u w:val="none"/>
        </w:rPr>
      </w:r>
      <w:r w:rsidR="001A1628">
        <w:rPr>
          <w:u w:val="none"/>
        </w:rPr>
        <w:fldChar w:fldCharType="separate"/>
      </w:r>
      <w:r>
        <w:rPr>
          <w:u w:val="none"/>
        </w:rPr>
        <w:fldChar w:fldCharType="end"/>
      </w:r>
      <w:bookmarkEnd w:id="13"/>
      <w:r>
        <w:rPr>
          <w:u w:val="none"/>
        </w:rPr>
        <w:t xml:space="preserve"> </w:t>
      </w:r>
      <w:r w:rsidRPr="0097317A">
        <w:rPr>
          <w:b/>
          <w:color w:val="0070C0"/>
          <w:u w:val="none"/>
        </w:rPr>
        <w:t>Solo en caso de servicios o trabajos complejos o cuando, excepcionalmente, deban responder a un fin especial:</w:t>
      </w:r>
      <w:r w:rsidRPr="0097317A">
        <w:rPr>
          <w:color w:val="0070C0"/>
          <w:u w:val="none"/>
        </w:rPr>
        <w:t xml:space="preserve">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w:t>
      </w:r>
    </w:p>
    <w:p w:rsidR="00DB6E10" w:rsidRDefault="00DB6E10" w:rsidP="00DB6E10">
      <w:pPr>
        <w:pStyle w:val="Textoindependiente2"/>
        <w:rPr>
          <w:u w:val="none"/>
        </w:rPr>
      </w:pPr>
    </w:p>
    <w:p w:rsidR="00DB6E10" w:rsidRDefault="00DB6E10" w:rsidP="00DB6E10">
      <w:pPr>
        <w:pStyle w:val="Textoindependiente2"/>
        <w:numPr>
          <w:ilvl w:val="0"/>
          <w:numId w:val="9"/>
        </w:numPr>
        <w:rPr>
          <w:u w:val="none"/>
        </w:rPr>
      </w:pPr>
      <w:r>
        <w:rPr>
          <w:u w:val="none"/>
        </w:rPr>
        <w:t>Descripción del control que se efectuará por parte del órgano de control: ____________________</w:t>
      </w:r>
    </w:p>
    <w:p w:rsidR="00DB6E10" w:rsidRDefault="00DB6E10" w:rsidP="00DB6E10">
      <w:pPr>
        <w:pStyle w:val="Textoindependiente2"/>
        <w:ind w:left="1065"/>
        <w:rPr>
          <w:u w:val="none"/>
        </w:rPr>
      </w:pPr>
    </w:p>
    <w:p w:rsidR="00DB6E10" w:rsidRDefault="00DB6E10" w:rsidP="00DB6E10">
      <w:pPr>
        <w:pStyle w:val="Textoindependiente2"/>
        <w:numPr>
          <w:ilvl w:val="0"/>
          <w:numId w:val="9"/>
        </w:numPr>
        <w:rPr>
          <w:u w:val="none"/>
        </w:rPr>
      </w:pPr>
      <w:r>
        <w:rPr>
          <w:u w:val="none"/>
        </w:rPr>
        <w:t xml:space="preserve">Capacidad mínima exigida </w:t>
      </w:r>
      <w:r w:rsidRPr="00036520">
        <w:rPr>
          <w:u w:val="none"/>
        </w:rPr>
        <w:t>en términos de unidades o medidas apropiadas a la naturaleza de los servicios contratados</w:t>
      </w:r>
      <w:r>
        <w:rPr>
          <w:u w:val="none"/>
        </w:rPr>
        <w:t>:_______________________</w:t>
      </w:r>
    </w:p>
    <w:p w:rsidR="00DB6E10" w:rsidRDefault="00DB6E10" w:rsidP="00DB6E10">
      <w:pPr>
        <w:pStyle w:val="Textoindependiente2"/>
        <w:rPr>
          <w:u w:val="none"/>
        </w:rPr>
      </w:pPr>
    </w:p>
    <w:p w:rsidR="00DB6E10" w:rsidRPr="0097317A" w:rsidRDefault="00DB6E10" w:rsidP="00DB6E10">
      <w:pPr>
        <w:pStyle w:val="Textoindependiente2"/>
        <w:rPr>
          <w:color w:val="0070C0"/>
          <w:u w:val="none"/>
        </w:rPr>
      </w:pPr>
      <w:r>
        <w:rPr>
          <w:u w:val="none"/>
        </w:rPr>
        <w:fldChar w:fldCharType="begin">
          <w:ffData>
            <w:name w:val="Casilla10"/>
            <w:enabled/>
            <w:calcOnExit w:val="0"/>
            <w:checkBox>
              <w:sizeAuto/>
              <w:default w:val="0"/>
            </w:checkBox>
          </w:ffData>
        </w:fldChar>
      </w:r>
      <w:bookmarkStart w:id="14" w:name="Casilla10"/>
      <w:r>
        <w:rPr>
          <w:u w:val="none"/>
        </w:rPr>
        <w:instrText xml:space="preserve"> FORMCHECKBOX </w:instrText>
      </w:r>
      <w:r w:rsidR="001A1628">
        <w:rPr>
          <w:u w:val="none"/>
        </w:rPr>
      </w:r>
      <w:r w:rsidR="001A1628">
        <w:rPr>
          <w:u w:val="none"/>
        </w:rPr>
        <w:fldChar w:fldCharType="separate"/>
      </w:r>
      <w:r>
        <w:rPr>
          <w:u w:val="none"/>
        </w:rPr>
        <w:fldChar w:fldCharType="end"/>
      </w:r>
      <w:bookmarkEnd w:id="14"/>
      <w:r>
        <w:rPr>
          <w:u w:val="none"/>
        </w:rPr>
        <w:t xml:space="preserve"> </w:t>
      </w:r>
      <w:r w:rsidRPr="0097317A">
        <w:rPr>
          <w:color w:val="0070C0"/>
          <w:u w:val="none"/>
        </w:rPr>
        <w:t>Medidas de gestión medioambiental que el empresario podrá aplicar al ejecutar el contrato</w:t>
      </w:r>
      <w:r>
        <w:rPr>
          <w:color w:val="0070C0"/>
          <w:u w:val="none"/>
        </w:rPr>
        <w:t>.</w:t>
      </w:r>
      <w:r w:rsidRPr="0097317A">
        <w:rPr>
          <w:color w:val="0070C0"/>
          <w:u w:val="none"/>
        </w:rPr>
        <w:t xml:space="preserve"> </w:t>
      </w:r>
    </w:p>
    <w:p w:rsidR="00DB6E10" w:rsidRDefault="00DB6E10" w:rsidP="00DB6E10">
      <w:pPr>
        <w:pStyle w:val="Textoindependiente2"/>
        <w:rPr>
          <w:u w:val="none"/>
        </w:rPr>
      </w:pPr>
    </w:p>
    <w:p w:rsidR="00DB6E10" w:rsidRDefault="00DB6E10" w:rsidP="00DB6E10">
      <w:pPr>
        <w:pStyle w:val="Textoindependiente2"/>
        <w:rPr>
          <w:u w:val="none"/>
        </w:rPr>
      </w:pPr>
      <w:r>
        <w:rPr>
          <w:u w:val="none"/>
        </w:rPr>
        <w:t>a) Modo de acreditación: declaración responsable firmada</w:t>
      </w:r>
    </w:p>
    <w:p w:rsidR="00DB6E10" w:rsidRDefault="00DB6E10" w:rsidP="00DB6E10">
      <w:pPr>
        <w:pStyle w:val="Textoindependiente2"/>
        <w:rPr>
          <w:u w:val="none"/>
        </w:rPr>
      </w:pPr>
    </w:p>
    <w:p w:rsidR="00DB6E10" w:rsidRDefault="00DB6E10" w:rsidP="00DB6E10">
      <w:pPr>
        <w:pStyle w:val="Textoindependiente2"/>
        <w:rPr>
          <w:u w:val="none"/>
        </w:rPr>
      </w:pPr>
      <w:r>
        <w:rPr>
          <w:u w:val="none"/>
        </w:rPr>
        <w:t xml:space="preserve">b) Requisitos mínimos: </w:t>
      </w:r>
    </w:p>
    <w:p w:rsidR="00DB6E10" w:rsidRDefault="00DB6E10" w:rsidP="00DB6E10">
      <w:pPr>
        <w:pStyle w:val="Textoindependiente2"/>
        <w:rPr>
          <w:u w:val="none"/>
        </w:rPr>
      </w:pPr>
    </w:p>
    <w:p w:rsidR="00DB6E10" w:rsidRDefault="00DB6E10" w:rsidP="00DB6E10">
      <w:pPr>
        <w:pStyle w:val="Textoindependiente2"/>
        <w:numPr>
          <w:ilvl w:val="0"/>
          <w:numId w:val="9"/>
        </w:numPr>
        <w:rPr>
          <w:u w:val="none"/>
        </w:rPr>
      </w:pPr>
      <w:r>
        <w:rPr>
          <w:u w:val="none"/>
        </w:rPr>
        <w:t>N</w:t>
      </w:r>
      <w:r w:rsidRPr="00036520">
        <w:rPr>
          <w:u w:val="none"/>
        </w:rPr>
        <w:t>ormas técnicas o especificaciones técnicas aplicables</w:t>
      </w:r>
      <w:r>
        <w:rPr>
          <w:u w:val="none"/>
        </w:rPr>
        <w:t xml:space="preserve"> a la ejecución del contrato:___________</w:t>
      </w:r>
    </w:p>
    <w:p w:rsidR="00DB6E10" w:rsidRDefault="00DB6E10" w:rsidP="00DB6E10">
      <w:pPr>
        <w:pStyle w:val="Textoindependiente2"/>
        <w:numPr>
          <w:ilvl w:val="0"/>
          <w:numId w:val="9"/>
        </w:numPr>
        <w:rPr>
          <w:u w:val="none"/>
        </w:rPr>
      </w:pPr>
      <w:r>
        <w:rPr>
          <w:u w:val="none"/>
        </w:rPr>
        <w:t xml:space="preserve">Forma en que se va a verificar de forma objetiva </w:t>
      </w:r>
      <w:r w:rsidRPr="00036520">
        <w:rPr>
          <w:u w:val="none"/>
        </w:rPr>
        <w:t>la correcta aplicación de dichas medidas</w:t>
      </w:r>
      <w:r>
        <w:rPr>
          <w:u w:val="none"/>
        </w:rPr>
        <w:t xml:space="preserve">:_____________ </w:t>
      </w:r>
    </w:p>
    <w:p w:rsidR="00DB6E10" w:rsidRDefault="00DB6E10" w:rsidP="00DB6E10">
      <w:pPr>
        <w:pStyle w:val="Textoindependiente2"/>
        <w:rPr>
          <w:u w:val="none"/>
        </w:rPr>
      </w:pPr>
    </w:p>
    <w:p w:rsidR="00DB6E10" w:rsidRDefault="00DB6E10" w:rsidP="00DB6E10">
      <w:pPr>
        <w:pStyle w:val="Textoindependiente2"/>
        <w:rPr>
          <w:u w:val="none"/>
        </w:rPr>
      </w:pPr>
      <w:r>
        <w:rPr>
          <w:u w:val="none"/>
        </w:rPr>
        <w:t>Modo de acreditación: declaración responsable</w:t>
      </w:r>
    </w:p>
    <w:p w:rsidR="00DB6E10" w:rsidRDefault="00DB6E10" w:rsidP="00DB6E10">
      <w:pPr>
        <w:pStyle w:val="Textoindependiente2"/>
        <w:rPr>
          <w:u w:val="none"/>
        </w:rPr>
      </w:pPr>
    </w:p>
    <w:p w:rsidR="00DB6E10" w:rsidRDefault="00DB6E10" w:rsidP="00DB6E10">
      <w:pPr>
        <w:pStyle w:val="Textoindependiente2"/>
        <w:rPr>
          <w:color w:val="0070C0"/>
          <w:u w:val="none"/>
        </w:rPr>
      </w:pPr>
      <w:r>
        <w:rPr>
          <w:u w:val="none"/>
        </w:rPr>
        <w:fldChar w:fldCharType="begin">
          <w:ffData>
            <w:name w:val=""/>
            <w:enabled/>
            <w:calcOnExit w:val="0"/>
            <w:checkBox>
              <w:sizeAuto/>
              <w:default w:val="1"/>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w:t>
      </w:r>
      <w:r w:rsidRPr="0097317A">
        <w:rPr>
          <w:color w:val="0070C0"/>
          <w:u w:val="none"/>
        </w:rPr>
        <w:t>Certificado de empresa especialista, y los documentos de capacitación de sus operarios.</w:t>
      </w:r>
    </w:p>
    <w:p w:rsidR="00DB6E10" w:rsidRDefault="00DB6E10" w:rsidP="00DB6E10">
      <w:pPr>
        <w:pStyle w:val="Textoindependiente2"/>
        <w:rPr>
          <w:color w:val="0070C0"/>
          <w:u w:val="none"/>
        </w:rPr>
      </w:pPr>
    </w:p>
    <w:p w:rsidR="00DB6E10" w:rsidRPr="001A0373" w:rsidRDefault="00DB6E10" w:rsidP="00DB6E10">
      <w:pPr>
        <w:pStyle w:val="Default"/>
        <w:jc w:val="both"/>
        <w:rPr>
          <w:bCs/>
          <w:i/>
          <w:color w:val="auto"/>
          <w:sz w:val="22"/>
          <w:szCs w:val="22"/>
        </w:rPr>
      </w:pPr>
      <w:r w:rsidRPr="00DB6E10">
        <w:rPr>
          <w:bCs/>
          <w:i/>
          <w:color w:val="auto"/>
          <w:sz w:val="22"/>
          <w:szCs w:val="22"/>
        </w:rPr>
        <w:lastRenderedPageBreak/>
        <w:t>Las analíticas deberán realizarse por laboratorios acreditados según UNE 17025.</w:t>
      </w:r>
    </w:p>
    <w:p w:rsidR="00DB6E10" w:rsidRPr="0097317A" w:rsidRDefault="00DB6E10" w:rsidP="00DB6E10">
      <w:pPr>
        <w:pStyle w:val="Textoindependiente2"/>
        <w:rPr>
          <w:color w:val="0070C0"/>
          <w:u w:val="none"/>
        </w:rPr>
      </w:pPr>
    </w:p>
    <w:p w:rsidR="00DB6E10" w:rsidRPr="00281DB0" w:rsidRDefault="00DB6E10" w:rsidP="00DB6E10">
      <w:pPr>
        <w:pStyle w:val="Textoindependiente2"/>
        <w:rPr>
          <w:u w:val="none"/>
        </w:rPr>
      </w:pPr>
      <w:r w:rsidRPr="00281DB0">
        <w:rPr>
          <w:u w:val="none"/>
        </w:rPr>
        <w:t>a) Modo de acreditación: copia de la certificación.</w:t>
      </w:r>
    </w:p>
    <w:p w:rsidR="00DB6E10" w:rsidRPr="0010334A" w:rsidRDefault="00DB6E10" w:rsidP="00DB6E10">
      <w:pPr>
        <w:pStyle w:val="Textoindependiente2"/>
        <w:rPr>
          <w:u w:val="none"/>
        </w:rPr>
      </w:pPr>
    </w:p>
    <w:p w:rsidR="00DB6E10" w:rsidRPr="008B286A" w:rsidRDefault="00DB6E10" w:rsidP="00DB6E10">
      <w:pPr>
        <w:pStyle w:val="Textoindependiente2"/>
        <w:rPr>
          <w:color w:val="000080"/>
          <w:u w:val="none"/>
        </w:rPr>
      </w:pPr>
      <w:r>
        <w:rPr>
          <w:u w:val="none"/>
        </w:rPr>
        <w:fldChar w:fldCharType="begin">
          <w:ffData>
            <w:name w:val=""/>
            <w:enabled/>
            <w:calcOnExit w:val="0"/>
            <w:checkBox>
              <w:sizeAuto/>
              <w:default w:val="1"/>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sidRPr="008B286A">
        <w:rPr>
          <w:color w:val="000080"/>
          <w:u w:val="none"/>
        </w:rPr>
        <w:t xml:space="preserve"> </w:t>
      </w:r>
      <w:r w:rsidRPr="008B286A">
        <w:rPr>
          <w:color w:val="0070C0"/>
          <w:u w:val="none"/>
        </w:rPr>
        <w:t xml:space="preserve">Acreditación del cumplimiento de las normas de garantía de la calidad y de gestión medioambiental. </w:t>
      </w:r>
    </w:p>
    <w:p w:rsidR="00DB6E10" w:rsidRPr="008B286A" w:rsidRDefault="00DB6E10" w:rsidP="00DB6E10">
      <w:pPr>
        <w:pStyle w:val="Textoindependiente2"/>
        <w:rPr>
          <w:u w:val="none"/>
        </w:rPr>
      </w:pPr>
    </w:p>
    <w:p w:rsidR="00DB6E10" w:rsidRPr="008B286A" w:rsidRDefault="00DB6E10" w:rsidP="00DB6E10">
      <w:pPr>
        <w:jc w:val="both"/>
        <w:rPr>
          <w:i w:val="0"/>
          <w:sz w:val="22"/>
        </w:rPr>
      </w:pPr>
      <w:r w:rsidRPr="008B286A">
        <w:rPr>
          <w:i w:val="0"/>
          <w:sz w:val="22"/>
        </w:rPr>
        <w:t xml:space="preserve">a) Modo de acreditación: </w:t>
      </w:r>
    </w:p>
    <w:p w:rsidR="00DB6E10" w:rsidRPr="008B286A" w:rsidRDefault="00DB6E10" w:rsidP="00DB6E10">
      <w:pPr>
        <w:jc w:val="both"/>
        <w:rPr>
          <w:i w:val="0"/>
          <w:sz w:val="22"/>
        </w:rPr>
      </w:pPr>
    </w:p>
    <w:p w:rsidR="00DB6E10" w:rsidRPr="008B286A" w:rsidRDefault="00DB6E10" w:rsidP="00DB6E10">
      <w:pPr>
        <w:jc w:val="both"/>
        <w:rPr>
          <w:i w:val="0"/>
          <w:sz w:val="22"/>
        </w:rPr>
      </w:pPr>
      <w:r w:rsidRPr="008B286A">
        <w:rPr>
          <w:i w:val="0"/>
          <w:sz w:val="22"/>
        </w:rPr>
        <w:tab/>
      </w:r>
      <w:r w:rsidRPr="008B286A">
        <w:rPr>
          <w:i w:val="0"/>
          <w:sz w:val="22"/>
        </w:rPr>
        <w:tab/>
      </w:r>
      <w:r>
        <w:rPr>
          <w:i w:val="0"/>
          <w:sz w:val="22"/>
        </w:rPr>
        <w:fldChar w:fldCharType="begin">
          <w:ffData>
            <w:name w:val=""/>
            <w:enabled/>
            <w:calcOnExit w:val="0"/>
            <w:checkBox>
              <w:sizeAuto/>
              <w:default w:val="1"/>
            </w:checkBox>
          </w:ffData>
        </w:fldChar>
      </w:r>
      <w:r>
        <w:rPr>
          <w:i w:val="0"/>
          <w:sz w:val="22"/>
        </w:rPr>
        <w:instrText xml:space="preserve"> FORMCHECKBOX </w:instrText>
      </w:r>
      <w:r w:rsidR="001A1628">
        <w:rPr>
          <w:i w:val="0"/>
          <w:sz w:val="22"/>
        </w:rPr>
      </w:r>
      <w:r w:rsidR="001A1628">
        <w:rPr>
          <w:i w:val="0"/>
          <w:sz w:val="22"/>
        </w:rPr>
        <w:fldChar w:fldCharType="separate"/>
      </w:r>
      <w:r>
        <w:rPr>
          <w:i w:val="0"/>
          <w:sz w:val="22"/>
        </w:rPr>
        <w:fldChar w:fldCharType="end"/>
      </w:r>
      <w:r w:rsidRPr="008B286A">
        <w:rPr>
          <w:i w:val="0"/>
          <w:sz w:val="22"/>
        </w:rPr>
        <w:t xml:space="preserve"> Copia certificado/s.</w:t>
      </w:r>
    </w:p>
    <w:p w:rsidR="00DB6E10" w:rsidRPr="008B286A" w:rsidRDefault="00DB6E10" w:rsidP="00DB6E10">
      <w:pPr>
        <w:jc w:val="both"/>
        <w:rPr>
          <w:i w:val="0"/>
          <w:sz w:val="22"/>
        </w:rPr>
      </w:pPr>
      <w:r w:rsidRPr="008B286A">
        <w:rPr>
          <w:i w:val="0"/>
          <w:sz w:val="22"/>
        </w:rPr>
        <w:tab/>
      </w:r>
      <w:r w:rsidRPr="008B286A">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1A1628">
        <w:rPr>
          <w:i w:val="0"/>
          <w:sz w:val="22"/>
        </w:rPr>
      </w:r>
      <w:r w:rsidR="001A1628">
        <w:rPr>
          <w:i w:val="0"/>
          <w:sz w:val="22"/>
        </w:rPr>
        <w:fldChar w:fldCharType="separate"/>
      </w:r>
      <w:r w:rsidRPr="008B286A">
        <w:rPr>
          <w:i w:val="0"/>
          <w:sz w:val="22"/>
        </w:rPr>
        <w:fldChar w:fldCharType="end"/>
      </w:r>
      <w:r w:rsidRPr="008B286A">
        <w:rPr>
          <w:i w:val="0"/>
          <w:sz w:val="22"/>
        </w:rPr>
        <w:t xml:space="preserve"> Declaración responsable firmada indicando qué políticas se aplican </w:t>
      </w:r>
      <w:r w:rsidRPr="008B286A">
        <w:rPr>
          <w:i w:val="0"/>
          <w:sz w:val="22"/>
        </w:rPr>
        <w:tab/>
      </w:r>
      <w:r w:rsidRPr="008B286A">
        <w:rPr>
          <w:i w:val="0"/>
          <w:sz w:val="22"/>
        </w:rPr>
        <w:tab/>
      </w:r>
      <w:r w:rsidRPr="008B286A">
        <w:rPr>
          <w:i w:val="0"/>
          <w:sz w:val="22"/>
        </w:rPr>
        <w:tab/>
      </w:r>
      <w:r w:rsidRPr="008B286A">
        <w:rPr>
          <w:i w:val="0"/>
          <w:sz w:val="22"/>
        </w:rPr>
        <w:tab/>
        <w:t>sobre gestión de calidad y medio ambiente.</w:t>
      </w:r>
    </w:p>
    <w:p w:rsidR="00DB6E10" w:rsidRPr="008B286A" w:rsidRDefault="00DB6E10" w:rsidP="00DB6E10">
      <w:pPr>
        <w:jc w:val="both"/>
        <w:rPr>
          <w:i w:val="0"/>
          <w:sz w:val="22"/>
        </w:rPr>
      </w:pPr>
    </w:p>
    <w:p w:rsidR="00DB6E10" w:rsidRPr="008B286A" w:rsidRDefault="00DB6E10" w:rsidP="00DB6E10">
      <w:pPr>
        <w:jc w:val="both"/>
        <w:rPr>
          <w:i w:val="0"/>
          <w:sz w:val="22"/>
        </w:rPr>
      </w:pPr>
      <w:r w:rsidRPr="008B286A">
        <w:rPr>
          <w:i w:val="0"/>
          <w:sz w:val="22"/>
        </w:rPr>
        <w:t>b) Requisito mínimo: Normas técnicas o especificaciones técnicas oficiales respecto de las que deberá ser acreditada la conformidad por los certificados exigidos.</w:t>
      </w:r>
    </w:p>
    <w:p w:rsidR="00DB6E10" w:rsidRPr="008B286A" w:rsidRDefault="00DB6E10" w:rsidP="00DB6E10">
      <w:pPr>
        <w:jc w:val="both"/>
        <w:rPr>
          <w:i w:val="0"/>
          <w:sz w:val="22"/>
        </w:rPr>
      </w:pPr>
    </w:p>
    <w:p w:rsidR="00DB6E10" w:rsidRPr="008B286A" w:rsidRDefault="00DB6E10" w:rsidP="00DB6E10">
      <w:pPr>
        <w:jc w:val="both"/>
        <w:rPr>
          <w:i w:val="0"/>
          <w:sz w:val="22"/>
        </w:rPr>
      </w:pPr>
      <w:r w:rsidRPr="008B286A">
        <w:rPr>
          <w:i w:val="0"/>
          <w:sz w:val="22"/>
        </w:rPr>
        <w:tab/>
      </w:r>
      <w:r w:rsidRPr="008B286A">
        <w:rPr>
          <w:i w:val="0"/>
          <w:sz w:val="22"/>
        </w:rPr>
        <w:tab/>
      </w:r>
      <w:r>
        <w:rPr>
          <w:i w:val="0"/>
          <w:sz w:val="22"/>
        </w:rPr>
        <w:fldChar w:fldCharType="begin">
          <w:ffData>
            <w:name w:val=""/>
            <w:enabled/>
            <w:calcOnExit w:val="0"/>
            <w:checkBox>
              <w:sizeAuto/>
              <w:default w:val="1"/>
            </w:checkBox>
          </w:ffData>
        </w:fldChar>
      </w:r>
      <w:r>
        <w:rPr>
          <w:i w:val="0"/>
          <w:sz w:val="22"/>
        </w:rPr>
        <w:instrText xml:space="preserve"> FORMCHECKBOX </w:instrText>
      </w:r>
      <w:r w:rsidR="001A1628">
        <w:rPr>
          <w:i w:val="0"/>
          <w:sz w:val="22"/>
        </w:rPr>
      </w:r>
      <w:r w:rsidR="001A1628">
        <w:rPr>
          <w:i w:val="0"/>
          <w:sz w:val="22"/>
        </w:rPr>
        <w:fldChar w:fldCharType="separate"/>
      </w:r>
      <w:r>
        <w:rPr>
          <w:i w:val="0"/>
          <w:sz w:val="22"/>
        </w:rPr>
        <w:fldChar w:fldCharType="end"/>
      </w:r>
      <w:r w:rsidRPr="008B286A">
        <w:rPr>
          <w:i w:val="0"/>
          <w:sz w:val="22"/>
        </w:rPr>
        <w:t xml:space="preserve"> ISO 9001</w:t>
      </w:r>
    </w:p>
    <w:p w:rsidR="00DB6E10" w:rsidRPr="008B286A" w:rsidRDefault="00DB6E10" w:rsidP="00DB6E10">
      <w:pPr>
        <w:jc w:val="both"/>
        <w:rPr>
          <w:i w:val="0"/>
          <w:sz w:val="22"/>
        </w:rPr>
      </w:pPr>
      <w:r w:rsidRPr="008B286A">
        <w:rPr>
          <w:i w:val="0"/>
          <w:sz w:val="22"/>
        </w:rPr>
        <w:tab/>
      </w:r>
      <w:r w:rsidRPr="008B286A">
        <w:rPr>
          <w:i w:val="0"/>
          <w:sz w:val="22"/>
        </w:rPr>
        <w:tab/>
      </w:r>
      <w:r>
        <w:rPr>
          <w:i w:val="0"/>
          <w:sz w:val="22"/>
        </w:rPr>
        <w:fldChar w:fldCharType="begin">
          <w:ffData>
            <w:name w:val=""/>
            <w:enabled/>
            <w:calcOnExit w:val="0"/>
            <w:checkBox>
              <w:sizeAuto/>
              <w:default w:val="1"/>
            </w:checkBox>
          </w:ffData>
        </w:fldChar>
      </w:r>
      <w:r>
        <w:rPr>
          <w:i w:val="0"/>
          <w:sz w:val="22"/>
        </w:rPr>
        <w:instrText xml:space="preserve"> FORMCHECKBOX </w:instrText>
      </w:r>
      <w:r w:rsidR="001A1628">
        <w:rPr>
          <w:i w:val="0"/>
          <w:sz w:val="22"/>
        </w:rPr>
      </w:r>
      <w:r w:rsidR="001A1628">
        <w:rPr>
          <w:i w:val="0"/>
          <w:sz w:val="22"/>
        </w:rPr>
        <w:fldChar w:fldCharType="separate"/>
      </w:r>
      <w:r>
        <w:rPr>
          <w:i w:val="0"/>
          <w:sz w:val="22"/>
        </w:rPr>
        <w:fldChar w:fldCharType="end"/>
      </w:r>
      <w:r w:rsidRPr="008B286A">
        <w:rPr>
          <w:i w:val="0"/>
          <w:sz w:val="22"/>
        </w:rPr>
        <w:t xml:space="preserve"> ISO 14001</w:t>
      </w:r>
    </w:p>
    <w:p w:rsidR="00DB6E10" w:rsidRDefault="00DB6E10" w:rsidP="00DB6E10">
      <w:pPr>
        <w:pStyle w:val="Textoindependiente2"/>
        <w:rPr>
          <w:u w:val="none"/>
        </w:rPr>
      </w:pPr>
    </w:p>
    <w:p w:rsidR="00DB6E10" w:rsidRDefault="00DB6E10" w:rsidP="00DB6E10">
      <w:pPr>
        <w:pStyle w:val="Textoindependiente2"/>
        <w:rPr>
          <w:color w:val="0070C0"/>
          <w:u w:val="none"/>
        </w:rPr>
      </w:pPr>
      <w:r w:rsidRPr="0097317A">
        <w:rPr>
          <w:color w:val="0070C0"/>
          <w:u w:val="none"/>
        </w:rPr>
        <w:t>4.2.5 Otras</w:t>
      </w:r>
    </w:p>
    <w:p w:rsidR="00DB6E10" w:rsidRPr="0097317A" w:rsidRDefault="00DB6E10" w:rsidP="00DB6E10">
      <w:pPr>
        <w:pStyle w:val="Textoindependiente2"/>
        <w:rPr>
          <w:color w:val="0070C0"/>
          <w:u w:val="none"/>
        </w:rPr>
      </w:pPr>
    </w:p>
    <w:p w:rsidR="00DB6E10" w:rsidRDefault="00DB6E10" w:rsidP="00DB6E10">
      <w:pPr>
        <w:pStyle w:val="Textoindependiente2"/>
        <w:rPr>
          <w:u w:val="none"/>
        </w:rPr>
      </w:pPr>
      <w:r>
        <w:rPr>
          <w:u w:val="none"/>
        </w:rPr>
        <w:fldChar w:fldCharType="begin">
          <w:ffData>
            <w:name w:val="Casilla13"/>
            <w:enabled/>
            <w:calcOnExit w:val="0"/>
            <w:checkBox>
              <w:sizeAuto/>
              <w:default w:val="0"/>
            </w:checkBox>
          </w:ffData>
        </w:fldChar>
      </w:r>
      <w:bookmarkStart w:id="15" w:name="Casilla13"/>
      <w:r>
        <w:rPr>
          <w:u w:val="none"/>
        </w:rPr>
        <w:instrText xml:space="preserve"> FORMCHECKBOX </w:instrText>
      </w:r>
      <w:r w:rsidR="001A1628">
        <w:rPr>
          <w:u w:val="none"/>
        </w:rPr>
      </w:r>
      <w:r w:rsidR="001A1628">
        <w:rPr>
          <w:u w:val="none"/>
        </w:rPr>
        <w:fldChar w:fldCharType="separate"/>
      </w:r>
      <w:r>
        <w:rPr>
          <w:u w:val="none"/>
        </w:rPr>
        <w:fldChar w:fldCharType="end"/>
      </w:r>
      <w:bookmarkEnd w:id="15"/>
      <w:r>
        <w:rPr>
          <w:u w:val="none"/>
        </w:rPr>
        <w:t xml:space="preserve"> </w:t>
      </w:r>
      <w:r w:rsidRPr="00D17985">
        <w:rPr>
          <w:color w:val="0070C0"/>
          <w:u w:val="none"/>
        </w:rPr>
        <w:t>Parte o partes del contrato que el empresario tiene el propósito de subcontratar.</w:t>
      </w:r>
    </w:p>
    <w:p w:rsidR="00DB6E10" w:rsidRDefault="00DB6E10" w:rsidP="00DB6E10">
      <w:pPr>
        <w:pStyle w:val="Textoindependiente2"/>
        <w:rPr>
          <w:u w:val="none"/>
        </w:rPr>
      </w:pPr>
    </w:p>
    <w:p w:rsidR="00DB6E10" w:rsidRDefault="00DB6E10" w:rsidP="00DB6E10">
      <w:pPr>
        <w:pStyle w:val="Textoindependiente2"/>
        <w:rPr>
          <w:u w:val="none"/>
        </w:rPr>
      </w:pPr>
      <w:r>
        <w:rPr>
          <w:u w:val="none"/>
        </w:rPr>
        <w:t>a) Modo de acreditación: Declaración responsable firmada</w:t>
      </w:r>
    </w:p>
    <w:p w:rsidR="00DB6E10" w:rsidRDefault="00DB6E10" w:rsidP="00DB6E10">
      <w:pPr>
        <w:pStyle w:val="Textoindependiente2"/>
        <w:rPr>
          <w:u w:val="none"/>
        </w:rPr>
      </w:pPr>
    </w:p>
    <w:p w:rsidR="00DB6E10" w:rsidRDefault="00DB6E10" w:rsidP="00DB6E10">
      <w:pPr>
        <w:pStyle w:val="Textoindependiente2"/>
        <w:rPr>
          <w:u w:val="none"/>
        </w:rPr>
      </w:pPr>
      <w:r>
        <w:rPr>
          <w:u w:val="none"/>
        </w:rPr>
        <w:t>b) Requisito mínimo: _____________</w:t>
      </w:r>
    </w:p>
    <w:p w:rsidR="00DB6E10" w:rsidRDefault="00DB6E10" w:rsidP="00DB6E10">
      <w:pPr>
        <w:pStyle w:val="Textoindependiente2"/>
        <w:rPr>
          <w:u w:val="none"/>
        </w:rPr>
      </w:pPr>
    </w:p>
    <w:p w:rsidR="00DB6E10" w:rsidRPr="001A3160" w:rsidRDefault="00DB6E10" w:rsidP="00DB6E10">
      <w:pPr>
        <w:pStyle w:val="Textoindependiente2"/>
        <w:ind w:left="1410"/>
        <w:rPr>
          <w:color w:val="FF0000"/>
          <w:u w:val="none"/>
        </w:rPr>
      </w:pPr>
      <w:r>
        <w:rPr>
          <w:u w:val="none"/>
        </w:rPr>
        <w:fldChar w:fldCharType="begin">
          <w:ffData>
            <w:name w:val=""/>
            <w:enabled/>
            <w:calcOnExit w:val="0"/>
            <w:checkBox>
              <w:sizeAuto/>
              <w:default w:val="1"/>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Porcentaje máximo de </w:t>
      </w:r>
      <w:r w:rsidRPr="00147C22">
        <w:rPr>
          <w:u w:val="none"/>
        </w:rPr>
        <w:t>subcontratación admitido</w:t>
      </w:r>
      <w:r>
        <w:rPr>
          <w:u w:val="none"/>
        </w:rPr>
        <w:t xml:space="preserve">: 40% </w:t>
      </w:r>
    </w:p>
    <w:p w:rsidR="00DB6E10" w:rsidRDefault="00DB6E10" w:rsidP="00DB6E10">
      <w:pPr>
        <w:pStyle w:val="Textoindependiente2"/>
        <w:rPr>
          <w:u w:val="none"/>
        </w:rPr>
      </w:pPr>
      <w:r>
        <w:rPr>
          <w:u w:val="none"/>
        </w:rPr>
        <w:tab/>
      </w:r>
      <w:r>
        <w:rPr>
          <w:u w:val="none"/>
        </w:rPr>
        <w:tab/>
      </w:r>
      <w:r>
        <w:rPr>
          <w:u w:val="none"/>
        </w:rPr>
        <w:fldChar w:fldCharType="begin">
          <w:ffData>
            <w:name w:val=""/>
            <w:enabled/>
            <w:calcOnExit w:val="0"/>
            <w:checkBox>
              <w:sizeAuto/>
              <w:default w:val="1"/>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Nivel máximo de subcontratación admitido: 1</w:t>
      </w:r>
    </w:p>
    <w:p w:rsidR="00DB6E10" w:rsidRDefault="00DB6E10" w:rsidP="00DB6E10">
      <w:pPr>
        <w:pStyle w:val="Textoindependiente2"/>
        <w:rPr>
          <w:u w:val="none"/>
        </w:rPr>
      </w:pPr>
      <w:r>
        <w:rPr>
          <w:u w:val="none"/>
        </w:rPr>
        <w:tab/>
      </w:r>
      <w:r>
        <w:rPr>
          <w:u w:val="none"/>
        </w:rPr>
        <w:tab/>
      </w:r>
      <w:r>
        <w:rPr>
          <w:u w:val="none"/>
        </w:rPr>
        <w:fldChar w:fldCharType="begin">
          <w:ffData>
            <w:name w:val=""/>
            <w:enabled/>
            <w:calcOnExit w:val="0"/>
            <w:checkBox>
              <w:sizeAuto/>
              <w:default w:val="1"/>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P</w:t>
      </w:r>
      <w:r w:rsidRPr="00147C22">
        <w:rPr>
          <w:u w:val="none"/>
        </w:rPr>
        <w:t>arte o partes del contrato que no p</w:t>
      </w:r>
      <w:r>
        <w:rPr>
          <w:u w:val="none"/>
        </w:rPr>
        <w:t>odrán</w:t>
      </w:r>
      <w:r w:rsidRPr="00147C22">
        <w:rPr>
          <w:u w:val="none"/>
        </w:rPr>
        <w:t xml:space="preserve"> ser objeto de </w:t>
      </w:r>
      <w:r>
        <w:rPr>
          <w:u w:val="none"/>
        </w:rPr>
        <w:tab/>
      </w:r>
    </w:p>
    <w:p w:rsidR="00DB6E10" w:rsidRDefault="00DB6E10" w:rsidP="00DB6E10">
      <w:pPr>
        <w:pStyle w:val="Textoindependiente2"/>
        <w:rPr>
          <w:u w:val="none"/>
        </w:rPr>
      </w:pPr>
      <w:r>
        <w:rPr>
          <w:u w:val="none"/>
        </w:rPr>
        <w:tab/>
      </w:r>
      <w:r>
        <w:rPr>
          <w:u w:val="none"/>
        </w:rPr>
        <w:tab/>
      </w:r>
      <w:r w:rsidRPr="00147C22">
        <w:rPr>
          <w:u w:val="none"/>
        </w:rPr>
        <w:t>subcontratación a un tercero</w:t>
      </w:r>
      <w:r>
        <w:rPr>
          <w:u w:val="none"/>
        </w:rPr>
        <w:t>:</w:t>
      </w:r>
    </w:p>
    <w:p w:rsidR="00DB6E10" w:rsidRDefault="00DB6E10" w:rsidP="00DB6E10">
      <w:pPr>
        <w:pStyle w:val="Textoindependiente2"/>
        <w:rPr>
          <w:u w:val="none"/>
        </w:rPr>
      </w:pPr>
    </w:p>
    <w:p w:rsidR="00DB6E10" w:rsidRPr="00154546" w:rsidRDefault="00DB6E10" w:rsidP="00DB6E10">
      <w:pPr>
        <w:pStyle w:val="Default"/>
        <w:jc w:val="both"/>
        <w:rPr>
          <w:bCs/>
          <w:color w:val="auto"/>
          <w:sz w:val="22"/>
          <w:szCs w:val="22"/>
        </w:rPr>
      </w:pPr>
      <w:r>
        <w:tab/>
      </w:r>
      <w:r>
        <w:tab/>
      </w:r>
      <w:r w:rsidRPr="00154546">
        <w:rPr>
          <w:bCs/>
          <w:color w:val="auto"/>
          <w:sz w:val="22"/>
          <w:szCs w:val="22"/>
        </w:rPr>
        <w:t>- Trabajos de toma de muestras</w:t>
      </w:r>
    </w:p>
    <w:p w:rsidR="00DB6E10" w:rsidRPr="00154546" w:rsidRDefault="00DB6E10" w:rsidP="00DB6E10">
      <w:pPr>
        <w:pStyle w:val="Default"/>
        <w:ind w:left="708" w:firstLine="708"/>
        <w:jc w:val="both"/>
        <w:rPr>
          <w:bCs/>
          <w:color w:val="auto"/>
          <w:sz w:val="22"/>
          <w:szCs w:val="22"/>
        </w:rPr>
      </w:pPr>
      <w:r w:rsidRPr="00154546">
        <w:rPr>
          <w:bCs/>
          <w:color w:val="auto"/>
          <w:sz w:val="22"/>
          <w:szCs w:val="22"/>
        </w:rPr>
        <w:t>- Asesoramiento y soporte frente la Administración</w:t>
      </w:r>
    </w:p>
    <w:p w:rsidR="00DB6E10" w:rsidRPr="00154546" w:rsidRDefault="00DB6E10" w:rsidP="00DB6E10">
      <w:pPr>
        <w:pStyle w:val="Default"/>
        <w:ind w:left="708" w:firstLine="708"/>
        <w:jc w:val="both"/>
        <w:rPr>
          <w:bCs/>
          <w:color w:val="auto"/>
          <w:sz w:val="22"/>
          <w:szCs w:val="22"/>
        </w:rPr>
      </w:pPr>
      <w:r w:rsidRPr="00154546">
        <w:rPr>
          <w:bCs/>
          <w:color w:val="auto"/>
          <w:sz w:val="22"/>
          <w:szCs w:val="22"/>
        </w:rPr>
        <w:t>- Elaboración de informes</w:t>
      </w:r>
    </w:p>
    <w:p w:rsidR="00DB6E10" w:rsidRPr="00154546" w:rsidRDefault="00DB6E10" w:rsidP="00DB6E10">
      <w:pPr>
        <w:pStyle w:val="Default"/>
        <w:ind w:left="708" w:firstLine="708"/>
        <w:jc w:val="both"/>
        <w:rPr>
          <w:bCs/>
          <w:color w:val="auto"/>
          <w:sz w:val="22"/>
          <w:szCs w:val="22"/>
        </w:rPr>
      </w:pPr>
      <w:r w:rsidRPr="00154546">
        <w:rPr>
          <w:bCs/>
          <w:color w:val="auto"/>
          <w:sz w:val="22"/>
          <w:szCs w:val="22"/>
        </w:rPr>
        <w:t>- Elaboración de análisis de cuantitativo de riesgos</w:t>
      </w:r>
    </w:p>
    <w:p w:rsidR="00DB6E10" w:rsidRPr="00266FE6" w:rsidRDefault="00DB6E10" w:rsidP="00DB6E10">
      <w:pPr>
        <w:pStyle w:val="Default"/>
        <w:ind w:left="708" w:firstLine="708"/>
        <w:jc w:val="both"/>
        <w:rPr>
          <w:bCs/>
          <w:color w:val="auto"/>
          <w:sz w:val="22"/>
          <w:szCs w:val="22"/>
        </w:rPr>
      </w:pPr>
      <w:r w:rsidRPr="00154546">
        <w:rPr>
          <w:bCs/>
          <w:color w:val="auto"/>
          <w:sz w:val="22"/>
          <w:szCs w:val="22"/>
        </w:rPr>
        <w:t>- Supervisión de los trabajos de purga de piezómetros</w:t>
      </w:r>
    </w:p>
    <w:p w:rsidR="00DB6E10" w:rsidRPr="0034726A" w:rsidRDefault="00DB6E10" w:rsidP="00DB6E10">
      <w:pPr>
        <w:pStyle w:val="Textoindependiente2"/>
        <w:rPr>
          <w:u w:val="none"/>
        </w:rPr>
      </w:pPr>
    </w:p>
    <w:p w:rsidR="00DB6E10" w:rsidRDefault="00DB6E10" w:rsidP="00DB6E10">
      <w:pPr>
        <w:pStyle w:val="Textoindependiente2"/>
        <w:rPr>
          <w:u w:val="none"/>
        </w:rPr>
      </w:pPr>
      <w:r>
        <w:rPr>
          <w:u w:val="none"/>
        </w:rPr>
        <w:fldChar w:fldCharType="begin">
          <w:ffData>
            <w:name w:val="Casilla10"/>
            <w:enabled/>
            <w:calcOnExit w:val="0"/>
            <w:checkBox>
              <w:sizeAuto/>
              <w:default w:val="0"/>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w:t>
      </w:r>
      <w:r w:rsidRPr="00887C09">
        <w:rPr>
          <w:color w:val="0070C0"/>
          <w:u w:val="none"/>
        </w:rPr>
        <w:t>Justificación, mediante certificado expedido por persona desig</w:t>
      </w:r>
      <w:r>
        <w:rPr>
          <w:color w:val="0070C0"/>
          <w:u w:val="none"/>
        </w:rPr>
        <w:t>nada por el Centro Asistencial,</w:t>
      </w:r>
      <w:r w:rsidRPr="00887C09">
        <w:rPr>
          <w:color w:val="0070C0"/>
          <w:u w:val="none"/>
        </w:rPr>
        <w:t xml:space="preserve"> Oficina</w:t>
      </w:r>
      <w:r>
        <w:rPr>
          <w:color w:val="0070C0"/>
          <w:u w:val="none"/>
        </w:rPr>
        <w:t xml:space="preserve"> u Hospital</w:t>
      </w:r>
      <w:r w:rsidRPr="00887C09">
        <w:rPr>
          <w:color w:val="0070C0"/>
          <w:u w:val="none"/>
        </w:rPr>
        <w:t>, de haber visitado el centro</w:t>
      </w:r>
    </w:p>
    <w:p w:rsidR="00DB6E10" w:rsidRDefault="00DB6E10" w:rsidP="00DB6E10">
      <w:pPr>
        <w:pStyle w:val="Textoindependiente2"/>
      </w:pPr>
    </w:p>
    <w:p w:rsidR="00DB6E10" w:rsidRDefault="00DB6E10" w:rsidP="00DB6E10">
      <w:pPr>
        <w:pStyle w:val="Textoindependiente2"/>
        <w:rPr>
          <w:u w:val="none"/>
        </w:rPr>
      </w:pPr>
      <w:r>
        <w:rPr>
          <w:u w:val="none"/>
        </w:rPr>
        <w:t>a) Modo de acreditación: Certificado de visitas al centro sellado.</w:t>
      </w:r>
    </w:p>
    <w:p w:rsidR="00DB6E10" w:rsidRPr="00293016" w:rsidRDefault="00DB6E10" w:rsidP="00DB6E10">
      <w:pPr>
        <w:jc w:val="both"/>
        <w:rPr>
          <w:i w:val="0"/>
          <w:sz w:val="22"/>
        </w:rPr>
      </w:pPr>
    </w:p>
    <w:p w:rsidR="00DB6E10" w:rsidRPr="004C7FD3" w:rsidRDefault="00DB6E10" w:rsidP="00DB6E10">
      <w:pPr>
        <w:jc w:val="both"/>
        <w:rPr>
          <w:i w:val="0"/>
          <w:color w:val="0070C0"/>
          <w:sz w:val="22"/>
        </w:rPr>
      </w:pPr>
      <w:r w:rsidRPr="004C7FD3">
        <w:rPr>
          <w:i w:val="0"/>
          <w:color w:val="0070C0"/>
          <w:sz w:val="22"/>
        </w:rPr>
        <w:t xml:space="preserve">5. Para los contratos que no estén sujetos a regulación armonizada, el órgano de contratación, podrá admitir de forma justificada otros medios de prueba de la solvencia distintos de los previstos en los artículos 87 a 91 de LCSP. </w:t>
      </w:r>
    </w:p>
    <w:p w:rsidR="00DB6E10" w:rsidRDefault="00DB6E10" w:rsidP="00DB6E10">
      <w:pPr>
        <w:pStyle w:val="Textoindependiente2"/>
        <w:rPr>
          <w:u w:val="none"/>
        </w:rPr>
      </w:pPr>
    </w:p>
    <w:p w:rsidR="00DB6E10" w:rsidRPr="00B20009" w:rsidRDefault="00DB6E10" w:rsidP="00DB6E10">
      <w:pPr>
        <w:pStyle w:val="Textoindependiente2"/>
        <w:rPr>
          <w:u w:val="none"/>
        </w:rPr>
      </w:pPr>
      <w:r w:rsidRPr="00B20009">
        <w:rPr>
          <w:u w:val="none"/>
        </w:rPr>
        <w:t xml:space="preserve">Indicar otros medios de solvencia y su modo de acreditación:  </w:t>
      </w:r>
    </w:p>
    <w:p w:rsidR="00DB6E10" w:rsidRDefault="00DB6E10" w:rsidP="00DB6E10">
      <w:pPr>
        <w:pStyle w:val="Textoindependiente2"/>
        <w:rPr>
          <w:u w:val="none"/>
        </w:rPr>
      </w:pPr>
    </w:p>
    <w:p w:rsidR="00DB6E10" w:rsidRPr="00887C09" w:rsidRDefault="00DB6E10" w:rsidP="00DB6E10">
      <w:pPr>
        <w:pStyle w:val="Textoindependiente2"/>
        <w:rPr>
          <w:color w:val="0070C0"/>
          <w:u w:val="none"/>
        </w:rPr>
      </w:pPr>
      <w:r>
        <w:rPr>
          <w:u w:val="none"/>
        </w:rPr>
        <w:fldChar w:fldCharType="begin">
          <w:ffData>
            <w:name w:val=""/>
            <w:enabled/>
            <w:calcOnExit w:val="0"/>
            <w:checkBox>
              <w:sizeAuto/>
              <w:default w:val="0"/>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w:t>
      </w:r>
      <w:r w:rsidRPr="00887C09">
        <w:rPr>
          <w:color w:val="0070C0"/>
          <w:u w:val="none"/>
        </w:rPr>
        <w:t xml:space="preserve">Experiencia mínima de la empresa licitadora de </w:t>
      </w:r>
      <w:r>
        <w:rPr>
          <w:color w:val="0070C0"/>
          <w:u w:val="none"/>
        </w:rPr>
        <w:t>__</w:t>
      </w:r>
      <w:r w:rsidRPr="00887C09">
        <w:rPr>
          <w:color w:val="0070C0"/>
          <w:u w:val="none"/>
        </w:rPr>
        <w:t xml:space="preserve"> años</w:t>
      </w:r>
      <w:r>
        <w:rPr>
          <w:color w:val="0070C0"/>
          <w:u w:val="none"/>
        </w:rPr>
        <w:t>.</w:t>
      </w:r>
    </w:p>
    <w:p w:rsidR="00DB6E10" w:rsidRDefault="00DB6E10" w:rsidP="00DB6E10">
      <w:pPr>
        <w:pStyle w:val="Textoindependiente2"/>
        <w:rPr>
          <w:u w:val="none"/>
        </w:rPr>
      </w:pPr>
    </w:p>
    <w:p w:rsidR="00DB6E10" w:rsidRDefault="00DB6E10" w:rsidP="00DB6E10">
      <w:pPr>
        <w:pStyle w:val="Textoindependiente2"/>
        <w:rPr>
          <w:u w:val="none"/>
        </w:rPr>
      </w:pPr>
      <w:r>
        <w:rPr>
          <w:u w:val="none"/>
        </w:rPr>
        <w:t xml:space="preserve">Modo de acreditación: certificados de ejecución o contratos (como mínimo, uno por año de experiencia). </w:t>
      </w:r>
    </w:p>
    <w:p w:rsidR="00DB6E10" w:rsidRPr="009C50A8" w:rsidRDefault="00DB6E10" w:rsidP="00DB6E10">
      <w:pPr>
        <w:pStyle w:val="Estndar"/>
        <w:tabs>
          <w:tab w:val="left" w:pos="567"/>
        </w:tabs>
        <w:rPr>
          <w:b/>
          <w:color w:val="0070C0"/>
          <w:sz w:val="22"/>
        </w:rPr>
      </w:pPr>
    </w:p>
    <w:p w:rsidR="00DB6E10" w:rsidRDefault="00DB6E10" w:rsidP="00DB6E10">
      <w:pPr>
        <w:pStyle w:val="Textoindependiente2"/>
        <w:rPr>
          <w:u w:val="none"/>
        </w:rPr>
      </w:pPr>
      <w:r>
        <w:rPr>
          <w:u w:val="none"/>
        </w:rPr>
        <w:fldChar w:fldCharType="begin">
          <w:ffData>
            <w:name w:val=""/>
            <w:enabled/>
            <w:calcOnExit w:val="0"/>
            <w:checkBox>
              <w:sizeAuto/>
              <w:default w:val="0"/>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sidRPr="007D31D3">
        <w:rPr>
          <w:u w:val="none"/>
        </w:rPr>
        <w:t xml:space="preserve"> </w:t>
      </w:r>
      <w:r w:rsidRPr="007D31D3">
        <w:rPr>
          <w:color w:val="0070C0"/>
          <w:u w:val="none"/>
        </w:rPr>
        <w:t>Mínimo de personal adscrito a la ejecución del contrato</w:t>
      </w:r>
    </w:p>
    <w:p w:rsidR="00DB6E10" w:rsidRDefault="00DB6E10" w:rsidP="00DB6E10">
      <w:pPr>
        <w:pStyle w:val="Textoindependiente2"/>
        <w:rPr>
          <w:u w:val="none"/>
        </w:rPr>
      </w:pPr>
    </w:p>
    <w:p w:rsidR="00DB6E10" w:rsidRDefault="00DB6E10" w:rsidP="00DB6E10">
      <w:pPr>
        <w:pStyle w:val="Textoindependiente2"/>
        <w:rPr>
          <w:u w:val="none"/>
        </w:rPr>
      </w:pPr>
      <w:r>
        <w:rPr>
          <w:u w:val="none"/>
        </w:rPr>
        <w:t xml:space="preserve">a) Modo de acreditación: </w:t>
      </w:r>
    </w:p>
    <w:p w:rsidR="00DB6E10" w:rsidRDefault="00DB6E10" w:rsidP="00DB6E10">
      <w:pPr>
        <w:pStyle w:val="Textoindependiente2"/>
        <w:ind w:left="360"/>
        <w:rPr>
          <w:u w:val="none"/>
        </w:rPr>
      </w:pPr>
    </w:p>
    <w:p w:rsidR="00DB6E10" w:rsidRDefault="00DB6E10" w:rsidP="00DB6E10">
      <w:pPr>
        <w:pStyle w:val="Textoindependiente2"/>
        <w:ind w:left="360"/>
        <w:rPr>
          <w:u w:val="none"/>
        </w:rPr>
      </w:pPr>
      <w:r>
        <w:rPr>
          <w:u w:val="none"/>
        </w:rPr>
        <w:tab/>
      </w:r>
      <w:r>
        <w:rPr>
          <w:u w:val="none"/>
        </w:rPr>
        <w:fldChar w:fldCharType="begin">
          <w:ffData>
            <w:name w:val=""/>
            <w:enabled/>
            <w:calcOnExit w:val="0"/>
            <w:checkBox>
              <w:sizeAuto/>
              <w:default w:val="0"/>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Declaración responsable</w:t>
      </w:r>
    </w:p>
    <w:p w:rsidR="00DB6E10" w:rsidRDefault="00DB6E10" w:rsidP="00DB6E10">
      <w:pPr>
        <w:pStyle w:val="Textoindependiente2"/>
        <w:ind w:left="360"/>
        <w:rPr>
          <w:u w:val="none"/>
        </w:rPr>
      </w:pPr>
      <w:r>
        <w:rPr>
          <w:u w:val="none"/>
        </w:rPr>
        <w:tab/>
      </w:r>
      <w:r>
        <w:rPr>
          <w:u w:val="none"/>
        </w:rPr>
        <w:fldChar w:fldCharType="begin">
          <w:ffData>
            <w:name w:val=""/>
            <w:enabled/>
            <w:calcOnExit w:val="0"/>
            <w:checkBox>
              <w:sizeAuto/>
              <w:default w:val="0"/>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Copia de los contratos de trabajo</w:t>
      </w:r>
    </w:p>
    <w:p w:rsidR="00DB6E10" w:rsidRDefault="00DB6E10" w:rsidP="00DB6E10">
      <w:pPr>
        <w:pStyle w:val="Textoindependiente2"/>
        <w:ind w:left="360"/>
        <w:rPr>
          <w:u w:val="none"/>
        </w:rPr>
      </w:pPr>
      <w:r>
        <w:rPr>
          <w:u w:val="none"/>
        </w:rPr>
        <w:tab/>
      </w:r>
      <w:r>
        <w:rPr>
          <w:u w:val="none"/>
        </w:rPr>
        <w:fldChar w:fldCharType="begin">
          <w:ffData>
            <w:name w:val=""/>
            <w:enabled/>
            <w:calcOnExit w:val="0"/>
            <w:checkBox>
              <w:sizeAuto/>
              <w:default w:val="0"/>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TC2</w:t>
      </w:r>
    </w:p>
    <w:p w:rsidR="00DB6E10" w:rsidRPr="0034726A" w:rsidRDefault="00DB6E10" w:rsidP="00DB6E10">
      <w:pPr>
        <w:pStyle w:val="Textoindependiente2"/>
        <w:rPr>
          <w:u w:val="none"/>
        </w:rPr>
      </w:pPr>
      <w:r>
        <w:rPr>
          <w:u w:val="none"/>
        </w:rPr>
        <w:t>b) Equipo humano mínimo: _____________________</w:t>
      </w:r>
    </w:p>
    <w:p w:rsidR="00DB6E10" w:rsidRDefault="00DB6E10" w:rsidP="00DB6E10">
      <w:pPr>
        <w:pStyle w:val="Textoindependiente2"/>
        <w:rPr>
          <w:u w:val="none"/>
        </w:rPr>
      </w:pPr>
    </w:p>
    <w:p w:rsidR="00DB6E10" w:rsidRDefault="00DB6E10" w:rsidP="00DB6E10">
      <w:pPr>
        <w:pStyle w:val="Textoindependiente2"/>
        <w:rPr>
          <w:u w:val="none"/>
        </w:rPr>
      </w:pPr>
      <w:r>
        <w:rPr>
          <w:u w:val="none"/>
        </w:rPr>
        <w:fldChar w:fldCharType="begin">
          <w:ffData>
            <w:name w:val=""/>
            <w:enabled/>
            <w:calcOnExit w:val="0"/>
            <w:checkBox>
              <w:sizeAuto/>
              <w:default w:val="0"/>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w:t>
      </w:r>
      <w:r w:rsidRPr="0097317A">
        <w:rPr>
          <w:color w:val="0070C0"/>
          <w:u w:val="none"/>
        </w:rPr>
        <w:t>Declaración jurada de la empresa proponiendo, al menos, un personal mínimo con experiencia en el sector. La persona propuesta debe pertenecer a la empresa adjudicataria.</w:t>
      </w:r>
    </w:p>
    <w:p w:rsidR="00DB6E10" w:rsidRDefault="00DB6E10" w:rsidP="00DB6E10">
      <w:pPr>
        <w:pStyle w:val="Textoindependiente2"/>
        <w:rPr>
          <w:u w:val="none"/>
        </w:rPr>
      </w:pPr>
    </w:p>
    <w:p w:rsidR="00DB6E10" w:rsidRDefault="00DB6E10" w:rsidP="00DB6E10">
      <w:pPr>
        <w:pStyle w:val="Textoindependiente2"/>
        <w:rPr>
          <w:u w:val="none"/>
        </w:rPr>
      </w:pPr>
      <w:r>
        <w:rPr>
          <w:u w:val="none"/>
        </w:rPr>
        <w:tab/>
      </w:r>
      <w:r>
        <w:rPr>
          <w:u w:val="none"/>
        </w:rPr>
        <w:fldChar w:fldCharType="begin">
          <w:ffData>
            <w:name w:val=""/>
            <w:enabled/>
            <w:calcOnExit w:val="0"/>
            <w:checkBox>
              <w:sizeAuto/>
              <w:default w:val="0"/>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Personal o categoría que debe exigirse como mínimo: </w:t>
      </w:r>
    </w:p>
    <w:p w:rsidR="00DB6E10" w:rsidRDefault="00DB6E10" w:rsidP="00DB6E10">
      <w:pPr>
        <w:pStyle w:val="Textoindependiente2"/>
        <w:rPr>
          <w:u w:val="none"/>
        </w:rPr>
      </w:pPr>
    </w:p>
    <w:p w:rsidR="00DB6E10" w:rsidRDefault="00DB6E10" w:rsidP="00DB6E10">
      <w:pPr>
        <w:pStyle w:val="Textoindependiente2"/>
        <w:rPr>
          <w:u w:val="none"/>
        </w:rPr>
      </w:pPr>
      <w:r>
        <w:rPr>
          <w:u w:val="none"/>
        </w:rPr>
        <w:tab/>
      </w:r>
      <w:r>
        <w:rPr>
          <w:u w:val="none"/>
        </w:rPr>
        <w:fldChar w:fldCharType="begin">
          <w:ffData>
            <w:name w:val=""/>
            <w:enabled/>
            <w:calcOnExit w:val="0"/>
            <w:checkBox>
              <w:sizeAuto/>
              <w:default w:val="0"/>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Modo de acreditación: declaración responsable </w:t>
      </w:r>
    </w:p>
    <w:p w:rsidR="00DB6E10" w:rsidRDefault="00DB6E10" w:rsidP="00DB6E10">
      <w:pPr>
        <w:pStyle w:val="Textoindependiente2"/>
        <w:rPr>
          <w:u w:val="none"/>
        </w:rPr>
      </w:pPr>
    </w:p>
    <w:p w:rsidR="00DB6E10" w:rsidRPr="0010334A" w:rsidRDefault="00DB6E10" w:rsidP="00DB6E10">
      <w:pPr>
        <w:pStyle w:val="Textoindependiente2"/>
        <w:rPr>
          <w:u w:val="none"/>
        </w:rPr>
      </w:pPr>
      <w:r>
        <w:rPr>
          <w:u w:val="none"/>
        </w:rPr>
        <w:fldChar w:fldCharType="begin">
          <w:ffData>
            <w:name w:val="Casilla10"/>
            <w:enabled/>
            <w:calcOnExit w:val="0"/>
            <w:checkBox>
              <w:sizeAuto/>
              <w:default w:val="0"/>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w:t>
      </w:r>
      <w:r w:rsidRPr="0097317A">
        <w:rPr>
          <w:color w:val="0070C0"/>
          <w:u w:val="none"/>
        </w:rPr>
        <w:t>Documentación relativa a la capacitación de su sistema de gestión ambiental, así como del cumplimiento de la Ley de Prevención de Riesgos Laborales.</w:t>
      </w:r>
    </w:p>
    <w:p w:rsidR="00DB6E10" w:rsidRDefault="00DB6E10" w:rsidP="00DB6E10">
      <w:pPr>
        <w:pStyle w:val="Textoindependiente2"/>
        <w:rPr>
          <w:u w:val="none"/>
        </w:rPr>
      </w:pPr>
    </w:p>
    <w:p w:rsidR="00DB6E10" w:rsidRDefault="00DB6E10" w:rsidP="00DB6E10">
      <w:pPr>
        <w:pStyle w:val="Textoindependiente2"/>
        <w:rPr>
          <w:u w:val="none"/>
        </w:rPr>
      </w:pPr>
      <w:r>
        <w:rPr>
          <w:u w:val="none"/>
        </w:rPr>
        <w:t xml:space="preserve">a) Modo de acreditación </w:t>
      </w:r>
    </w:p>
    <w:p w:rsidR="00DB6E10" w:rsidRDefault="00DB6E10" w:rsidP="00DB6E10">
      <w:pPr>
        <w:pStyle w:val="Textoindependiente2"/>
        <w:rPr>
          <w:u w:val="none"/>
        </w:rPr>
      </w:pPr>
    </w:p>
    <w:p w:rsidR="00DB6E10" w:rsidRDefault="00DB6E10" w:rsidP="00DB6E10">
      <w:pPr>
        <w:pStyle w:val="Textoindependiente2"/>
        <w:rPr>
          <w:u w:val="none"/>
        </w:rPr>
      </w:pPr>
      <w:r>
        <w:rPr>
          <w:u w:val="none"/>
        </w:rPr>
        <w:tab/>
      </w:r>
      <w:r>
        <w:rPr>
          <w:u w:val="none"/>
        </w:rPr>
        <w:tab/>
      </w:r>
      <w:r>
        <w:rPr>
          <w:u w:val="none"/>
        </w:rPr>
        <w:fldChar w:fldCharType="begin">
          <w:ffData>
            <w:name w:val="Casilla10"/>
            <w:enabled/>
            <w:calcOnExit w:val="0"/>
            <w:checkBox>
              <w:sizeAuto/>
              <w:default w:val="0"/>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Copia de los contratos o certificados </w:t>
      </w:r>
    </w:p>
    <w:p w:rsidR="00DB6E10" w:rsidRDefault="00DB6E10" w:rsidP="00DB6E10">
      <w:pPr>
        <w:pStyle w:val="Textoindependiente2"/>
        <w:rPr>
          <w:u w:val="none"/>
        </w:rPr>
      </w:pPr>
      <w:r>
        <w:rPr>
          <w:u w:val="none"/>
        </w:rPr>
        <w:tab/>
      </w:r>
      <w:r>
        <w:rPr>
          <w:u w:val="none"/>
        </w:rPr>
        <w:tab/>
      </w:r>
      <w:r>
        <w:rPr>
          <w:u w:val="none"/>
        </w:rPr>
        <w:fldChar w:fldCharType="begin">
          <w:ffData>
            <w:name w:val="Casilla10"/>
            <w:enabled/>
            <w:calcOnExit w:val="0"/>
            <w:checkBox>
              <w:sizeAuto/>
              <w:default w:val="0"/>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Declaración responsable. </w:t>
      </w:r>
    </w:p>
    <w:p w:rsidR="00DB6E10" w:rsidRDefault="00DB6E10" w:rsidP="00DB6E10">
      <w:pPr>
        <w:pStyle w:val="Textoindependiente2"/>
        <w:rPr>
          <w:u w:val="none"/>
        </w:rPr>
      </w:pPr>
    </w:p>
    <w:p w:rsidR="00DB6E10" w:rsidRDefault="00DB6E10" w:rsidP="00DB6E10">
      <w:pPr>
        <w:pStyle w:val="Textoindependiente2"/>
        <w:rPr>
          <w:u w:val="none"/>
        </w:rPr>
      </w:pPr>
      <w:r>
        <w:rPr>
          <w:u w:val="none"/>
        </w:rPr>
        <w:t>b) Requisitos mínimos: _____________</w:t>
      </w:r>
    </w:p>
    <w:p w:rsidR="00DB6E10" w:rsidRDefault="00DB6E10" w:rsidP="00DB6E10">
      <w:pPr>
        <w:pStyle w:val="Textoindependiente2"/>
        <w:rPr>
          <w:u w:val="none"/>
        </w:rPr>
      </w:pPr>
    </w:p>
    <w:p w:rsidR="00DB6E10" w:rsidRPr="00D351C6" w:rsidRDefault="00DB6E10" w:rsidP="00DB6E10">
      <w:pPr>
        <w:pStyle w:val="Textoindependiente2"/>
        <w:rPr>
          <w:u w:val="none"/>
        </w:rPr>
      </w:pPr>
      <w:r>
        <w:rPr>
          <w:u w:val="none"/>
        </w:rPr>
        <w:fldChar w:fldCharType="begin">
          <w:ffData>
            <w:name w:val="Casilla10"/>
            <w:enabled/>
            <w:calcOnExit w:val="0"/>
            <w:checkBox>
              <w:sizeAuto/>
              <w:default w:val="0"/>
            </w:checkBox>
          </w:ffData>
        </w:fldChar>
      </w:r>
      <w:r>
        <w:rPr>
          <w:u w:val="none"/>
        </w:rPr>
        <w:instrText xml:space="preserve"> FORMCHECKBOX </w:instrText>
      </w:r>
      <w:r w:rsidR="001A1628">
        <w:rPr>
          <w:u w:val="none"/>
        </w:rPr>
      </w:r>
      <w:r w:rsidR="001A1628">
        <w:rPr>
          <w:u w:val="none"/>
        </w:rPr>
        <w:fldChar w:fldCharType="separate"/>
      </w:r>
      <w:r>
        <w:rPr>
          <w:u w:val="none"/>
        </w:rPr>
        <w:fldChar w:fldCharType="end"/>
      </w:r>
      <w:r>
        <w:rPr>
          <w:u w:val="none"/>
        </w:rPr>
        <w:t xml:space="preserve"> </w:t>
      </w:r>
      <w:r w:rsidRPr="00484F92">
        <w:rPr>
          <w:color w:val="0070C0"/>
          <w:u w:val="none"/>
        </w:rPr>
        <w:t>Otras certificaciones.</w:t>
      </w:r>
    </w:p>
    <w:p w:rsidR="00DB6E10" w:rsidRDefault="00DB6E10" w:rsidP="00DB6E10">
      <w:pPr>
        <w:pStyle w:val="Estndar"/>
        <w:tabs>
          <w:tab w:val="left" w:pos="567"/>
        </w:tabs>
        <w:ind w:left="720"/>
        <w:rPr>
          <w:b/>
          <w:color w:val="000080"/>
          <w:sz w:val="22"/>
        </w:rPr>
      </w:pPr>
    </w:p>
    <w:p w:rsidR="00DB6E10" w:rsidRDefault="00DB6E10" w:rsidP="00DB6E10">
      <w:pPr>
        <w:pStyle w:val="Textoindependiente2"/>
        <w:rPr>
          <w:u w:val="none"/>
        </w:rPr>
      </w:pPr>
      <w:r>
        <w:rPr>
          <w:u w:val="none"/>
        </w:rPr>
        <w:t xml:space="preserve">a) Modo de acreditación: </w:t>
      </w:r>
    </w:p>
    <w:p w:rsidR="00DB6E10" w:rsidRDefault="00DB6E10" w:rsidP="00DB6E10">
      <w:pPr>
        <w:pStyle w:val="Textoindependiente2"/>
        <w:rPr>
          <w:u w:val="none"/>
        </w:rPr>
      </w:pPr>
    </w:p>
    <w:p w:rsidR="00DB6E10" w:rsidRPr="008B286A" w:rsidRDefault="00DB6E10" w:rsidP="00DB6E10">
      <w:pPr>
        <w:jc w:val="both"/>
        <w:rPr>
          <w:i w:val="0"/>
          <w:sz w:val="22"/>
        </w:rPr>
      </w:pPr>
      <w:r>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1A1628">
        <w:rPr>
          <w:i w:val="0"/>
          <w:sz w:val="22"/>
        </w:rPr>
      </w:r>
      <w:r w:rsidR="001A1628">
        <w:rPr>
          <w:i w:val="0"/>
          <w:sz w:val="22"/>
        </w:rPr>
        <w:fldChar w:fldCharType="separate"/>
      </w:r>
      <w:r w:rsidRPr="008B286A">
        <w:rPr>
          <w:i w:val="0"/>
          <w:sz w:val="22"/>
        </w:rPr>
        <w:fldChar w:fldCharType="end"/>
      </w:r>
      <w:r w:rsidRPr="008B286A">
        <w:rPr>
          <w:i w:val="0"/>
          <w:sz w:val="22"/>
        </w:rPr>
        <w:t xml:space="preserve"> Copia certificado/s.</w:t>
      </w:r>
    </w:p>
    <w:p w:rsidR="00DB6E10" w:rsidRPr="008B286A" w:rsidRDefault="00DB6E10" w:rsidP="00DB6E10">
      <w:pPr>
        <w:jc w:val="both"/>
        <w:rPr>
          <w:i w:val="0"/>
          <w:sz w:val="22"/>
        </w:rPr>
      </w:pPr>
      <w:r>
        <w:rPr>
          <w:i w:val="0"/>
          <w:sz w:val="22"/>
        </w:rPr>
        <w:tab/>
      </w:r>
      <w:r w:rsidRPr="008B286A">
        <w:rPr>
          <w:i w:val="0"/>
          <w:sz w:val="22"/>
        </w:rPr>
        <w:fldChar w:fldCharType="begin">
          <w:ffData>
            <w:name w:val="Casilla10"/>
            <w:enabled/>
            <w:calcOnExit w:val="0"/>
            <w:checkBox>
              <w:sizeAuto/>
              <w:default w:val="0"/>
            </w:checkBox>
          </w:ffData>
        </w:fldChar>
      </w:r>
      <w:r w:rsidRPr="008B286A">
        <w:rPr>
          <w:i w:val="0"/>
          <w:sz w:val="22"/>
        </w:rPr>
        <w:instrText xml:space="preserve"> FORMCHECKBOX </w:instrText>
      </w:r>
      <w:r w:rsidR="001A1628">
        <w:rPr>
          <w:i w:val="0"/>
          <w:sz w:val="22"/>
        </w:rPr>
      </w:r>
      <w:r w:rsidR="001A1628">
        <w:rPr>
          <w:i w:val="0"/>
          <w:sz w:val="22"/>
        </w:rPr>
        <w:fldChar w:fldCharType="separate"/>
      </w:r>
      <w:r w:rsidRPr="008B286A">
        <w:rPr>
          <w:i w:val="0"/>
          <w:sz w:val="22"/>
        </w:rPr>
        <w:fldChar w:fldCharType="end"/>
      </w:r>
      <w:r w:rsidRPr="008B286A">
        <w:rPr>
          <w:i w:val="0"/>
          <w:sz w:val="22"/>
        </w:rPr>
        <w:t xml:space="preserve"> </w:t>
      </w:r>
      <w:r>
        <w:rPr>
          <w:i w:val="0"/>
          <w:sz w:val="22"/>
        </w:rPr>
        <w:t>Declaración responsable firmada.</w:t>
      </w:r>
    </w:p>
    <w:p w:rsidR="00DB6E10" w:rsidRDefault="00DB6E10" w:rsidP="00DB6E10">
      <w:pPr>
        <w:pStyle w:val="Textoindependiente2"/>
        <w:rPr>
          <w:u w:val="none"/>
        </w:rPr>
      </w:pPr>
    </w:p>
    <w:p w:rsidR="00DB6E10" w:rsidRDefault="00DB6E10" w:rsidP="00DB6E10">
      <w:pPr>
        <w:pStyle w:val="Textoindependiente2"/>
        <w:rPr>
          <w:u w:val="none"/>
        </w:rPr>
      </w:pPr>
      <w:r>
        <w:rPr>
          <w:u w:val="none"/>
        </w:rPr>
        <w:t>b) Requisito mínimo: _____________</w:t>
      </w:r>
    </w:p>
    <w:p w:rsidR="00DB6E10" w:rsidRDefault="00DB6E10" w:rsidP="00DB6E10">
      <w:pPr>
        <w:pStyle w:val="Estndar"/>
        <w:tabs>
          <w:tab w:val="left" w:pos="567"/>
        </w:tabs>
        <w:ind w:left="720"/>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r>
        <w:rPr>
          <w:b/>
          <w:color w:val="000080"/>
          <w:sz w:val="22"/>
        </w:rPr>
        <w:br w:type="page"/>
      </w: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DB6E10" w:rsidRPr="00D91CA8" w:rsidTr="00AA072C">
        <w:trPr>
          <w:trHeight w:val="765"/>
        </w:trPr>
        <w:tc>
          <w:tcPr>
            <w:tcW w:w="9575" w:type="dxa"/>
            <w:shd w:val="clear" w:color="auto" w:fill="00B0F0"/>
          </w:tcPr>
          <w:p w:rsidR="00DB6E10" w:rsidRDefault="00DB6E10" w:rsidP="00AA072C">
            <w:pPr>
              <w:pStyle w:val="Estndar"/>
              <w:rPr>
                <w:b/>
                <w:color w:val="FFFFFF"/>
                <w:sz w:val="22"/>
                <w:szCs w:val="22"/>
              </w:rPr>
            </w:pPr>
            <w:bookmarkStart w:id="16" w:name="AnexoIV2"/>
            <w:r>
              <w:rPr>
                <w:b/>
                <w:color w:val="FFFFFF"/>
                <w:sz w:val="22"/>
                <w:szCs w:val="22"/>
              </w:rPr>
              <w:lastRenderedPageBreak/>
              <w:t>Anexo IV.2</w:t>
            </w:r>
          </w:p>
          <w:bookmarkEnd w:id="16"/>
          <w:p w:rsidR="00DB6E10" w:rsidRPr="00D574F7" w:rsidRDefault="00DB6E10" w:rsidP="00AA072C">
            <w:pPr>
              <w:pStyle w:val="Estndar"/>
              <w:rPr>
                <w:b/>
                <w:color w:val="FFFFFF"/>
                <w:sz w:val="22"/>
                <w:szCs w:val="22"/>
              </w:rPr>
            </w:pPr>
            <w:r>
              <w:rPr>
                <w:b/>
                <w:color w:val="FFFFFF"/>
                <w:sz w:val="22"/>
                <w:szCs w:val="22"/>
              </w:rPr>
              <w:t>Declaración responsable de  no estar la empresa incursa en prohibición de contratar</w:t>
            </w:r>
          </w:p>
        </w:tc>
      </w:tr>
    </w:tbl>
    <w:p w:rsidR="00DB6E10" w:rsidRPr="00DD02AF" w:rsidRDefault="00DB6E10" w:rsidP="00DB6E10">
      <w:pPr>
        <w:pStyle w:val="Textoindependiente2"/>
        <w:ind w:left="567"/>
        <w:rPr>
          <w:b/>
          <w:color w:val="000080"/>
          <w:szCs w:val="22"/>
          <w:u w:val="none"/>
        </w:rPr>
      </w:pPr>
    </w:p>
    <w:tbl>
      <w:tblPr>
        <w:tblW w:w="0" w:type="auto"/>
        <w:shd w:val="clear" w:color="auto" w:fill="00B0F0"/>
        <w:tblLook w:val="04A0" w:firstRow="1" w:lastRow="0" w:firstColumn="1" w:lastColumn="0" w:noHBand="0" w:noVBand="1"/>
      </w:tblPr>
      <w:tblGrid>
        <w:gridCol w:w="9501"/>
      </w:tblGrid>
      <w:tr w:rsidR="00DB6E10" w:rsidRPr="00D91CA8" w:rsidTr="00AA072C">
        <w:trPr>
          <w:trHeight w:val="811"/>
        </w:trPr>
        <w:tc>
          <w:tcPr>
            <w:tcW w:w="9501" w:type="dxa"/>
            <w:shd w:val="clear" w:color="auto" w:fill="00B0F0"/>
          </w:tcPr>
          <w:p w:rsidR="00DB6E10" w:rsidRDefault="00DB6E10" w:rsidP="00AA072C">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w:t>
            </w:r>
            <w:r w:rsidR="00AA072C">
              <w:rPr>
                <w:b/>
                <w:color w:val="FFFFFF"/>
                <w:sz w:val="22"/>
                <w:szCs w:val="22"/>
              </w:rPr>
              <w:t>00032</w:t>
            </w:r>
            <w:r>
              <w:rPr>
                <w:b/>
                <w:color w:val="FFFFFF"/>
                <w:sz w:val="22"/>
                <w:szCs w:val="22"/>
              </w:rPr>
              <w:t>/</w:t>
            </w:r>
            <w:r w:rsidR="00AA072C">
              <w:rPr>
                <w:b/>
                <w:color w:val="FFFFFF"/>
                <w:sz w:val="22"/>
                <w:szCs w:val="22"/>
              </w:rPr>
              <w:t>2019</w:t>
            </w:r>
          </w:p>
          <w:p w:rsidR="00DB6E10" w:rsidRPr="00D91CA8" w:rsidRDefault="00DB6E10" w:rsidP="00AA072C">
            <w:pPr>
              <w:pStyle w:val="Estndar"/>
              <w:rPr>
                <w:color w:val="FFFFFF"/>
                <w:sz w:val="22"/>
                <w:szCs w:val="22"/>
              </w:rPr>
            </w:pPr>
            <w:r w:rsidRPr="00D91CA8">
              <w:rPr>
                <w:b/>
                <w:color w:val="FFFFFF"/>
                <w:sz w:val="22"/>
                <w:szCs w:val="22"/>
              </w:rPr>
              <w:t xml:space="preserve">Contratación del </w:t>
            </w:r>
            <w:r w:rsidR="00AA072C" w:rsidRPr="00AA072C">
              <w:rPr>
                <w:b/>
                <w:color w:val="FFFFFF"/>
                <w:sz w:val="22"/>
                <w:szCs w:val="22"/>
              </w:rPr>
              <w:t xml:space="preserve">Servicio de control de aguas subterráneas y purgado de piezómetros del Hospital de </w:t>
            </w:r>
            <w:proofErr w:type="spellStart"/>
            <w:r w:rsidR="00AA072C" w:rsidRPr="00AA072C">
              <w:rPr>
                <w:b/>
                <w:color w:val="FFFFFF"/>
                <w:sz w:val="22"/>
                <w:szCs w:val="22"/>
              </w:rPr>
              <w:t>Coslada</w:t>
            </w:r>
            <w:proofErr w:type="spellEnd"/>
            <w:r w:rsidR="00AA072C" w:rsidRPr="00AA072C">
              <w:rPr>
                <w:b/>
                <w:color w:val="FFFFFF"/>
                <w:sz w:val="22"/>
                <w:szCs w:val="22"/>
              </w:rPr>
              <w:t xml:space="preserve"> de ASEPEYO, Mutua Colaboradora co</w:t>
            </w:r>
            <w:r w:rsidR="00AA072C">
              <w:rPr>
                <w:b/>
                <w:color w:val="FFFFFF"/>
                <w:sz w:val="22"/>
                <w:szCs w:val="22"/>
              </w:rPr>
              <w:t>n la Seguridad Social, núm. 151</w:t>
            </w:r>
            <w:r w:rsidRPr="00D91CA8">
              <w:rPr>
                <w:b/>
                <w:color w:val="FFFFFF"/>
                <w:sz w:val="22"/>
                <w:szCs w:val="22"/>
              </w:rPr>
              <w:t>.</w:t>
            </w:r>
          </w:p>
        </w:tc>
      </w:tr>
    </w:tbl>
    <w:p w:rsidR="00DB6E10" w:rsidRPr="00AB7DDA" w:rsidRDefault="00DB6E10" w:rsidP="00DB6E10">
      <w:pPr>
        <w:pStyle w:val="Estndar"/>
        <w:rPr>
          <w:b/>
          <w:color w:val="auto"/>
          <w:sz w:val="20"/>
        </w:rPr>
      </w:pPr>
    </w:p>
    <w:p w:rsidR="00DB6E10" w:rsidRPr="00AB7DDA" w:rsidRDefault="00DB6E10" w:rsidP="00DB6E10">
      <w:pPr>
        <w:pStyle w:val="Estndar"/>
        <w:rPr>
          <w:color w:val="auto"/>
          <w:sz w:val="20"/>
        </w:rPr>
      </w:pPr>
      <w:r w:rsidRPr="00AB7DDA">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DECLARA 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w:t>
      </w:r>
      <w:r>
        <w:rPr>
          <w:color w:val="auto"/>
          <w:sz w:val="20"/>
        </w:rPr>
        <w:t>71</w:t>
      </w:r>
      <w:r w:rsidRPr="00AB7DDA">
        <w:rPr>
          <w:color w:val="auto"/>
          <w:sz w:val="20"/>
        </w:rPr>
        <w:t xml:space="preserve"> y concordantes de</w:t>
      </w:r>
      <w:r>
        <w:rPr>
          <w:color w:val="auto"/>
          <w:sz w:val="20"/>
        </w:rPr>
        <w:t xml:space="preserve"> </w:t>
      </w:r>
      <w:r w:rsidRPr="00AB7DDA">
        <w:rPr>
          <w:color w:val="auto"/>
          <w:sz w:val="20"/>
        </w:rPr>
        <w:t>l</w:t>
      </w:r>
      <w:r>
        <w:rPr>
          <w:color w:val="auto"/>
          <w:sz w:val="20"/>
        </w:rPr>
        <w:t>a</w:t>
      </w:r>
      <w:r w:rsidRPr="00AB7DDA">
        <w:rPr>
          <w:color w:val="auto"/>
          <w:sz w:val="20"/>
        </w:rPr>
        <w:t xml:space="preserve"> </w:t>
      </w:r>
      <w:r>
        <w:rPr>
          <w:color w:val="auto"/>
          <w:sz w:val="20"/>
        </w:rPr>
        <w:t>Ley 9/2017, de 8 de noviembre, de contratos del Sector Público</w:t>
      </w:r>
      <w:r w:rsidRPr="00AB7DDA">
        <w:rPr>
          <w:color w:val="auto"/>
          <w:sz w:val="20"/>
        </w:rPr>
        <w:t xml:space="preserve">, </w:t>
      </w:r>
      <w:r>
        <w:rPr>
          <w:color w:val="auto"/>
          <w:sz w:val="20"/>
        </w:rPr>
        <w:t xml:space="preserve">por la que se transponen al ordenamiento jurídico español las Directivas del Parlamento Europeo y del Consejo 2014/23/UE y 2014/24/UE, de 26 de febrero de 2014, </w:t>
      </w:r>
      <w:r w:rsidRPr="00AB7DDA">
        <w:rPr>
          <w:color w:val="auto"/>
          <w:sz w:val="20"/>
        </w:rPr>
        <w:t xml:space="preserve">así como también declara que se halla al corriente de las obligaciones tributarias y con la seguridad social impuestas por las disposiciones vigentes, según establece </w:t>
      </w:r>
      <w:r>
        <w:rPr>
          <w:color w:val="auto"/>
          <w:sz w:val="20"/>
        </w:rPr>
        <w:t>el</w:t>
      </w:r>
      <w:r w:rsidRPr="00AB7DDA">
        <w:rPr>
          <w:color w:val="auto"/>
          <w:sz w:val="20"/>
        </w:rPr>
        <w:t xml:space="preserve"> art. </w:t>
      </w:r>
      <w:r>
        <w:rPr>
          <w:color w:val="auto"/>
          <w:sz w:val="20"/>
        </w:rPr>
        <w:t>71.1.d)</w:t>
      </w:r>
      <w:r w:rsidRPr="00AB7DDA">
        <w:rPr>
          <w:color w:val="auto"/>
          <w:sz w:val="20"/>
        </w:rPr>
        <w:t xml:space="preserve"> del mismo texto. </w:t>
      </w:r>
    </w:p>
    <w:p w:rsidR="00DB6E10" w:rsidRPr="00AB7DDA" w:rsidRDefault="00DB6E10" w:rsidP="00DB6E10">
      <w:pPr>
        <w:pStyle w:val="Estndar"/>
        <w:rPr>
          <w:color w:val="auto"/>
          <w:sz w:val="20"/>
        </w:rPr>
      </w:pPr>
    </w:p>
    <w:p w:rsidR="00DB6E10" w:rsidRPr="00AB7DDA" w:rsidRDefault="00DB6E10" w:rsidP="00DB6E10">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201</w:t>
      </w:r>
      <w:r>
        <w:rPr>
          <w:color w:val="auto"/>
          <w:sz w:val="20"/>
        </w:rPr>
        <w:t>_</w:t>
      </w:r>
    </w:p>
    <w:p w:rsidR="00DB6E10" w:rsidRPr="00AB7DDA" w:rsidRDefault="00DB6E10" w:rsidP="00DB6E10">
      <w:pPr>
        <w:pStyle w:val="Estndar"/>
        <w:rPr>
          <w:color w:val="auto"/>
          <w:sz w:val="20"/>
        </w:rPr>
      </w:pPr>
    </w:p>
    <w:p w:rsidR="00DB6E10" w:rsidRPr="00AB7DDA" w:rsidRDefault="00DB6E10" w:rsidP="00DB6E10">
      <w:pPr>
        <w:pStyle w:val="Estndar"/>
        <w:rPr>
          <w:color w:val="auto"/>
          <w:sz w:val="20"/>
        </w:rPr>
      </w:pPr>
    </w:p>
    <w:p w:rsidR="00DB6E10" w:rsidRPr="00AB7DDA" w:rsidRDefault="00DB6E10" w:rsidP="00DB6E10">
      <w:pPr>
        <w:pStyle w:val="Estndar"/>
        <w:rPr>
          <w:color w:val="auto"/>
          <w:sz w:val="20"/>
        </w:rPr>
      </w:pPr>
    </w:p>
    <w:p w:rsidR="00DB6E10" w:rsidRPr="00AB7DDA" w:rsidRDefault="00DB6E10" w:rsidP="00DB6E10">
      <w:pPr>
        <w:pStyle w:val="Estndar"/>
        <w:rPr>
          <w:color w:val="auto"/>
          <w:sz w:val="20"/>
        </w:rPr>
      </w:pPr>
    </w:p>
    <w:p w:rsidR="00DB6E10" w:rsidRPr="00AB7DDA" w:rsidRDefault="00DB6E10" w:rsidP="00DB6E10">
      <w:pPr>
        <w:pStyle w:val="Estndar"/>
        <w:rPr>
          <w:color w:val="auto"/>
          <w:sz w:val="20"/>
        </w:rPr>
      </w:pPr>
      <w:r w:rsidRPr="00AB7DDA">
        <w:rPr>
          <w:color w:val="auto"/>
          <w:sz w:val="20"/>
        </w:rPr>
        <w:t>Fdo.:______________</w:t>
      </w:r>
    </w:p>
    <w:p w:rsidR="00DB6E10" w:rsidRPr="00AB7DDA" w:rsidRDefault="00DB6E10" w:rsidP="00DB6E10">
      <w:pPr>
        <w:pStyle w:val="Estndar"/>
        <w:rPr>
          <w:color w:val="auto"/>
          <w:sz w:val="20"/>
        </w:rPr>
      </w:pPr>
    </w:p>
    <w:p w:rsidR="00DB6E10" w:rsidRPr="00AB7DDA" w:rsidRDefault="00DB6E10" w:rsidP="00DB6E10">
      <w:pPr>
        <w:pStyle w:val="Estndar"/>
        <w:rPr>
          <w:color w:val="auto"/>
          <w:sz w:val="20"/>
        </w:rPr>
      </w:pPr>
    </w:p>
    <w:p w:rsidR="00DB6E10" w:rsidRPr="00AB7DDA" w:rsidRDefault="00DB6E10" w:rsidP="00DB6E10">
      <w:pPr>
        <w:pStyle w:val="Estndar"/>
        <w:rPr>
          <w:color w:val="auto"/>
          <w:sz w:val="20"/>
        </w:rPr>
      </w:pPr>
    </w:p>
    <w:p w:rsidR="00DB6E10" w:rsidRPr="00AB7DDA" w:rsidRDefault="00DB6E10" w:rsidP="00DB6E10">
      <w:pPr>
        <w:pStyle w:val="Estndar"/>
        <w:rPr>
          <w:color w:val="auto"/>
          <w:sz w:val="20"/>
        </w:rPr>
      </w:pPr>
    </w:p>
    <w:p w:rsidR="00DB6E10" w:rsidRDefault="00DB6E10" w:rsidP="00DB6E10">
      <w:pPr>
        <w:pStyle w:val="Estndar"/>
        <w:rPr>
          <w:color w:val="auto"/>
        </w:rPr>
      </w:pPr>
    </w:p>
    <w:p w:rsidR="00DB6E10" w:rsidRDefault="00DB6E10" w:rsidP="00DB6E10">
      <w:pPr>
        <w:pStyle w:val="Estndar"/>
        <w:rPr>
          <w:color w:val="auto"/>
        </w:rPr>
      </w:pPr>
    </w:p>
    <w:p w:rsidR="00DB6E10" w:rsidRDefault="00DB6E10" w:rsidP="00DB6E10">
      <w:pPr>
        <w:pStyle w:val="Estndar"/>
        <w:rPr>
          <w:color w:val="auto"/>
        </w:rPr>
      </w:pPr>
    </w:p>
    <w:p w:rsidR="00DB6E10" w:rsidRDefault="00DB6E10" w:rsidP="00DB6E10">
      <w:pPr>
        <w:pStyle w:val="Estndar"/>
        <w:rPr>
          <w:color w:val="auto"/>
        </w:rPr>
      </w:pPr>
    </w:p>
    <w:p w:rsidR="00DB6E10" w:rsidRDefault="00DB6E10" w:rsidP="00DB6E10">
      <w:pPr>
        <w:pStyle w:val="Estndar"/>
        <w:rPr>
          <w:color w:val="auto"/>
        </w:rPr>
      </w:pPr>
    </w:p>
    <w:p w:rsidR="00DB6E10" w:rsidRDefault="00DB6E10" w:rsidP="00DB6E10">
      <w:pPr>
        <w:pStyle w:val="Estndar"/>
        <w:rPr>
          <w:color w:val="auto"/>
        </w:rPr>
      </w:pPr>
    </w:p>
    <w:p w:rsidR="00DB6E10" w:rsidRDefault="00DB6E10" w:rsidP="00DB6E10">
      <w:pPr>
        <w:pStyle w:val="Estndar"/>
        <w:ind w:left="2832" w:firstLine="708"/>
        <w:rPr>
          <w:b/>
          <w:color w:val="000080"/>
        </w:rPr>
      </w:pPr>
    </w:p>
    <w:p w:rsidR="00DB6E10" w:rsidRDefault="00DB6E10" w:rsidP="00DB6E10">
      <w:pPr>
        <w:pStyle w:val="Estndar"/>
        <w:ind w:left="2832" w:firstLine="708"/>
        <w:rPr>
          <w:b/>
          <w:color w:val="000080"/>
        </w:rPr>
      </w:pPr>
    </w:p>
    <w:p w:rsidR="00DB6E10" w:rsidRDefault="00DB6E10" w:rsidP="00DB6E10">
      <w:pPr>
        <w:pStyle w:val="Estndar"/>
        <w:ind w:left="2832" w:firstLine="708"/>
        <w:rPr>
          <w:b/>
          <w:color w:val="000080"/>
        </w:rPr>
      </w:pPr>
    </w:p>
    <w:p w:rsidR="00DB6E10" w:rsidRDefault="00DB6E10" w:rsidP="00DB6E10">
      <w:pPr>
        <w:pStyle w:val="Estndar"/>
        <w:ind w:left="2832" w:firstLine="708"/>
        <w:rPr>
          <w:b/>
          <w:color w:val="000080"/>
        </w:rPr>
      </w:pPr>
    </w:p>
    <w:p w:rsidR="00DB6E10" w:rsidRDefault="00DB6E10" w:rsidP="00DB6E10">
      <w:pPr>
        <w:pStyle w:val="Estndar"/>
        <w:ind w:left="2832" w:firstLine="708"/>
        <w:rPr>
          <w:b/>
          <w:color w:val="000080"/>
        </w:rPr>
      </w:pPr>
    </w:p>
    <w:p w:rsidR="00DB6E10" w:rsidRDefault="00DB6E10" w:rsidP="00DB6E10">
      <w:pPr>
        <w:pStyle w:val="Estndar"/>
        <w:ind w:left="2832" w:firstLine="708"/>
        <w:rPr>
          <w:b/>
          <w:color w:val="000080"/>
        </w:rPr>
      </w:pPr>
    </w:p>
    <w:p w:rsidR="00DB6E10" w:rsidRDefault="00DB6E10" w:rsidP="00DB6E10">
      <w:pPr>
        <w:pStyle w:val="Estndar"/>
        <w:ind w:left="2832" w:firstLine="708"/>
        <w:rPr>
          <w:b/>
          <w:color w:val="000080"/>
        </w:rPr>
      </w:pPr>
    </w:p>
    <w:p w:rsidR="00DB6E10" w:rsidRDefault="00DB6E10" w:rsidP="00DB6E10">
      <w:pPr>
        <w:pStyle w:val="Estndar"/>
        <w:ind w:left="2832" w:firstLine="708"/>
        <w:rPr>
          <w:b/>
          <w:color w:val="000080"/>
        </w:rPr>
      </w:pPr>
    </w:p>
    <w:p w:rsidR="00DB6E10" w:rsidRDefault="00DB6E10" w:rsidP="00DB6E10">
      <w:pPr>
        <w:pStyle w:val="Estndar"/>
        <w:ind w:left="2832" w:firstLine="708"/>
        <w:rPr>
          <w:b/>
          <w:color w:val="000080"/>
        </w:rPr>
      </w:pPr>
    </w:p>
    <w:p w:rsidR="00DB6E10" w:rsidRDefault="00DB6E10" w:rsidP="00DB6E10">
      <w:pPr>
        <w:pStyle w:val="Estndar"/>
        <w:jc w:val="center"/>
        <w:rPr>
          <w:b/>
          <w:color w:val="000080"/>
          <w:sz w:val="20"/>
        </w:rPr>
      </w:pPr>
    </w:p>
    <w:p w:rsidR="00DB6E10" w:rsidRDefault="00DB6E10" w:rsidP="00DB6E10">
      <w:pPr>
        <w:pStyle w:val="Estndar"/>
        <w:jc w:val="center"/>
        <w:rPr>
          <w:b/>
          <w:color w:val="000080"/>
          <w:sz w:val="20"/>
        </w:rPr>
      </w:pPr>
    </w:p>
    <w:p w:rsidR="00DB6E10" w:rsidRDefault="00DB6E10" w:rsidP="00DB6E10">
      <w:pPr>
        <w:pStyle w:val="Estndar"/>
        <w:jc w:val="center"/>
        <w:rPr>
          <w:b/>
          <w:color w:val="000080"/>
          <w:sz w:val="20"/>
        </w:rPr>
      </w:pPr>
    </w:p>
    <w:p w:rsidR="00DB6E10" w:rsidRDefault="00DB6E10" w:rsidP="00DB6E10">
      <w:pPr>
        <w:pStyle w:val="Estndar"/>
        <w:jc w:val="center"/>
        <w:rPr>
          <w:b/>
          <w:color w:val="000080"/>
          <w:sz w:val="20"/>
        </w:rPr>
      </w:pPr>
    </w:p>
    <w:p w:rsidR="00DB6E10" w:rsidRDefault="00DB6E10" w:rsidP="00DB6E10">
      <w:pPr>
        <w:pStyle w:val="Estndar"/>
        <w:jc w:val="center"/>
        <w:rPr>
          <w:b/>
          <w:color w:val="000080"/>
          <w:sz w:val="20"/>
        </w:rPr>
      </w:pPr>
    </w:p>
    <w:p w:rsidR="00DB6E10" w:rsidRDefault="00DB6E10" w:rsidP="00DB6E10">
      <w:pPr>
        <w:pStyle w:val="Estndar"/>
        <w:jc w:val="center"/>
        <w:rPr>
          <w:b/>
          <w:color w:val="000080"/>
          <w:sz w:val="20"/>
        </w:rPr>
      </w:pPr>
    </w:p>
    <w:p w:rsidR="00DB6E10" w:rsidRPr="00D56CE4" w:rsidRDefault="00DB6E10" w:rsidP="00DB6E10">
      <w:pPr>
        <w:pStyle w:val="Estndar"/>
        <w:rPr>
          <w:sz w:val="20"/>
        </w:rPr>
      </w:pPr>
      <w:r w:rsidRPr="00D56CE4">
        <w:rPr>
          <w:sz w:val="20"/>
        </w:rPr>
        <w:t xml:space="preserve">PRESIDENCIA DE LA MESA DE </w:t>
      </w:r>
      <w:r>
        <w:rPr>
          <w:sz w:val="20"/>
        </w:rPr>
        <w:t>CONTRATACIÓN</w:t>
      </w:r>
    </w:p>
    <w:p w:rsidR="00DB6E10" w:rsidRPr="00D56CE4" w:rsidRDefault="00DB6E10" w:rsidP="00DB6E10">
      <w:pPr>
        <w:pStyle w:val="Estndar"/>
        <w:rPr>
          <w:b/>
          <w:color w:val="000080"/>
          <w:sz w:val="20"/>
        </w:rPr>
      </w:pPr>
      <w:r w:rsidRPr="00D56CE4">
        <w:rPr>
          <w:sz w:val="20"/>
        </w:rPr>
        <w:t>ASEPEYO</w:t>
      </w:r>
    </w:p>
    <w:p w:rsidR="00DB6E10" w:rsidRDefault="00DB6E10" w:rsidP="00DB6E10">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DB6E10" w:rsidRPr="00D91CA8" w:rsidTr="00AA072C">
        <w:trPr>
          <w:trHeight w:val="765"/>
        </w:trPr>
        <w:tc>
          <w:tcPr>
            <w:tcW w:w="9575" w:type="dxa"/>
            <w:shd w:val="clear" w:color="auto" w:fill="00B0F0"/>
          </w:tcPr>
          <w:p w:rsidR="00DB6E10" w:rsidRDefault="00DB6E10" w:rsidP="00AA072C">
            <w:pPr>
              <w:pStyle w:val="Estndar"/>
              <w:rPr>
                <w:b/>
                <w:color w:val="FFFFFF"/>
                <w:sz w:val="22"/>
                <w:szCs w:val="22"/>
              </w:rPr>
            </w:pPr>
            <w:bookmarkStart w:id="17" w:name="AnexoIV3"/>
            <w:r>
              <w:rPr>
                <w:b/>
                <w:color w:val="FFFFFF"/>
                <w:sz w:val="22"/>
                <w:szCs w:val="22"/>
              </w:rPr>
              <w:lastRenderedPageBreak/>
              <w:t>Anexo IV.3</w:t>
            </w:r>
          </w:p>
          <w:bookmarkEnd w:id="17"/>
          <w:p w:rsidR="00DB6E10" w:rsidRPr="00D574F7" w:rsidRDefault="00DB6E10" w:rsidP="00AA072C">
            <w:pPr>
              <w:pStyle w:val="Estndar"/>
              <w:rPr>
                <w:b/>
                <w:color w:val="FFFFFF"/>
                <w:sz w:val="22"/>
                <w:szCs w:val="22"/>
              </w:rPr>
            </w:pPr>
            <w:r>
              <w:rPr>
                <w:b/>
                <w:color w:val="FFFFFF"/>
                <w:sz w:val="22"/>
                <w:szCs w:val="22"/>
              </w:rPr>
              <w:t xml:space="preserve">Declaración responsable de haber tenido en cuenta en la presentación de la oferta las obligaciones legales en materia laboral y medioambientales. </w:t>
            </w:r>
          </w:p>
        </w:tc>
      </w:tr>
    </w:tbl>
    <w:p w:rsidR="00DB6E10" w:rsidRPr="00DD02AF" w:rsidRDefault="00DB6E10" w:rsidP="00DB6E10">
      <w:pPr>
        <w:pStyle w:val="Textoindependiente2"/>
        <w:ind w:left="567"/>
        <w:rPr>
          <w:b/>
          <w:color w:val="000080"/>
          <w:szCs w:val="22"/>
          <w:u w:val="none"/>
        </w:rPr>
      </w:pPr>
    </w:p>
    <w:tbl>
      <w:tblPr>
        <w:tblW w:w="0" w:type="auto"/>
        <w:shd w:val="clear" w:color="auto" w:fill="00B0F0"/>
        <w:tblLook w:val="04A0" w:firstRow="1" w:lastRow="0" w:firstColumn="1" w:lastColumn="0" w:noHBand="0" w:noVBand="1"/>
      </w:tblPr>
      <w:tblGrid>
        <w:gridCol w:w="9501"/>
      </w:tblGrid>
      <w:tr w:rsidR="00DB6E10" w:rsidRPr="00D91CA8" w:rsidTr="00AA072C">
        <w:trPr>
          <w:trHeight w:val="811"/>
        </w:trPr>
        <w:tc>
          <w:tcPr>
            <w:tcW w:w="9501" w:type="dxa"/>
            <w:shd w:val="clear" w:color="auto" w:fill="00B0F0"/>
          </w:tcPr>
          <w:p w:rsidR="00AA072C" w:rsidRDefault="00AA072C" w:rsidP="00AA072C">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CP00032/2019</w:t>
            </w:r>
          </w:p>
          <w:p w:rsidR="00DB6E10" w:rsidRPr="00D91CA8" w:rsidRDefault="00AA072C" w:rsidP="00AA072C">
            <w:pPr>
              <w:pStyle w:val="Estndar"/>
              <w:rPr>
                <w:color w:val="FFFFFF"/>
                <w:sz w:val="22"/>
                <w:szCs w:val="22"/>
              </w:rPr>
            </w:pPr>
            <w:r w:rsidRPr="00D91CA8">
              <w:rPr>
                <w:b/>
                <w:color w:val="FFFFFF"/>
                <w:sz w:val="22"/>
                <w:szCs w:val="22"/>
              </w:rPr>
              <w:t xml:space="preserve">Contratación del </w:t>
            </w:r>
            <w:r w:rsidRPr="00AA072C">
              <w:rPr>
                <w:b/>
                <w:color w:val="FFFFFF"/>
                <w:sz w:val="22"/>
                <w:szCs w:val="22"/>
              </w:rPr>
              <w:t xml:space="preserve">Servicio de control de aguas subterráneas y purgado de piezómetros del Hospital de </w:t>
            </w:r>
            <w:proofErr w:type="spellStart"/>
            <w:r w:rsidRPr="00AA072C">
              <w:rPr>
                <w:b/>
                <w:color w:val="FFFFFF"/>
                <w:sz w:val="22"/>
                <w:szCs w:val="22"/>
              </w:rPr>
              <w:t>Coslada</w:t>
            </w:r>
            <w:proofErr w:type="spellEnd"/>
            <w:r w:rsidRPr="00AA072C">
              <w:rPr>
                <w:b/>
                <w:color w:val="FFFFFF"/>
                <w:sz w:val="22"/>
                <w:szCs w:val="22"/>
              </w:rPr>
              <w:t xml:space="preserve"> de ASEPEYO, Mutua Colaboradora co</w:t>
            </w:r>
            <w:r>
              <w:rPr>
                <w:b/>
                <w:color w:val="FFFFFF"/>
                <w:sz w:val="22"/>
                <w:szCs w:val="22"/>
              </w:rPr>
              <w:t>n la Seguridad Social, núm. 151</w:t>
            </w:r>
            <w:r w:rsidRPr="00D91CA8">
              <w:rPr>
                <w:b/>
                <w:color w:val="FFFFFF"/>
                <w:sz w:val="22"/>
                <w:szCs w:val="22"/>
              </w:rPr>
              <w:t>.</w:t>
            </w:r>
          </w:p>
        </w:tc>
      </w:tr>
    </w:tbl>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DB6E10" w:rsidRPr="00F45D79" w:rsidRDefault="00DB6E10" w:rsidP="00DB6E10">
      <w:pPr>
        <w:pStyle w:val="Estndar"/>
        <w:tabs>
          <w:tab w:val="left" w:pos="567"/>
        </w:tabs>
        <w:rPr>
          <w:color w:val="auto"/>
          <w:sz w:val="20"/>
        </w:rPr>
      </w:pPr>
    </w:p>
    <w:p w:rsidR="00DB6E10" w:rsidRPr="00F45D79" w:rsidRDefault="00DB6E10" w:rsidP="00DB6E10">
      <w:pPr>
        <w:pStyle w:val="Estndar"/>
        <w:tabs>
          <w:tab w:val="left" w:pos="567"/>
        </w:tabs>
        <w:rPr>
          <w:color w:val="auto"/>
          <w:sz w:val="20"/>
        </w:rPr>
      </w:pPr>
      <w:r w:rsidRPr="00F45D79">
        <w:rPr>
          <w:color w:val="auto"/>
          <w:sz w:val="20"/>
        </w:rPr>
        <w:t>Que en la oferta presentada por la citada empresa se han tenido en cuenta la</w:t>
      </w:r>
      <w:r>
        <w:rPr>
          <w:color w:val="auto"/>
          <w:sz w:val="20"/>
        </w:rPr>
        <w:t xml:space="preserve">s obligaciones derivadas de las </w:t>
      </w:r>
      <w:r w:rsidRPr="00F45D79">
        <w:rPr>
          <w:color w:val="auto"/>
          <w:sz w:val="20"/>
        </w:rPr>
        <w:t xml:space="preserve">disposiciones vigentes en materia de protección del empleo, condiciones de trabajo y prevención de </w:t>
      </w:r>
      <w:r>
        <w:rPr>
          <w:color w:val="auto"/>
          <w:sz w:val="20"/>
        </w:rPr>
        <w:t xml:space="preserve">riesgos laborales, y protección </w:t>
      </w:r>
      <w:r w:rsidRPr="00F45D79">
        <w:rPr>
          <w:color w:val="auto"/>
          <w:sz w:val="20"/>
        </w:rPr>
        <w:t>del medio ambiente</w:t>
      </w:r>
    </w:p>
    <w:p w:rsidR="00DB6E10" w:rsidRDefault="00DB6E10" w:rsidP="00DB6E10">
      <w:pPr>
        <w:pStyle w:val="Estndar"/>
        <w:tabs>
          <w:tab w:val="left" w:pos="567"/>
        </w:tabs>
        <w:rPr>
          <w:b/>
          <w:color w:val="000080"/>
          <w:sz w:val="22"/>
        </w:rPr>
      </w:pPr>
    </w:p>
    <w:p w:rsidR="00DB6E10" w:rsidRPr="00AB7DDA" w:rsidRDefault="00DB6E10" w:rsidP="00DB6E10">
      <w:pPr>
        <w:pStyle w:val="Estndar"/>
        <w:rPr>
          <w:color w:val="auto"/>
          <w:sz w:val="20"/>
        </w:rPr>
      </w:pPr>
      <w:r w:rsidRPr="00AB7DDA">
        <w:rPr>
          <w:color w:val="auto"/>
          <w:sz w:val="20"/>
        </w:rPr>
        <w:t xml:space="preserve">En _________a, ___ de ______ </w:t>
      </w:r>
      <w:proofErr w:type="spellStart"/>
      <w:r w:rsidRPr="00AB7DDA">
        <w:rPr>
          <w:color w:val="auto"/>
          <w:sz w:val="20"/>
        </w:rPr>
        <w:t>de</w:t>
      </w:r>
      <w:proofErr w:type="spellEnd"/>
      <w:r w:rsidRPr="00AB7DDA">
        <w:rPr>
          <w:color w:val="auto"/>
          <w:sz w:val="20"/>
        </w:rPr>
        <w:t xml:space="preserve"> 201</w:t>
      </w:r>
      <w:r>
        <w:rPr>
          <w:color w:val="auto"/>
          <w:sz w:val="20"/>
        </w:rPr>
        <w:t>_</w:t>
      </w:r>
    </w:p>
    <w:p w:rsidR="00DB6E10" w:rsidRPr="00AB7DDA" w:rsidRDefault="00DB6E10" w:rsidP="00DB6E10">
      <w:pPr>
        <w:pStyle w:val="Estndar"/>
        <w:rPr>
          <w:color w:val="auto"/>
          <w:sz w:val="20"/>
        </w:rPr>
      </w:pPr>
    </w:p>
    <w:p w:rsidR="00DB6E10" w:rsidRPr="00AB7DDA" w:rsidRDefault="00DB6E10" w:rsidP="00DB6E10">
      <w:pPr>
        <w:pStyle w:val="Estndar"/>
        <w:rPr>
          <w:color w:val="auto"/>
          <w:sz w:val="20"/>
        </w:rPr>
      </w:pPr>
    </w:p>
    <w:p w:rsidR="00DB6E10" w:rsidRPr="00AB7DDA" w:rsidRDefault="00DB6E10" w:rsidP="00DB6E10">
      <w:pPr>
        <w:pStyle w:val="Estndar"/>
        <w:rPr>
          <w:color w:val="auto"/>
          <w:sz w:val="20"/>
        </w:rPr>
      </w:pPr>
    </w:p>
    <w:p w:rsidR="00DB6E10" w:rsidRPr="00AB7DDA" w:rsidRDefault="00DB6E10" w:rsidP="00DB6E10">
      <w:pPr>
        <w:pStyle w:val="Estndar"/>
        <w:rPr>
          <w:color w:val="auto"/>
          <w:sz w:val="20"/>
        </w:rPr>
      </w:pPr>
    </w:p>
    <w:p w:rsidR="00DB6E10" w:rsidRPr="00AB7DDA" w:rsidRDefault="00DB6E10" w:rsidP="00DB6E10">
      <w:pPr>
        <w:pStyle w:val="Estndar"/>
        <w:rPr>
          <w:color w:val="auto"/>
          <w:sz w:val="20"/>
        </w:rPr>
      </w:pPr>
      <w:r w:rsidRPr="00AB7DDA">
        <w:rPr>
          <w:color w:val="auto"/>
          <w:sz w:val="20"/>
        </w:rPr>
        <w:t>Fdo.:______________</w:t>
      </w:r>
    </w:p>
    <w:p w:rsidR="00DB6E10" w:rsidRPr="00AB7DDA" w:rsidRDefault="00DB6E10" w:rsidP="00DB6E10">
      <w:pPr>
        <w:pStyle w:val="Estndar"/>
        <w:rPr>
          <w:color w:val="auto"/>
          <w:sz w:val="20"/>
        </w:rPr>
      </w:pPr>
    </w:p>
    <w:p w:rsidR="00DB6E10" w:rsidRPr="00AB7DDA" w:rsidRDefault="00DB6E10" w:rsidP="00DB6E10">
      <w:pPr>
        <w:pStyle w:val="Estndar"/>
        <w:rPr>
          <w:color w:val="auto"/>
          <w:sz w:val="20"/>
        </w:rPr>
      </w:pPr>
    </w:p>
    <w:p w:rsidR="00DB6E10" w:rsidRPr="00AB7DDA" w:rsidRDefault="00DB6E10" w:rsidP="00DB6E10">
      <w:pPr>
        <w:pStyle w:val="Estndar"/>
        <w:rPr>
          <w:color w:val="auto"/>
          <w:sz w:val="20"/>
        </w:rPr>
      </w:pPr>
    </w:p>
    <w:p w:rsidR="00DB6E10" w:rsidRPr="00AB7DDA" w:rsidRDefault="00DB6E10" w:rsidP="00DB6E10">
      <w:pPr>
        <w:pStyle w:val="Estndar"/>
        <w:rPr>
          <w:color w:val="auto"/>
          <w:sz w:val="20"/>
        </w:rPr>
      </w:pPr>
    </w:p>
    <w:p w:rsidR="00DB6E10" w:rsidRDefault="00DB6E10" w:rsidP="00DB6E10">
      <w:pPr>
        <w:pStyle w:val="Estndar"/>
        <w:rPr>
          <w:color w:val="auto"/>
        </w:rPr>
      </w:pPr>
    </w:p>
    <w:p w:rsidR="00DB6E10" w:rsidRDefault="00DB6E10" w:rsidP="00DB6E10">
      <w:pPr>
        <w:pStyle w:val="Estndar"/>
        <w:rPr>
          <w:color w:val="auto"/>
        </w:rPr>
      </w:pPr>
    </w:p>
    <w:p w:rsidR="00DB6E10" w:rsidRDefault="00DB6E10" w:rsidP="00DB6E10">
      <w:pPr>
        <w:pStyle w:val="Estndar"/>
        <w:rPr>
          <w:color w:val="auto"/>
        </w:rPr>
      </w:pPr>
    </w:p>
    <w:p w:rsidR="00DB6E10" w:rsidRDefault="00DB6E10" w:rsidP="00DB6E10">
      <w:pPr>
        <w:pStyle w:val="Estndar"/>
        <w:rPr>
          <w:color w:val="auto"/>
        </w:rPr>
      </w:pPr>
    </w:p>
    <w:p w:rsidR="00DB6E10" w:rsidRDefault="00DB6E10" w:rsidP="00DB6E10">
      <w:pPr>
        <w:pStyle w:val="Estndar"/>
        <w:rPr>
          <w:color w:val="auto"/>
        </w:rPr>
      </w:pPr>
    </w:p>
    <w:p w:rsidR="00DB6E10" w:rsidRDefault="00DB6E10" w:rsidP="00DB6E10">
      <w:pPr>
        <w:pStyle w:val="Estndar"/>
        <w:rPr>
          <w:color w:val="auto"/>
        </w:rPr>
      </w:pPr>
    </w:p>
    <w:p w:rsidR="00DB6E10" w:rsidRDefault="00DB6E10" w:rsidP="00DB6E10">
      <w:pPr>
        <w:pStyle w:val="Estndar"/>
        <w:ind w:left="2832" w:firstLine="708"/>
        <w:rPr>
          <w:b/>
          <w:color w:val="000080"/>
        </w:rPr>
      </w:pPr>
    </w:p>
    <w:p w:rsidR="00DB6E10" w:rsidRDefault="00DB6E10" w:rsidP="00DB6E10">
      <w:pPr>
        <w:pStyle w:val="Estndar"/>
        <w:ind w:left="2832" w:firstLine="708"/>
        <w:rPr>
          <w:b/>
          <w:color w:val="000080"/>
        </w:rPr>
      </w:pPr>
    </w:p>
    <w:p w:rsidR="00DB6E10" w:rsidRDefault="00DB6E10" w:rsidP="00DB6E10">
      <w:pPr>
        <w:pStyle w:val="Estndar"/>
        <w:ind w:left="2832" w:firstLine="708"/>
        <w:rPr>
          <w:b/>
          <w:color w:val="000080"/>
        </w:rPr>
      </w:pPr>
    </w:p>
    <w:p w:rsidR="00DB6E10" w:rsidRDefault="00DB6E10" w:rsidP="00DB6E10">
      <w:pPr>
        <w:pStyle w:val="Estndar"/>
        <w:ind w:left="2832" w:firstLine="708"/>
        <w:rPr>
          <w:b/>
          <w:color w:val="000080"/>
        </w:rPr>
      </w:pPr>
    </w:p>
    <w:p w:rsidR="00DB6E10" w:rsidRDefault="00DB6E10" w:rsidP="00DB6E10">
      <w:pPr>
        <w:pStyle w:val="Estndar"/>
        <w:ind w:left="2832" w:firstLine="708"/>
        <w:rPr>
          <w:b/>
          <w:color w:val="000080"/>
        </w:rPr>
      </w:pPr>
    </w:p>
    <w:p w:rsidR="00DB6E10" w:rsidRDefault="00DB6E10" w:rsidP="00DB6E10">
      <w:pPr>
        <w:pStyle w:val="Estndar"/>
        <w:ind w:left="2832" w:firstLine="708"/>
        <w:rPr>
          <w:b/>
          <w:color w:val="000080"/>
        </w:rPr>
      </w:pPr>
    </w:p>
    <w:p w:rsidR="00DB6E10" w:rsidRDefault="00DB6E10" w:rsidP="00DB6E10">
      <w:pPr>
        <w:pStyle w:val="Estndar"/>
        <w:ind w:left="2832" w:firstLine="708"/>
        <w:rPr>
          <w:b/>
          <w:color w:val="000080"/>
        </w:rPr>
      </w:pPr>
    </w:p>
    <w:p w:rsidR="00DB6E10" w:rsidRDefault="00DB6E10" w:rsidP="00DB6E10">
      <w:pPr>
        <w:pStyle w:val="Estndar"/>
        <w:ind w:left="2832" w:firstLine="708"/>
        <w:rPr>
          <w:b/>
          <w:color w:val="000080"/>
        </w:rPr>
      </w:pPr>
    </w:p>
    <w:p w:rsidR="00DB6E10" w:rsidRDefault="00DB6E10" w:rsidP="00DB6E10">
      <w:pPr>
        <w:pStyle w:val="Estndar"/>
        <w:ind w:left="2832" w:firstLine="708"/>
        <w:rPr>
          <w:b/>
          <w:color w:val="000080"/>
        </w:rPr>
      </w:pPr>
    </w:p>
    <w:p w:rsidR="00DB6E10" w:rsidRDefault="00DB6E10" w:rsidP="00DB6E10">
      <w:pPr>
        <w:pStyle w:val="Estndar"/>
        <w:jc w:val="center"/>
        <w:rPr>
          <w:b/>
          <w:color w:val="000080"/>
          <w:sz w:val="20"/>
        </w:rPr>
      </w:pPr>
    </w:p>
    <w:p w:rsidR="00DB6E10" w:rsidRDefault="00DB6E10" w:rsidP="00DB6E10">
      <w:pPr>
        <w:pStyle w:val="Estndar"/>
        <w:jc w:val="center"/>
        <w:rPr>
          <w:b/>
          <w:color w:val="000080"/>
          <w:sz w:val="20"/>
        </w:rPr>
      </w:pPr>
    </w:p>
    <w:p w:rsidR="00DB6E10" w:rsidRDefault="00DB6E10" w:rsidP="00DB6E10">
      <w:pPr>
        <w:pStyle w:val="Estndar"/>
        <w:jc w:val="center"/>
        <w:rPr>
          <w:b/>
          <w:color w:val="000080"/>
          <w:sz w:val="20"/>
        </w:rPr>
      </w:pPr>
    </w:p>
    <w:p w:rsidR="00DB6E10" w:rsidRDefault="00DB6E10" w:rsidP="00DB6E10">
      <w:pPr>
        <w:pStyle w:val="Estndar"/>
        <w:jc w:val="center"/>
        <w:rPr>
          <w:b/>
          <w:color w:val="000080"/>
          <w:sz w:val="20"/>
        </w:rPr>
      </w:pPr>
    </w:p>
    <w:p w:rsidR="00DB6E10" w:rsidRDefault="00DB6E10" w:rsidP="00DB6E10">
      <w:pPr>
        <w:pStyle w:val="Estndar"/>
        <w:jc w:val="center"/>
        <w:rPr>
          <w:b/>
          <w:color w:val="000080"/>
          <w:sz w:val="20"/>
        </w:rPr>
      </w:pPr>
    </w:p>
    <w:p w:rsidR="00DB6E10" w:rsidRDefault="00DB6E10" w:rsidP="00DB6E10">
      <w:pPr>
        <w:pStyle w:val="Estndar"/>
        <w:jc w:val="center"/>
        <w:rPr>
          <w:b/>
          <w:color w:val="000080"/>
          <w:sz w:val="20"/>
        </w:rPr>
      </w:pPr>
    </w:p>
    <w:p w:rsidR="00DB6E10" w:rsidRDefault="00DB6E10" w:rsidP="00DB6E10">
      <w:pPr>
        <w:pStyle w:val="Estndar"/>
        <w:jc w:val="center"/>
        <w:rPr>
          <w:b/>
          <w:color w:val="000080"/>
          <w:sz w:val="20"/>
        </w:rPr>
      </w:pPr>
    </w:p>
    <w:p w:rsidR="00DB6E10" w:rsidRDefault="00DB6E10" w:rsidP="00DB6E10">
      <w:pPr>
        <w:pStyle w:val="Estndar"/>
        <w:jc w:val="center"/>
        <w:rPr>
          <w:b/>
          <w:color w:val="000080"/>
          <w:sz w:val="20"/>
        </w:rPr>
      </w:pPr>
    </w:p>
    <w:p w:rsidR="00DB6E10" w:rsidRDefault="00DB6E10" w:rsidP="00DB6E10">
      <w:pPr>
        <w:pStyle w:val="Estndar"/>
        <w:rPr>
          <w:sz w:val="20"/>
        </w:rPr>
      </w:pPr>
      <w:r w:rsidRPr="00D56CE4">
        <w:rPr>
          <w:sz w:val="20"/>
        </w:rPr>
        <w:t xml:space="preserve">PRESIDENCIA DE LA MESA DE </w:t>
      </w:r>
      <w:r>
        <w:rPr>
          <w:sz w:val="20"/>
        </w:rPr>
        <w:t>CONTRATACIÓN</w:t>
      </w:r>
    </w:p>
    <w:p w:rsidR="00DB6E10" w:rsidRPr="00D56CE4" w:rsidRDefault="00DB6E10" w:rsidP="00DB6E10">
      <w:pPr>
        <w:pStyle w:val="Estndar"/>
        <w:rPr>
          <w:sz w:val="20"/>
        </w:rPr>
      </w:pPr>
      <w:r w:rsidRPr="00D56CE4">
        <w:rPr>
          <w:sz w:val="20"/>
        </w:rPr>
        <w:t>ASEPEYO</w:t>
      </w:r>
    </w:p>
    <w:p w:rsidR="00DB6E10" w:rsidRPr="00D56CE4" w:rsidRDefault="00DB6E10" w:rsidP="00DB6E10">
      <w:pPr>
        <w:pStyle w:val="Estndar"/>
        <w:rPr>
          <w:b/>
          <w:color w:val="000080"/>
          <w:sz w:val="20"/>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DB6E10" w:rsidRPr="00D91CA8" w:rsidTr="00AA072C">
        <w:trPr>
          <w:trHeight w:val="765"/>
        </w:trPr>
        <w:tc>
          <w:tcPr>
            <w:tcW w:w="9575" w:type="dxa"/>
            <w:shd w:val="clear" w:color="auto" w:fill="00B0F0"/>
          </w:tcPr>
          <w:p w:rsidR="00DB6E10" w:rsidRDefault="00DB6E10" w:rsidP="00AA072C">
            <w:pPr>
              <w:pStyle w:val="Estndar"/>
              <w:rPr>
                <w:b/>
                <w:color w:val="FFFFFF"/>
                <w:sz w:val="22"/>
                <w:szCs w:val="22"/>
              </w:rPr>
            </w:pPr>
            <w:bookmarkStart w:id="18" w:name="AnexoIV4"/>
            <w:r>
              <w:rPr>
                <w:b/>
                <w:color w:val="FFFFFF"/>
                <w:sz w:val="22"/>
                <w:szCs w:val="22"/>
              </w:rPr>
              <w:lastRenderedPageBreak/>
              <w:t>Anexo IV.4</w:t>
            </w:r>
          </w:p>
          <w:bookmarkEnd w:id="18"/>
          <w:p w:rsidR="00DB6E10" w:rsidRDefault="00DB6E10" w:rsidP="00AA072C">
            <w:pPr>
              <w:pStyle w:val="Estndar"/>
              <w:rPr>
                <w:b/>
                <w:color w:val="FFFFFF"/>
                <w:sz w:val="22"/>
                <w:szCs w:val="22"/>
              </w:rPr>
            </w:pPr>
            <w:r>
              <w:rPr>
                <w:b/>
                <w:color w:val="FFFFFF"/>
                <w:sz w:val="22"/>
                <w:szCs w:val="22"/>
              </w:rPr>
              <w:t>Declaración relativa a la vigencia de los datos de clasificación empresarial</w:t>
            </w:r>
          </w:p>
          <w:p w:rsidR="00DB6E10" w:rsidRDefault="00DB6E10" w:rsidP="00AA072C">
            <w:pPr>
              <w:pStyle w:val="Estndar"/>
              <w:rPr>
                <w:b/>
                <w:color w:val="FFFFFF"/>
                <w:sz w:val="22"/>
                <w:szCs w:val="22"/>
              </w:rPr>
            </w:pPr>
          </w:p>
          <w:p w:rsidR="00AA072C" w:rsidRDefault="00AA072C" w:rsidP="00AA072C">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CP00032/2019</w:t>
            </w:r>
          </w:p>
          <w:p w:rsidR="00DB6E10" w:rsidRPr="00D574F7" w:rsidRDefault="00AA072C" w:rsidP="00AA072C">
            <w:pPr>
              <w:pStyle w:val="Estndar"/>
              <w:rPr>
                <w:b/>
                <w:color w:val="FFFFFF"/>
                <w:sz w:val="22"/>
                <w:szCs w:val="22"/>
              </w:rPr>
            </w:pPr>
            <w:r w:rsidRPr="00D91CA8">
              <w:rPr>
                <w:b/>
                <w:color w:val="FFFFFF"/>
                <w:sz w:val="22"/>
                <w:szCs w:val="22"/>
              </w:rPr>
              <w:t xml:space="preserve">Contratación del </w:t>
            </w:r>
            <w:r w:rsidRPr="00AA072C">
              <w:rPr>
                <w:b/>
                <w:color w:val="FFFFFF"/>
                <w:sz w:val="22"/>
                <w:szCs w:val="22"/>
              </w:rPr>
              <w:t xml:space="preserve">Servicio de control de aguas subterráneas y purgado de piezómetros del Hospital de </w:t>
            </w:r>
            <w:proofErr w:type="spellStart"/>
            <w:r w:rsidRPr="00AA072C">
              <w:rPr>
                <w:b/>
                <w:color w:val="FFFFFF"/>
                <w:sz w:val="22"/>
                <w:szCs w:val="22"/>
              </w:rPr>
              <w:t>Coslada</w:t>
            </w:r>
            <w:proofErr w:type="spellEnd"/>
            <w:r w:rsidRPr="00AA072C">
              <w:rPr>
                <w:b/>
                <w:color w:val="FFFFFF"/>
                <w:sz w:val="22"/>
                <w:szCs w:val="22"/>
              </w:rPr>
              <w:t xml:space="preserve"> de ASEPEYO, Mutua Colaboradora co</w:t>
            </w:r>
            <w:r>
              <w:rPr>
                <w:b/>
                <w:color w:val="FFFFFF"/>
                <w:sz w:val="22"/>
                <w:szCs w:val="22"/>
              </w:rPr>
              <w:t>n la Seguridad Social, núm. 151</w:t>
            </w:r>
            <w:r w:rsidRPr="00D91CA8">
              <w:rPr>
                <w:b/>
                <w:color w:val="FFFFFF"/>
                <w:sz w:val="22"/>
                <w:szCs w:val="22"/>
              </w:rPr>
              <w:t>.</w:t>
            </w:r>
          </w:p>
        </w:tc>
      </w:tr>
    </w:tbl>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color w:val="auto"/>
          <w:sz w:val="20"/>
        </w:rPr>
      </w:pPr>
      <w:r w:rsidRPr="00AB7DDA">
        <w:rPr>
          <w:color w:val="auto"/>
          <w:sz w:val="20"/>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sidRPr="00F45D79">
        <w:t xml:space="preserve"> </w:t>
      </w:r>
      <w:r w:rsidRPr="00F45D79">
        <w:rPr>
          <w:color w:val="auto"/>
          <w:sz w:val="20"/>
        </w:rPr>
        <w:t>al objeto de participar en la licitación del contrato</w:t>
      </w:r>
      <w:r>
        <w:rPr>
          <w:color w:val="auto"/>
          <w:sz w:val="20"/>
        </w:rPr>
        <w:t xml:space="preserve"> arriba mencionado DECLARA, bajo su responsabilidad: </w:t>
      </w:r>
    </w:p>
    <w:p w:rsidR="00DB6E10" w:rsidRDefault="00DB6E10" w:rsidP="00DB6E10">
      <w:pPr>
        <w:pStyle w:val="Estndar"/>
        <w:tabs>
          <w:tab w:val="left" w:pos="567"/>
        </w:tabs>
        <w:rPr>
          <w:b/>
          <w:color w:val="000080"/>
          <w:sz w:val="22"/>
        </w:rPr>
      </w:pPr>
    </w:p>
    <w:p w:rsidR="00DB6E10" w:rsidRPr="00860C4D" w:rsidRDefault="00DB6E10" w:rsidP="00DB6E10">
      <w:pPr>
        <w:pStyle w:val="Estndar"/>
        <w:tabs>
          <w:tab w:val="left" w:pos="567"/>
        </w:tabs>
        <w:rPr>
          <w:color w:val="auto"/>
          <w:sz w:val="20"/>
        </w:rPr>
      </w:pPr>
      <w:r w:rsidRPr="00860C4D">
        <w:rPr>
          <w:color w:val="auto"/>
          <w:sz w:val="20"/>
        </w:rPr>
        <w:t>Que la clasificación que se acredita en el certificado que se adjunta a esta declaración</w:t>
      </w:r>
      <w:r>
        <w:rPr>
          <w:color w:val="auto"/>
          <w:sz w:val="20"/>
        </w:rPr>
        <w:t xml:space="preserve"> </w:t>
      </w:r>
      <w:r w:rsidRPr="00860C4D">
        <w:rPr>
          <w:color w:val="auto"/>
          <w:sz w:val="20"/>
        </w:rPr>
        <w:t>permanece vigente, manteniendo la empresa las características y circunstancias que dieron lugar a su otorgamiento por la Junta Consultiva de Contratación Administrativa del Estado.</w:t>
      </w:r>
    </w:p>
    <w:p w:rsidR="00DB6E10" w:rsidRDefault="00DB6E10" w:rsidP="00DB6E10">
      <w:pPr>
        <w:pStyle w:val="Estndar"/>
        <w:tabs>
          <w:tab w:val="left" w:pos="567"/>
        </w:tabs>
        <w:rPr>
          <w:color w:val="auto"/>
          <w:sz w:val="20"/>
        </w:rPr>
      </w:pPr>
    </w:p>
    <w:p w:rsidR="00DB6E10" w:rsidRDefault="00DB6E10" w:rsidP="00DB6E10">
      <w:pPr>
        <w:pStyle w:val="Estndar"/>
        <w:tabs>
          <w:tab w:val="left" w:pos="567"/>
        </w:tabs>
        <w:rPr>
          <w:color w:val="auto"/>
          <w:sz w:val="20"/>
        </w:rPr>
      </w:pPr>
    </w:p>
    <w:p w:rsidR="00DB6E10" w:rsidRPr="00860C4D" w:rsidRDefault="00DB6E10" w:rsidP="00DB6E10">
      <w:pPr>
        <w:pStyle w:val="Estndar"/>
        <w:tabs>
          <w:tab w:val="left" w:pos="567"/>
        </w:tabs>
        <w:rPr>
          <w:color w:val="auto"/>
          <w:sz w:val="20"/>
        </w:rPr>
      </w:pPr>
    </w:p>
    <w:p w:rsidR="00DB6E10" w:rsidRPr="00860C4D" w:rsidRDefault="00DB6E10" w:rsidP="00DB6E10">
      <w:pPr>
        <w:pStyle w:val="Estndar"/>
        <w:rPr>
          <w:color w:val="auto"/>
          <w:sz w:val="20"/>
        </w:rPr>
      </w:pPr>
      <w:r w:rsidRPr="00860C4D">
        <w:rPr>
          <w:color w:val="auto"/>
          <w:sz w:val="20"/>
        </w:rPr>
        <w:t xml:space="preserve">En _________a, ___ de ______ </w:t>
      </w:r>
      <w:proofErr w:type="spellStart"/>
      <w:r w:rsidRPr="00860C4D">
        <w:rPr>
          <w:color w:val="auto"/>
          <w:sz w:val="20"/>
        </w:rPr>
        <w:t>de</w:t>
      </w:r>
      <w:proofErr w:type="spellEnd"/>
      <w:r w:rsidRPr="00860C4D">
        <w:rPr>
          <w:color w:val="auto"/>
          <w:sz w:val="20"/>
        </w:rPr>
        <w:t xml:space="preserve"> 201</w:t>
      </w:r>
      <w:r>
        <w:rPr>
          <w:color w:val="auto"/>
          <w:sz w:val="20"/>
        </w:rPr>
        <w:t>_</w:t>
      </w:r>
    </w:p>
    <w:p w:rsidR="00DB6E10" w:rsidRPr="00860C4D" w:rsidRDefault="00DB6E10" w:rsidP="00DB6E10">
      <w:pPr>
        <w:pStyle w:val="Estndar"/>
        <w:rPr>
          <w:color w:val="auto"/>
          <w:sz w:val="20"/>
        </w:rPr>
      </w:pPr>
    </w:p>
    <w:p w:rsidR="00DB6E10" w:rsidRPr="00860C4D" w:rsidRDefault="00DB6E10" w:rsidP="00DB6E10">
      <w:pPr>
        <w:pStyle w:val="Estndar"/>
        <w:rPr>
          <w:color w:val="auto"/>
          <w:sz w:val="20"/>
        </w:rPr>
      </w:pPr>
    </w:p>
    <w:p w:rsidR="00DB6E10" w:rsidRPr="00860C4D" w:rsidRDefault="00DB6E10" w:rsidP="00DB6E10">
      <w:pPr>
        <w:pStyle w:val="Estndar"/>
        <w:rPr>
          <w:color w:val="auto"/>
          <w:sz w:val="20"/>
        </w:rPr>
      </w:pPr>
    </w:p>
    <w:p w:rsidR="00DB6E10" w:rsidRPr="00860C4D" w:rsidRDefault="00DB6E10" w:rsidP="00DB6E10">
      <w:pPr>
        <w:pStyle w:val="Estndar"/>
        <w:rPr>
          <w:color w:val="auto"/>
          <w:sz w:val="20"/>
        </w:rPr>
      </w:pPr>
    </w:p>
    <w:p w:rsidR="00DB6E10" w:rsidRPr="00860C4D" w:rsidRDefault="00DB6E10" w:rsidP="00DB6E10">
      <w:pPr>
        <w:pStyle w:val="Estndar"/>
        <w:rPr>
          <w:color w:val="auto"/>
          <w:sz w:val="20"/>
        </w:rPr>
      </w:pPr>
      <w:r w:rsidRPr="00860C4D">
        <w:rPr>
          <w:color w:val="auto"/>
          <w:sz w:val="20"/>
        </w:rPr>
        <w:t>Fdo.:______________</w:t>
      </w: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rPr>
          <w:sz w:val="20"/>
        </w:rPr>
      </w:pPr>
      <w:r w:rsidRPr="00D56CE4">
        <w:rPr>
          <w:sz w:val="20"/>
        </w:rPr>
        <w:t xml:space="preserve">PRESIDENCIA DE LA MESA DE </w:t>
      </w:r>
      <w:r>
        <w:rPr>
          <w:sz w:val="20"/>
        </w:rPr>
        <w:t>CONTRATACIÓN</w:t>
      </w:r>
    </w:p>
    <w:p w:rsidR="00DB6E10" w:rsidRPr="00D56CE4" w:rsidRDefault="00DB6E10" w:rsidP="00DB6E10">
      <w:pPr>
        <w:pStyle w:val="Estndar"/>
        <w:rPr>
          <w:b/>
          <w:color w:val="000080"/>
          <w:sz w:val="20"/>
        </w:rPr>
      </w:pPr>
      <w:r w:rsidRPr="00D56CE4">
        <w:rPr>
          <w:sz w:val="20"/>
        </w:rPr>
        <w:lastRenderedPageBreak/>
        <w:t>ASEPEYO</w:t>
      </w: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DB6E10" w:rsidRPr="00D91CA8" w:rsidTr="00AA072C">
        <w:trPr>
          <w:trHeight w:val="765"/>
        </w:trPr>
        <w:tc>
          <w:tcPr>
            <w:tcW w:w="9575" w:type="dxa"/>
            <w:shd w:val="clear" w:color="auto" w:fill="00B0F0"/>
          </w:tcPr>
          <w:p w:rsidR="00DB6E10" w:rsidRDefault="00DB6E10" w:rsidP="00AA072C">
            <w:pPr>
              <w:pStyle w:val="Estndar"/>
              <w:rPr>
                <w:b/>
                <w:color w:val="FFFFFF"/>
                <w:sz w:val="22"/>
                <w:szCs w:val="22"/>
              </w:rPr>
            </w:pPr>
            <w:bookmarkStart w:id="19" w:name="AnexoIV5"/>
            <w:r>
              <w:rPr>
                <w:b/>
                <w:color w:val="FFFFFF"/>
                <w:sz w:val="22"/>
                <w:szCs w:val="22"/>
              </w:rPr>
              <w:t>Anexo IV.5</w:t>
            </w:r>
          </w:p>
          <w:bookmarkEnd w:id="19"/>
          <w:p w:rsidR="00DB6E10" w:rsidRDefault="00DB6E10" w:rsidP="00AA072C">
            <w:pPr>
              <w:pStyle w:val="Estndar"/>
              <w:rPr>
                <w:b/>
                <w:color w:val="FFFFFF"/>
                <w:sz w:val="22"/>
                <w:szCs w:val="22"/>
              </w:rPr>
            </w:pPr>
            <w:r>
              <w:rPr>
                <w:b/>
                <w:color w:val="FFFFFF"/>
                <w:sz w:val="22"/>
                <w:szCs w:val="22"/>
              </w:rPr>
              <w:t>Declaración relativa a la vigencia de los datos en el Registro Oficial de Licitadores y Empresas Clasificadas del Estado (ROLECE)</w:t>
            </w:r>
          </w:p>
          <w:p w:rsidR="00AA072C" w:rsidRDefault="00AA072C" w:rsidP="00AA072C">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CP00032/2019</w:t>
            </w:r>
          </w:p>
          <w:p w:rsidR="00DB6E10" w:rsidRPr="00D574F7" w:rsidRDefault="00AA072C" w:rsidP="00AA072C">
            <w:pPr>
              <w:pStyle w:val="Estndar"/>
              <w:rPr>
                <w:b/>
                <w:color w:val="FFFFFF"/>
                <w:sz w:val="22"/>
                <w:szCs w:val="22"/>
              </w:rPr>
            </w:pPr>
            <w:r w:rsidRPr="00D91CA8">
              <w:rPr>
                <w:b/>
                <w:color w:val="FFFFFF"/>
                <w:sz w:val="22"/>
                <w:szCs w:val="22"/>
              </w:rPr>
              <w:t xml:space="preserve">Contratación del </w:t>
            </w:r>
            <w:r w:rsidRPr="00AA072C">
              <w:rPr>
                <w:b/>
                <w:color w:val="FFFFFF"/>
                <w:sz w:val="22"/>
                <w:szCs w:val="22"/>
              </w:rPr>
              <w:t xml:space="preserve">Servicio de control de aguas subterráneas y purgado de piezómetros del Hospital de </w:t>
            </w:r>
            <w:proofErr w:type="spellStart"/>
            <w:r w:rsidRPr="00AA072C">
              <w:rPr>
                <w:b/>
                <w:color w:val="FFFFFF"/>
                <w:sz w:val="22"/>
                <w:szCs w:val="22"/>
              </w:rPr>
              <w:t>Coslada</w:t>
            </w:r>
            <w:proofErr w:type="spellEnd"/>
            <w:r w:rsidRPr="00AA072C">
              <w:rPr>
                <w:b/>
                <w:color w:val="FFFFFF"/>
                <w:sz w:val="22"/>
                <w:szCs w:val="22"/>
              </w:rPr>
              <w:t xml:space="preserve"> de ASEPEYO, Mutua Colaboradora co</w:t>
            </w:r>
            <w:r>
              <w:rPr>
                <w:b/>
                <w:color w:val="FFFFFF"/>
                <w:sz w:val="22"/>
                <w:szCs w:val="22"/>
              </w:rPr>
              <w:t>n la Seguridad Social, núm. 151</w:t>
            </w:r>
            <w:r w:rsidRPr="00D91CA8">
              <w:rPr>
                <w:b/>
                <w:color w:val="FFFFFF"/>
                <w:sz w:val="22"/>
                <w:szCs w:val="22"/>
              </w:rPr>
              <w:t>.</w:t>
            </w:r>
          </w:p>
        </w:tc>
      </w:tr>
    </w:tbl>
    <w:p w:rsidR="00DB6E10" w:rsidRDefault="00DB6E10" w:rsidP="00DB6E10">
      <w:pPr>
        <w:pStyle w:val="Estndar"/>
        <w:tabs>
          <w:tab w:val="left" w:pos="567"/>
        </w:tabs>
        <w:rPr>
          <w:b/>
          <w:color w:val="000080"/>
          <w:sz w:val="22"/>
        </w:rPr>
      </w:pPr>
    </w:p>
    <w:p w:rsidR="00DB6E10" w:rsidRPr="002703F3" w:rsidRDefault="00DB6E10" w:rsidP="00DB6E10">
      <w:pPr>
        <w:pStyle w:val="Estndar"/>
        <w:tabs>
          <w:tab w:val="left" w:pos="567"/>
        </w:tabs>
        <w:rPr>
          <w:color w:val="auto"/>
          <w:sz w:val="20"/>
        </w:rPr>
      </w:pPr>
      <w:r w:rsidRPr="002703F3">
        <w:rPr>
          <w:color w:val="auto"/>
          <w:sz w:val="20"/>
        </w:rPr>
        <w:t xml:space="preserve">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 al objeto de participar en la licitación del contrato arriba mencionado DECLARA, bajo su responsabilidad: </w:t>
      </w:r>
    </w:p>
    <w:p w:rsidR="00DB6E10" w:rsidRPr="002703F3" w:rsidRDefault="00DB6E10" w:rsidP="00DB6E10">
      <w:pPr>
        <w:pStyle w:val="Estndar"/>
        <w:tabs>
          <w:tab w:val="left" w:pos="567"/>
        </w:tabs>
        <w:rPr>
          <w:color w:val="auto"/>
          <w:sz w:val="20"/>
        </w:rPr>
      </w:pPr>
    </w:p>
    <w:p w:rsidR="00DB6E10" w:rsidRPr="002703F3" w:rsidRDefault="00DB6E10" w:rsidP="00DB6E10">
      <w:pPr>
        <w:pStyle w:val="Estndar"/>
        <w:tabs>
          <w:tab w:val="left" w:pos="567"/>
        </w:tabs>
        <w:rPr>
          <w:color w:val="auto"/>
          <w:sz w:val="20"/>
        </w:rPr>
      </w:pPr>
      <w:r w:rsidRPr="002703F3">
        <w:rPr>
          <w:color w:val="auto"/>
          <w:sz w:val="20"/>
        </w:rPr>
        <w:t xml:space="preserve">Que la empresa que representa se haya inscrita en el Registro Oficial de Licitadores y Empresas Clasificadas del Estado (ROLECE) con el número __________________________, </w:t>
      </w:r>
    </w:p>
    <w:p w:rsidR="00DB6E10" w:rsidRPr="002703F3" w:rsidRDefault="00DB6E10" w:rsidP="00DB6E10">
      <w:pPr>
        <w:pStyle w:val="Estndar"/>
        <w:tabs>
          <w:tab w:val="left" w:pos="567"/>
        </w:tabs>
        <w:rPr>
          <w:color w:val="auto"/>
          <w:sz w:val="20"/>
        </w:rPr>
      </w:pPr>
    </w:p>
    <w:p w:rsidR="00DB6E10" w:rsidRPr="002703F3" w:rsidRDefault="00DB6E10" w:rsidP="00DB6E10">
      <w:pPr>
        <w:pStyle w:val="Estndar"/>
        <w:tabs>
          <w:tab w:val="left" w:pos="567"/>
        </w:tabs>
        <w:rPr>
          <w:color w:val="auto"/>
          <w:sz w:val="20"/>
        </w:rPr>
      </w:pPr>
      <w:r w:rsidRPr="002703F3">
        <w:rPr>
          <w:b/>
          <w:color w:val="auto"/>
          <w:sz w:val="20"/>
        </w:rPr>
        <w:t>A-</w:t>
      </w:r>
      <w:r w:rsidRPr="002703F3">
        <w:rPr>
          <w:color w:val="auto"/>
          <w:sz w:val="20"/>
        </w:rPr>
        <w:t xml:space="preserve"> Que los datos de esta empresa que constan en el ROLECE no han sido alterados en ninguna de sus circunstancias y que se corresponden con la certificación del Registro que acompaña a esta declaración.</w:t>
      </w:r>
    </w:p>
    <w:p w:rsidR="00DB6E10" w:rsidRPr="002703F3" w:rsidRDefault="00DB6E10" w:rsidP="00DB6E10">
      <w:pPr>
        <w:pStyle w:val="Estndar"/>
        <w:tabs>
          <w:tab w:val="left" w:pos="567"/>
        </w:tabs>
        <w:rPr>
          <w:color w:val="auto"/>
          <w:sz w:val="20"/>
        </w:rPr>
      </w:pPr>
    </w:p>
    <w:p w:rsidR="00DB6E10" w:rsidRPr="002703F3" w:rsidRDefault="00DB6E10" w:rsidP="00DB6E10">
      <w:pPr>
        <w:pStyle w:val="Estndar"/>
        <w:tabs>
          <w:tab w:val="left" w:pos="567"/>
        </w:tabs>
        <w:rPr>
          <w:color w:val="auto"/>
          <w:sz w:val="20"/>
        </w:rPr>
      </w:pPr>
      <w:r w:rsidRPr="002703F3">
        <w:rPr>
          <w:b/>
          <w:color w:val="auto"/>
          <w:sz w:val="20"/>
        </w:rPr>
        <w:t>B-</w:t>
      </w:r>
      <w:r w:rsidRPr="002703F3">
        <w:rPr>
          <w:color w:val="auto"/>
          <w:sz w:val="20"/>
        </w:rPr>
        <w:t xml:space="preserve"> Que los datos de esta empresa que constan en el Registro de Licitadores referentes a:</w:t>
      </w:r>
    </w:p>
    <w:p w:rsidR="00DB6E10" w:rsidRPr="002703F3" w:rsidRDefault="00DB6E10" w:rsidP="00DB6E10">
      <w:pPr>
        <w:pStyle w:val="Estndar"/>
        <w:tabs>
          <w:tab w:val="left" w:pos="567"/>
        </w:tabs>
        <w:rPr>
          <w:color w:val="auto"/>
          <w:sz w:val="20"/>
        </w:rPr>
      </w:pPr>
      <w:r w:rsidRPr="002703F3">
        <w:rPr>
          <w:color w:val="auto"/>
          <w:sz w:val="20"/>
        </w:rPr>
        <w:t>1.</w:t>
      </w:r>
    </w:p>
    <w:p w:rsidR="00DB6E10" w:rsidRPr="002703F3" w:rsidRDefault="00DB6E10" w:rsidP="00DB6E10">
      <w:pPr>
        <w:pStyle w:val="Estndar"/>
        <w:tabs>
          <w:tab w:val="left" w:pos="567"/>
        </w:tabs>
        <w:rPr>
          <w:color w:val="auto"/>
          <w:sz w:val="20"/>
        </w:rPr>
      </w:pPr>
      <w:r w:rsidRPr="002703F3">
        <w:rPr>
          <w:color w:val="auto"/>
          <w:sz w:val="20"/>
        </w:rPr>
        <w:t>2.</w:t>
      </w:r>
    </w:p>
    <w:p w:rsidR="00DB6E10" w:rsidRPr="002703F3" w:rsidRDefault="00DB6E10" w:rsidP="00DB6E10">
      <w:pPr>
        <w:pStyle w:val="Estndar"/>
        <w:tabs>
          <w:tab w:val="left" w:pos="567"/>
        </w:tabs>
        <w:rPr>
          <w:color w:val="auto"/>
          <w:sz w:val="20"/>
        </w:rPr>
      </w:pPr>
      <w:r w:rsidRPr="002703F3">
        <w:rPr>
          <w:color w:val="auto"/>
          <w:sz w:val="20"/>
        </w:rPr>
        <w:t>3.</w:t>
      </w:r>
    </w:p>
    <w:p w:rsidR="00DB6E10" w:rsidRPr="002703F3" w:rsidRDefault="00DB6E10" w:rsidP="00DB6E10">
      <w:pPr>
        <w:pStyle w:val="Estndar"/>
        <w:tabs>
          <w:tab w:val="left" w:pos="567"/>
        </w:tabs>
        <w:rPr>
          <w:color w:val="auto"/>
          <w:sz w:val="20"/>
        </w:rPr>
      </w:pPr>
      <w:r w:rsidRPr="002703F3">
        <w:rPr>
          <w:color w:val="auto"/>
          <w:sz w:val="20"/>
        </w:rPr>
        <w:t>4.</w:t>
      </w:r>
    </w:p>
    <w:p w:rsidR="00DB6E10" w:rsidRPr="002703F3" w:rsidRDefault="00DB6E10" w:rsidP="00DB6E10">
      <w:pPr>
        <w:pStyle w:val="Estndar"/>
        <w:tabs>
          <w:tab w:val="left" w:pos="567"/>
        </w:tabs>
        <w:rPr>
          <w:color w:val="auto"/>
          <w:sz w:val="20"/>
        </w:rPr>
      </w:pPr>
    </w:p>
    <w:p w:rsidR="00DB6E10" w:rsidRPr="002703F3" w:rsidRDefault="00DB6E10" w:rsidP="00DB6E10">
      <w:pPr>
        <w:pStyle w:val="Estndar"/>
        <w:tabs>
          <w:tab w:val="left" w:pos="567"/>
        </w:tabs>
        <w:rPr>
          <w:color w:val="auto"/>
          <w:sz w:val="20"/>
        </w:rPr>
      </w:pPr>
      <w:r w:rsidRPr="002703F3">
        <w:rPr>
          <w:color w:val="auto"/>
          <w:sz w:val="20"/>
        </w:rPr>
        <w:t>han sufrido alteración según se acredita mediante los documentos que se adjuntan a la presente declaración y que estos extremos ya han sido comunicados al Registro con fecha______</w:t>
      </w:r>
    </w:p>
    <w:p w:rsidR="00DB6E10" w:rsidRPr="002703F3" w:rsidRDefault="00DB6E10" w:rsidP="00DB6E10">
      <w:pPr>
        <w:pStyle w:val="Estndar"/>
        <w:tabs>
          <w:tab w:val="left" w:pos="567"/>
        </w:tabs>
        <w:rPr>
          <w:color w:val="auto"/>
          <w:sz w:val="20"/>
        </w:rPr>
      </w:pPr>
    </w:p>
    <w:p w:rsidR="00DB6E10" w:rsidRPr="002703F3" w:rsidRDefault="00DB6E10" w:rsidP="00DB6E10">
      <w:pPr>
        <w:pStyle w:val="Estndar"/>
        <w:tabs>
          <w:tab w:val="left" w:pos="567"/>
        </w:tabs>
        <w:rPr>
          <w:color w:val="auto"/>
          <w:sz w:val="20"/>
        </w:rPr>
      </w:pPr>
    </w:p>
    <w:p w:rsidR="00DB6E10" w:rsidRPr="002703F3" w:rsidRDefault="00DB6E10" w:rsidP="00DB6E10">
      <w:pPr>
        <w:pStyle w:val="Estndar"/>
        <w:tabs>
          <w:tab w:val="left" w:pos="567"/>
        </w:tabs>
        <w:rPr>
          <w:color w:val="auto"/>
          <w:sz w:val="20"/>
        </w:rPr>
      </w:pPr>
      <w:r w:rsidRPr="002703F3">
        <w:rPr>
          <w:color w:val="auto"/>
          <w:sz w:val="20"/>
        </w:rPr>
        <w:t xml:space="preserve">En _________a, ___ de ______ </w:t>
      </w:r>
      <w:proofErr w:type="spellStart"/>
      <w:r w:rsidRPr="002703F3">
        <w:rPr>
          <w:color w:val="auto"/>
          <w:sz w:val="20"/>
        </w:rPr>
        <w:t>de</w:t>
      </w:r>
      <w:proofErr w:type="spellEnd"/>
      <w:r w:rsidRPr="002703F3">
        <w:rPr>
          <w:color w:val="auto"/>
          <w:sz w:val="20"/>
        </w:rPr>
        <w:t xml:space="preserve"> 201</w:t>
      </w:r>
      <w:r>
        <w:rPr>
          <w:color w:val="auto"/>
          <w:sz w:val="20"/>
        </w:rPr>
        <w:t>_</w:t>
      </w:r>
    </w:p>
    <w:p w:rsidR="00DB6E10" w:rsidRPr="002703F3" w:rsidRDefault="00DB6E10" w:rsidP="00DB6E10">
      <w:pPr>
        <w:pStyle w:val="Estndar"/>
        <w:tabs>
          <w:tab w:val="left" w:pos="567"/>
        </w:tabs>
        <w:rPr>
          <w:color w:val="auto"/>
          <w:sz w:val="20"/>
        </w:rPr>
      </w:pPr>
    </w:p>
    <w:p w:rsidR="00DB6E10" w:rsidRPr="002703F3" w:rsidRDefault="00DB6E10" w:rsidP="00DB6E10">
      <w:pPr>
        <w:pStyle w:val="Estndar"/>
        <w:tabs>
          <w:tab w:val="left" w:pos="567"/>
        </w:tabs>
        <w:rPr>
          <w:color w:val="auto"/>
          <w:sz w:val="20"/>
        </w:rPr>
      </w:pPr>
    </w:p>
    <w:p w:rsidR="00DB6E10" w:rsidRPr="002703F3" w:rsidRDefault="00DB6E10" w:rsidP="00DB6E10">
      <w:pPr>
        <w:pStyle w:val="Estndar"/>
        <w:tabs>
          <w:tab w:val="left" w:pos="567"/>
        </w:tabs>
        <w:rPr>
          <w:color w:val="auto"/>
          <w:sz w:val="20"/>
        </w:rPr>
      </w:pPr>
    </w:p>
    <w:p w:rsidR="00DB6E10" w:rsidRPr="002703F3" w:rsidRDefault="00DB6E10" w:rsidP="00DB6E10">
      <w:pPr>
        <w:pStyle w:val="Estndar"/>
        <w:tabs>
          <w:tab w:val="left" w:pos="567"/>
        </w:tabs>
        <w:rPr>
          <w:color w:val="auto"/>
          <w:sz w:val="20"/>
        </w:rPr>
      </w:pPr>
    </w:p>
    <w:p w:rsidR="00DB6E10" w:rsidRPr="002703F3" w:rsidRDefault="00DB6E10" w:rsidP="00DB6E10">
      <w:pPr>
        <w:pStyle w:val="Estndar"/>
        <w:tabs>
          <w:tab w:val="left" w:pos="567"/>
        </w:tabs>
        <w:rPr>
          <w:color w:val="auto"/>
          <w:sz w:val="20"/>
        </w:rPr>
      </w:pPr>
      <w:r w:rsidRPr="002703F3">
        <w:rPr>
          <w:color w:val="auto"/>
          <w:sz w:val="20"/>
        </w:rPr>
        <w:t>Fdo.:______________</w:t>
      </w: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Pr="006E686D" w:rsidRDefault="00DB6E10" w:rsidP="00DB6E10">
      <w:pPr>
        <w:pStyle w:val="Estndar"/>
        <w:tabs>
          <w:tab w:val="left" w:pos="567"/>
        </w:tabs>
        <w:rPr>
          <w:color w:val="auto"/>
          <w:sz w:val="16"/>
          <w:szCs w:val="16"/>
        </w:rPr>
      </w:pPr>
      <w:r>
        <w:rPr>
          <w:color w:val="auto"/>
          <w:sz w:val="16"/>
          <w:szCs w:val="16"/>
        </w:rPr>
        <w:t>(</w:t>
      </w:r>
      <w:r w:rsidRPr="006E686D">
        <w:rPr>
          <w:color w:val="auto"/>
          <w:sz w:val="16"/>
          <w:szCs w:val="16"/>
        </w:rPr>
        <w:t>Las opciones A) y B) son incompatibles entre sí, señale solamente la que corresponda. Esta dec</w:t>
      </w:r>
      <w:r>
        <w:rPr>
          <w:color w:val="auto"/>
          <w:sz w:val="16"/>
          <w:szCs w:val="16"/>
        </w:rPr>
        <w:t xml:space="preserve">laración deberá ser emitida por </w:t>
      </w:r>
      <w:r w:rsidRPr="006E686D">
        <w:rPr>
          <w:color w:val="auto"/>
          <w:sz w:val="16"/>
          <w:szCs w:val="16"/>
        </w:rPr>
        <w:t>cualquiera de los representantes con facultades que figuren inscritos en el R</w:t>
      </w:r>
      <w:r>
        <w:rPr>
          <w:color w:val="auto"/>
          <w:sz w:val="16"/>
          <w:szCs w:val="16"/>
        </w:rPr>
        <w:t>OLECE)</w:t>
      </w: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rPr>
          <w:sz w:val="20"/>
        </w:rPr>
      </w:pPr>
    </w:p>
    <w:p w:rsidR="00DB6E10" w:rsidRDefault="00DB6E10" w:rsidP="00DB6E10">
      <w:pPr>
        <w:pStyle w:val="Estndar"/>
        <w:rPr>
          <w:sz w:val="20"/>
        </w:rPr>
      </w:pPr>
    </w:p>
    <w:p w:rsidR="00DB6E10" w:rsidRDefault="00DB6E10" w:rsidP="00DB6E10">
      <w:pPr>
        <w:pStyle w:val="Estndar"/>
        <w:rPr>
          <w:sz w:val="20"/>
        </w:rPr>
      </w:pPr>
    </w:p>
    <w:p w:rsidR="00DB6E10" w:rsidRDefault="00DB6E10" w:rsidP="00DB6E10">
      <w:pPr>
        <w:pStyle w:val="Estndar"/>
        <w:rPr>
          <w:sz w:val="20"/>
        </w:rPr>
      </w:pPr>
      <w:r w:rsidRPr="00D56CE4">
        <w:rPr>
          <w:sz w:val="20"/>
        </w:rPr>
        <w:t xml:space="preserve">PRESIDENCIA DE LA MESA DE </w:t>
      </w:r>
      <w:r>
        <w:rPr>
          <w:sz w:val="20"/>
        </w:rPr>
        <w:t>CONTRATACIÓN</w:t>
      </w:r>
    </w:p>
    <w:p w:rsidR="00DB6E10" w:rsidRDefault="00DB6E10" w:rsidP="00DB6E10">
      <w:pPr>
        <w:pStyle w:val="Estndar"/>
        <w:rPr>
          <w:sz w:val="20"/>
        </w:rPr>
      </w:pPr>
      <w:r w:rsidRPr="00D56CE4">
        <w:rPr>
          <w:sz w:val="20"/>
        </w:rPr>
        <w:t>ASEPEYO</w:t>
      </w:r>
    </w:p>
    <w:p w:rsidR="00DB6E10" w:rsidRPr="00D56CE4" w:rsidRDefault="00DB6E10" w:rsidP="00DB6E10">
      <w:pPr>
        <w:pStyle w:val="Estndar"/>
        <w:rPr>
          <w:b/>
          <w:color w:val="000080"/>
          <w:sz w:val="20"/>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DB6E10" w:rsidRPr="00D91CA8" w:rsidTr="00AA072C">
        <w:trPr>
          <w:trHeight w:val="765"/>
        </w:trPr>
        <w:tc>
          <w:tcPr>
            <w:tcW w:w="9575" w:type="dxa"/>
            <w:shd w:val="clear" w:color="auto" w:fill="00B0F0"/>
          </w:tcPr>
          <w:p w:rsidR="00DB6E10" w:rsidRDefault="00DB6E10" w:rsidP="00AA072C">
            <w:pPr>
              <w:pStyle w:val="Estndar"/>
              <w:rPr>
                <w:b/>
                <w:color w:val="FFFFFF"/>
                <w:sz w:val="22"/>
                <w:szCs w:val="22"/>
              </w:rPr>
            </w:pPr>
            <w:bookmarkStart w:id="20" w:name="AnexoIV6"/>
            <w:r>
              <w:rPr>
                <w:b/>
                <w:color w:val="FFFFFF"/>
                <w:sz w:val="22"/>
                <w:szCs w:val="22"/>
              </w:rPr>
              <w:t>Anexo IV.6</w:t>
            </w:r>
          </w:p>
          <w:bookmarkEnd w:id="20"/>
          <w:p w:rsidR="00DB6E10" w:rsidRPr="00D574F7" w:rsidRDefault="00DB6E10" w:rsidP="00AA072C">
            <w:pPr>
              <w:pStyle w:val="Estndar"/>
              <w:rPr>
                <w:b/>
                <w:color w:val="FFFFFF"/>
                <w:sz w:val="22"/>
                <w:szCs w:val="22"/>
              </w:rPr>
            </w:pPr>
            <w:r>
              <w:rPr>
                <w:b/>
                <w:color w:val="FFFFFF"/>
                <w:sz w:val="22"/>
                <w:szCs w:val="22"/>
              </w:rPr>
              <w:t>Declaración de compromiso de adscripción de medios</w:t>
            </w:r>
          </w:p>
        </w:tc>
      </w:tr>
    </w:tbl>
    <w:p w:rsidR="00DB6E10" w:rsidRPr="00772D58" w:rsidRDefault="00DB6E10" w:rsidP="00DB6E10">
      <w:pPr>
        <w:rPr>
          <w:vanish/>
        </w:rPr>
      </w:pPr>
    </w:p>
    <w:tbl>
      <w:tblPr>
        <w:tblpPr w:leftFromText="141" w:rightFromText="141" w:vertAnchor="text" w:tblpY="41"/>
        <w:tblW w:w="9606" w:type="dxa"/>
        <w:shd w:val="clear" w:color="auto" w:fill="00B0F0"/>
        <w:tblLook w:val="04A0" w:firstRow="1" w:lastRow="0" w:firstColumn="1" w:lastColumn="0" w:noHBand="0" w:noVBand="1"/>
      </w:tblPr>
      <w:tblGrid>
        <w:gridCol w:w="9606"/>
      </w:tblGrid>
      <w:tr w:rsidR="00DB6E10" w:rsidRPr="00D91CA8" w:rsidTr="00AA072C">
        <w:trPr>
          <w:trHeight w:val="811"/>
        </w:trPr>
        <w:tc>
          <w:tcPr>
            <w:tcW w:w="9606" w:type="dxa"/>
            <w:shd w:val="clear" w:color="auto" w:fill="00B0F0"/>
          </w:tcPr>
          <w:p w:rsidR="00AA072C" w:rsidRDefault="00AA072C" w:rsidP="00AA072C">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CP00032/2019</w:t>
            </w:r>
          </w:p>
          <w:p w:rsidR="00DB6E10" w:rsidRPr="00D91CA8" w:rsidRDefault="00AA072C" w:rsidP="00AA072C">
            <w:pPr>
              <w:pStyle w:val="Estndar"/>
              <w:rPr>
                <w:color w:val="FFFFFF"/>
                <w:sz w:val="22"/>
                <w:szCs w:val="22"/>
              </w:rPr>
            </w:pPr>
            <w:r w:rsidRPr="00D91CA8">
              <w:rPr>
                <w:b/>
                <w:color w:val="FFFFFF"/>
                <w:sz w:val="22"/>
                <w:szCs w:val="22"/>
              </w:rPr>
              <w:t xml:space="preserve">Contratación del </w:t>
            </w:r>
            <w:r w:rsidRPr="00AA072C">
              <w:rPr>
                <w:b/>
                <w:color w:val="FFFFFF"/>
                <w:sz w:val="22"/>
                <w:szCs w:val="22"/>
              </w:rPr>
              <w:t xml:space="preserve">Servicio de control de aguas subterráneas y purgado de piezómetros del Hospital de </w:t>
            </w:r>
            <w:proofErr w:type="spellStart"/>
            <w:r w:rsidRPr="00AA072C">
              <w:rPr>
                <w:b/>
                <w:color w:val="FFFFFF"/>
                <w:sz w:val="22"/>
                <w:szCs w:val="22"/>
              </w:rPr>
              <w:t>Coslada</w:t>
            </w:r>
            <w:proofErr w:type="spellEnd"/>
            <w:r w:rsidRPr="00AA072C">
              <w:rPr>
                <w:b/>
                <w:color w:val="FFFFFF"/>
                <w:sz w:val="22"/>
                <w:szCs w:val="22"/>
              </w:rPr>
              <w:t xml:space="preserve"> de ASEPEYO, Mutua Colaboradora co</w:t>
            </w:r>
            <w:r>
              <w:rPr>
                <w:b/>
                <w:color w:val="FFFFFF"/>
                <w:sz w:val="22"/>
                <w:szCs w:val="22"/>
              </w:rPr>
              <w:t>n la Seguridad Social, núm. 151</w:t>
            </w:r>
            <w:r w:rsidRPr="00D91CA8">
              <w:rPr>
                <w:b/>
                <w:color w:val="FFFFFF"/>
                <w:sz w:val="22"/>
                <w:szCs w:val="22"/>
              </w:rPr>
              <w:t>.</w:t>
            </w:r>
          </w:p>
        </w:tc>
      </w:tr>
    </w:tbl>
    <w:p w:rsidR="00DB6E10" w:rsidRPr="00DD02AF" w:rsidRDefault="00DB6E10" w:rsidP="00DB6E10">
      <w:pPr>
        <w:pStyle w:val="Textoindependiente2"/>
        <w:rPr>
          <w:b/>
          <w:color w:val="000080"/>
          <w:szCs w:val="22"/>
          <w:u w:val="none"/>
        </w:rPr>
      </w:pPr>
    </w:p>
    <w:p w:rsidR="00DB6E10" w:rsidRDefault="00DB6E10" w:rsidP="00DB6E10">
      <w:pPr>
        <w:pStyle w:val="Estndar"/>
        <w:tabs>
          <w:tab w:val="left" w:pos="567"/>
        </w:tabs>
        <w:rPr>
          <w:b/>
          <w:color w:val="000080"/>
          <w:sz w:val="22"/>
        </w:rPr>
      </w:pPr>
    </w:p>
    <w:p w:rsidR="00DB6E10" w:rsidRPr="006E686D" w:rsidRDefault="00DB6E10" w:rsidP="00DB6E10">
      <w:pPr>
        <w:pStyle w:val="Estndar"/>
        <w:tabs>
          <w:tab w:val="left" w:pos="567"/>
        </w:tabs>
        <w:rPr>
          <w:color w:val="auto"/>
          <w:sz w:val="22"/>
        </w:rPr>
      </w:pPr>
      <w:r w:rsidRPr="006E686D">
        <w:rPr>
          <w:color w:val="auto"/>
          <w:sz w:val="22"/>
        </w:rPr>
        <w:t>DON/DOÑA____________________________________________________ con D.N.I. número ______________________, domiciliado en _______________ calle de ________________________________, en representación de la Empresa ________________________________ domiciliada en ___________________ calle de__________________________________ con N.I.F. _________________ constituida mediante escritura ante el notario de ____________________________Don/ña_____________________________________</w:t>
      </w:r>
      <w:r>
        <w:rPr>
          <w:color w:val="auto"/>
          <w:sz w:val="22"/>
        </w:rPr>
        <w:t>,</w:t>
      </w:r>
      <w:r w:rsidRPr="006E686D">
        <w:rPr>
          <w:color w:val="auto"/>
          <w:sz w:val="22"/>
        </w:rPr>
        <w:t xml:space="preserve"> al objeto de participar en la licitación del contrato arriba mencionado DECLARA, bajo su responsabilidad: </w:t>
      </w:r>
    </w:p>
    <w:p w:rsidR="00DB6E10" w:rsidRDefault="00DB6E10" w:rsidP="00DB6E10">
      <w:pPr>
        <w:pStyle w:val="Estndar"/>
        <w:tabs>
          <w:tab w:val="left" w:pos="567"/>
        </w:tabs>
        <w:rPr>
          <w:color w:val="auto"/>
          <w:sz w:val="22"/>
        </w:rPr>
      </w:pPr>
    </w:p>
    <w:p w:rsidR="00DB6E10" w:rsidRDefault="00DB6E10" w:rsidP="00DB6E10">
      <w:pPr>
        <w:pStyle w:val="Estndar"/>
        <w:tabs>
          <w:tab w:val="left" w:pos="567"/>
        </w:tabs>
        <w:rPr>
          <w:color w:val="auto"/>
          <w:sz w:val="22"/>
        </w:rPr>
      </w:pPr>
      <w:r>
        <w:rPr>
          <w:color w:val="auto"/>
          <w:sz w:val="22"/>
        </w:rPr>
        <w:t xml:space="preserve">Que se compromete a adscribir los </w:t>
      </w:r>
      <w:r w:rsidRPr="003E22F4">
        <w:rPr>
          <w:color w:val="auto"/>
          <w:sz w:val="22"/>
        </w:rPr>
        <w:t>medios</w:t>
      </w:r>
      <w:r>
        <w:rPr>
          <w:color w:val="auto"/>
          <w:sz w:val="22"/>
        </w:rPr>
        <w:t xml:space="preserve"> personales y materiales que se exigen en el pliego que rige la presente licitación</w:t>
      </w:r>
      <w:r w:rsidRPr="003E22F4">
        <w:rPr>
          <w:color w:val="auto"/>
          <w:sz w:val="22"/>
        </w:rPr>
        <w:t xml:space="preserve"> como criterio de solvencia a efectos de la </w:t>
      </w:r>
      <w:r>
        <w:rPr>
          <w:color w:val="auto"/>
          <w:sz w:val="22"/>
        </w:rPr>
        <w:t xml:space="preserve">admisión en el procedimiento de </w:t>
      </w:r>
      <w:r w:rsidRPr="003E22F4">
        <w:rPr>
          <w:color w:val="auto"/>
          <w:sz w:val="22"/>
        </w:rPr>
        <w:t>adjudicación del contrato</w:t>
      </w:r>
      <w:r>
        <w:rPr>
          <w:color w:val="auto"/>
          <w:sz w:val="22"/>
        </w:rPr>
        <w:t>.</w:t>
      </w:r>
      <w:r w:rsidRPr="003E22F4">
        <w:rPr>
          <w:color w:val="auto"/>
          <w:sz w:val="22"/>
        </w:rPr>
        <w:t xml:space="preserve"> </w:t>
      </w:r>
    </w:p>
    <w:p w:rsidR="00DB6E10" w:rsidRDefault="00DB6E10" w:rsidP="00DB6E10">
      <w:pPr>
        <w:pStyle w:val="Estndar"/>
        <w:tabs>
          <w:tab w:val="left" w:pos="567"/>
        </w:tabs>
        <w:rPr>
          <w:color w:val="auto"/>
          <w:sz w:val="22"/>
        </w:rPr>
      </w:pPr>
    </w:p>
    <w:p w:rsidR="00DB6E10" w:rsidRDefault="00DB6E10" w:rsidP="00DB6E10">
      <w:pPr>
        <w:pStyle w:val="Estndar"/>
        <w:tabs>
          <w:tab w:val="left" w:pos="567"/>
        </w:tabs>
        <w:rPr>
          <w:color w:val="auto"/>
          <w:sz w:val="22"/>
        </w:rPr>
      </w:pPr>
      <w:r>
        <w:rPr>
          <w:color w:val="auto"/>
          <w:sz w:val="22"/>
        </w:rPr>
        <w:t xml:space="preserve">Que estos </w:t>
      </w:r>
      <w:r w:rsidRPr="003E22F4">
        <w:rPr>
          <w:color w:val="auto"/>
          <w:sz w:val="22"/>
        </w:rPr>
        <w:t>medios personales y materiales formarán parte de la propuesta presentada y, por lo tanto, del contrato</w:t>
      </w:r>
      <w:r>
        <w:rPr>
          <w:color w:val="auto"/>
          <w:sz w:val="22"/>
        </w:rPr>
        <w:t xml:space="preserve"> </w:t>
      </w:r>
      <w:r w:rsidRPr="003E22F4">
        <w:rPr>
          <w:color w:val="auto"/>
          <w:sz w:val="22"/>
        </w:rPr>
        <w:t xml:space="preserve">que se </w:t>
      </w:r>
      <w:r>
        <w:rPr>
          <w:color w:val="auto"/>
          <w:sz w:val="22"/>
        </w:rPr>
        <w:t>formalice en caso de resultar adjudicatario/a</w:t>
      </w:r>
      <w:r w:rsidRPr="003E22F4">
        <w:rPr>
          <w:color w:val="auto"/>
          <w:sz w:val="22"/>
        </w:rPr>
        <w:t xml:space="preserve">. </w:t>
      </w:r>
    </w:p>
    <w:p w:rsidR="00DB6E10" w:rsidRDefault="00DB6E10" w:rsidP="00DB6E10">
      <w:pPr>
        <w:pStyle w:val="Estndar"/>
        <w:tabs>
          <w:tab w:val="left" w:pos="567"/>
        </w:tabs>
        <w:rPr>
          <w:color w:val="auto"/>
          <w:sz w:val="22"/>
        </w:rPr>
      </w:pPr>
    </w:p>
    <w:p w:rsidR="00DB6E10" w:rsidRDefault="00DB6E10" w:rsidP="00DB6E10">
      <w:pPr>
        <w:pStyle w:val="Estndar"/>
        <w:tabs>
          <w:tab w:val="left" w:pos="567"/>
        </w:tabs>
        <w:rPr>
          <w:color w:val="auto"/>
          <w:sz w:val="22"/>
        </w:rPr>
      </w:pPr>
      <w:r>
        <w:rPr>
          <w:color w:val="auto"/>
          <w:sz w:val="22"/>
        </w:rPr>
        <w:t>Que, p</w:t>
      </w:r>
      <w:r w:rsidRPr="003E22F4">
        <w:rPr>
          <w:color w:val="auto"/>
          <w:sz w:val="22"/>
        </w:rPr>
        <w:t xml:space="preserve">or este motivo, </w:t>
      </w:r>
      <w:r>
        <w:rPr>
          <w:color w:val="auto"/>
          <w:sz w:val="22"/>
        </w:rPr>
        <w:t xml:space="preserve">estos medios se mantendrán por la empresa, en caso de resultar </w:t>
      </w:r>
      <w:r w:rsidRPr="003E22F4">
        <w:rPr>
          <w:color w:val="auto"/>
          <w:sz w:val="22"/>
        </w:rPr>
        <w:t>adjudicataria</w:t>
      </w:r>
      <w:r>
        <w:rPr>
          <w:color w:val="auto"/>
          <w:sz w:val="22"/>
        </w:rPr>
        <w:t>,</w:t>
      </w:r>
      <w:r w:rsidRPr="003E22F4">
        <w:rPr>
          <w:color w:val="auto"/>
          <w:sz w:val="22"/>
        </w:rPr>
        <w:t xml:space="preserve"> durante todo el tiempo de</w:t>
      </w:r>
      <w:r>
        <w:rPr>
          <w:color w:val="auto"/>
          <w:sz w:val="22"/>
        </w:rPr>
        <w:t xml:space="preserve"> realización de este servicio, con el compromiso de comunicar a </w:t>
      </w:r>
      <w:proofErr w:type="spellStart"/>
      <w:r>
        <w:rPr>
          <w:color w:val="auto"/>
          <w:sz w:val="22"/>
        </w:rPr>
        <w:t>Asepeyo</w:t>
      </w:r>
      <w:proofErr w:type="spellEnd"/>
      <w:r>
        <w:rPr>
          <w:color w:val="auto"/>
          <w:sz w:val="22"/>
        </w:rPr>
        <w:t xml:space="preserve"> cualq</w:t>
      </w:r>
      <w:r w:rsidRPr="003E22F4">
        <w:rPr>
          <w:color w:val="auto"/>
          <w:sz w:val="22"/>
        </w:rPr>
        <w:t xml:space="preserve">uier variación respecto a </w:t>
      </w:r>
      <w:r>
        <w:rPr>
          <w:color w:val="auto"/>
          <w:sz w:val="22"/>
        </w:rPr>
        <w:t xml:space="preserve">los mismos. </w:t>
      </w:r>
    </w:p>
    <w:p w:rsidR="00DB6E10" w:rsidRDefault="00DB6E10" w:rsidP="00DB6E10">
      <w:pPr>
        <w:pStyle w:val="Estndar"/>
        <w:tabs>
          <w:tab w:val="left" w:pos="567"/>
        </w:tabs>
        <w:rPr>
          <w:color w:val="auto"/>
          <w:sz w:val="22"/>
        </w:rPr>
      </w:pPr>
    </w:p>
    <w:p w:rsidR="00DB6E10" w:rsidRPr="006E686D" w:rsidRDefault="00DB6E10" w:rsidP="00DB6E10">
      <w:pPr>
        <w:pStyle w:val="Estndar"/>
        <w:tabs>
          <w:tab w:val="left" w:pos="567"/>
        </w:tabs>
        <w:rPr>
          <w:color w:val="auto"/>
          <w:sz w:val="22"/>
        </w:rPr>
      </w:pPr>
    </w:p>
    <w:p w:rsidR="00DB6E10" w:rsidRPr="006E686D" w:rsidRDefault="00DB6E10" w:rsidP="00DB6E10">
      <w:pPr>
        <w:pStyle w:val="Estndar"/>
        <w:tabs>
          <w:tab w:val="left" w:pos="567"/>
        </w:tabs>
        <w:rPr>
          <w:color w:val="auto"/>
          <w:sz w:val="22"/>
        </w:rPr>
      </w:pPr>
      <w:r w:rsidRPr="006E686D">
        <w:rPr>
          <w:color w:val="auto"/>
          <w:sz w:val="22"/>
        </w:rPr>
        <w:t xml:space="preserve">En _________a, ___ de ______ </w:t>
      </w:r>
      <w:proofErr w:type="spellStart"/>
      <w:r w:rsidRPr="006E686D">
        <w:rPr>
          <w:color w:val="auto"/>
          <w:sz w:val="22"/>
        </w:rPr>
        <w:t>de</w:t>
      </w:r>
      <w:proofErr w:type="spellEnd"/>
      <w:r w:rsidRPr="006E686D">
        <w:rPr>
          <w:color w:val="auto"/>
          <w:sz w:val="22"/>
        </w:rPr>
        <w:t xml:space="preserve"> 201</w:t>
      </w:r>
      <w:r>
        <w:rPr>
          <w:color w:val="auto"/>
          <w:sz w:val="22"/>
        </w:rPr>
        <w:t>_</w:t>
      </w:r>
    </w:p>
    <w:p w:rsidR="00DB6E10" w:rsidRPr="006E686D" w:rsidRDefault="00DB6E10" w:rsidP="00DB6E10">
      <w:pPr>
        <w:pStyle w:val="Estndar"/>
        <w:tabs>
          <w:tab w:val="left" w:pos="567"/>
        </w:tabs>
        <w:rPr>
          <w:color w:val="auto"/>
          <w:sz w:val="22"/>
        </w:rPr>
      </w:pPr>
    </w:p>
    <w:p w:rsidR="00DB6E10" w:rsidRPr="006E686D" w:rsidRDefault="00DB6E10" w:rsidP="00DB6E10">
      <w:pPr>
        <w:pStyle w:val="Estndar"/>
        <w:tabs>
          <w:tab w:val="left" w:pos="567"/>
        </w:tabs>
        <w:rPr>
          <w:color w:val="auto"/>
          <w:sz w:val="22"/>
        </w:rPr>
      </w:pPr>
    </w:p>
    <w:p w:rsidR="00DB6E10" w:rsidRPr="006E686D" w:rsidRDefault="00DB6E10" w:rsidP="00DB6E10">
      <w:pPr>
        <w:pStyle w:val="Estndar"/>
        <w:tabs>
          <w:tab w:val="left" w:pos="567"/>
        </w:tabs>
        <w:rPr>
          <w:color w:val="auto"/>
          <w:sz w:val="22"/>
        </w:rPr>
      </w:pPr>
    </w:p>
    <w:p w:rsidR="00DB6E10" w:rsidRPr="006E686D" w:rsidRDefault="00DB6E10" w:rsidP="00DB6E10">
      <w:pPr>
        <w:pStyle w:val="Estndar"/>
        <w:tabs>
          <w:tab w:val="left" w:pos="567"/>
        </w:tabs>
        <w:rPr>
          <w:color w:val="auto"/>
          <w:sz w:val="22"/>
        </w:rPr>
      </w:pPr>
    </w:p>
    <w:p w:rsidR="00DB6E10" w:rsidRPr="006E686D" w:rsidRDefault="00DB6E10" w:rsidP="00DB6E10">
      <w:pPr>
        <w:pStyle w:val="Estndar"/>
        <w:tabs>
          <w:tab w:val="left" w:pos="567"/>
        </w:tabs>
        <w:rPr>
          <w:color w:val="auto"/>
          <w:sz w:val="22"/>
        </w:rPr>
      </w:pPr>
      <w:r w:rsidRPr="006E686D">
        <w:rPr>
          <w:color w:val="auto"/>
          <w:sz w:val="22"/>
        </w:rPr>
        <w:t>Fdo.:______________</w:t>
      </w: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DB6E10" w:rsidRPr="00D91CA8" w:rsidTr="00AA072C">
        <w:trPr>
          <w:trHeight w:val="765"/>
        </w:trPr>
        <w:tc>
          <w:tcPr>
            <w:tcW w:w="9575" w:type="dxa"/>
            <w:shd w:val="clear" w:color="auto" w:fill="00B0F0"/>
          </w:tcPr>
          <w:p w:rsidR="00DB6E10" w:rsidRDefault="00DB6E10" w:rsidP="00AA072C">
            <w:pPr>
              <w:pStyle w:val="Estndar"/>
              <w:rPr>
                <w:b/>
                <w:color w:val="FFFFFF"/>
                <w:sz w:val="22"/>
                <w:szCs w:val="22"/>
              </w:rPr>
            </w:pPr>
            <w:bookmarkStart w:id="21" w:name="AnexoIV7"/>
            <w:r>
              <w:rPr>
                <w:b/>
                <w:color w:val="FFFFFF"/>
                <w:sz w:val="22"/>
                <w:szCs w:val="22"/>
              </w:rPr>
              <w:t>Anexo IV.7</w:t>
            </w:r>
          </w:p>
          <w:bookmarkEnd w:id="21"/>
          <w:p w:rsidR="00DB6E10" w:rsidRPr="00D574F7" w:rsidRDefault="00DB6E10" w:rsidP="00AA072C">
            <w:pPr>
              <w:pStyle w:val="Estndar"/>
              <w:rPr>
                <w:b/>
                <w:color w:val="FFFFFF"/>
                <w:sz w:val="22"/>
                <w:szCs w:val="22"/>
              </w:rPr>
            </w:pPr>
            <w:r>
              <w:rPr>
                <w:b/>
                <w:color w:val="FFFFFF"/>
                <w:sz w:val="22"/>
                <w:szCs w:val="22"/>
              </w:rPr>
              <w:t xml:space="preserve">Modelo normalizado de presentación de la documentación de capacidad y solvencia </w:t>
            </w:r>
          </w:p>
        </w:tc>
      </w:tr>
    </w:tbl>
    <w:p w:rsidR="00DB6E10" w:rsidRPr="00772D58" w:rsidRDefault="00DB6E10" w:rsidP="00DB6E10">
      <w:pPr>
        <w:rPr>
          <w:vanish/>
        </w:rPr>
      </w:pPr>
    </w:p>
    <w:tbl>
      <w:tblPr>
        <w:tblpPr w:leftFromText="141" w:rightFromText="141" w:vertAnchor="text" w:horzAnchor="margin" w:tblpY="7"/>
        <w:tblW w:w="9606" w:type="dxa"/>
        <w:shd w:val="clear" w:color="auto" w:fill="00B0F0"/>
        <w:tblLook w:val="04A0" w:firstRow="1" w:lastRow="0" w:firstColumn="1" w:lastColumn="0" w:noHBand="0" w:noVBand="1"/>
      </w:tblPr>
      <w:tblGrid>
        <w:gridCol w:w="9606"/>
      </w:tblGrid>
      <w:tr w:rsidR="00DB6E10" w:rsidRPr="00D91CA8" w:rsidTr="00AA072C">
        <w:trPr>
          <w:trHeight w:val="811"/>
        </w:trPr>
        <w:tc>
          <w:tcPr>
            <w:tcW w:w="9606" w:type="dxa"/>
            <w:shd w:val="clear" w:color="auto" w:fill="00B0F0"/>
          </w:tcPr>
          <w:p w:rsidR="00AA072C" w:rsidRDefault="00AA072C" w:rsidP="00AA072C">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CP00032/2019</w:t>
            </w:r>
          </w:p>
          <w:p w:rsidR="00DB6E10" w:rsidRPr="00D91CA8" w:rsidRDefault="00AA072C" w:rsidP="00AA072C">
            <w:pPr>
              <w:pStyle w:val="Estndar"/>
              <w:rPr>
                <w:color w:val="FFFFFF"/>
                <w:sz w:val="22"/>
                <w:szCs w:val="22"/>
              </w:rPr>
            </w:pPr>
            <w:r w:rsidRPr="00D91CA8">
              <w:rPr>
                <w:b/>
                <w:color w:val="FFFFFF"/>
                <w:sz w:val="22"/>
                <w:szCs w:val="22"/>
              </w:rPr>
              <w:t xml:space="preserve">Contratación del </w:t>
            </w:r>
            <w:r w:rsidRPr="00AA072C">
              <w:rPr>
                <w:b/>
                <w:color w:val="FFFFFF"/>
                <w:sz w:val="22"/>
                <w:szCs w:val="22"/>
              </w:rPr>
              <w:t xml:space="preserve">Servicio de control de aguas subterráneas y purgado de piezómetros del Hospital de </w:t>
            </w:r>
            <w:proofErr w:type="spellStart"/>
            <w:r w:rsidRPr="00AA072C">
              <w:rPr>
                <w:b/>
                <w:color w:val="FFFFFF"/>
                <w:sz w:val="22"/>
                <w:szCs w:val="22"/>
              </w:rPr>
              <w:t>Coslada</w:t>
            </w:r>
            <w:proofErr w:type="spellEnd"/>
            <w:r w:rsidRPr="00AA072C">
              <w:rPr>
                <w:b/>
                <w:color w:val="FFFFFF"/>
                <w:sz w:val="22"/>
                <w:szCs w:val="22"/>
              </w:rPr>
              <w:t xml:space="preserve"> de ASEPEYO, Mutua Colaboradora co</w:t>
            </w:r>
            <w:r>
              <w:rPr>
                <w:b/>
                <w:color w:val="FFFFFF"/>
                <w:sz w:val="22"/>
                <w:szCs w:val="22"/>
              </w:rPr>
              <w:t>n la Seguridad Social, núm. 151</w:t>
            </w:r>
            <w:r w:rsidRPr="00D91CA8">
              <w:rPr>
                <w:b/>
                <w:color w:val="FFFFFF"/>
                <w:sz w:val="22"/>
                <w:szCs w:val="22"/>
              </w:rPr>
              <w:t>.</w:t>
            </w:r>
          </w:p>
        </w:tc>
      </w:tr>
    </w:tbl>
    <w:p w:rsidR="00DB6E10" w:rsidRPr="00DD02AF" w:rsidRDefault="00DB6E10" w:rsidP="00DB6E10">
      <w:pPr>
        <w:pStyle w:val="Textoindependiente2"/>
        <w:rPr>
          <w:b/>
          <w:color w:val="000080"/>
          <w:szCs w:val="22"/>
          <w:u w:val="none"/>
        </w:rPr>
      </w:pPr>
    </w:p>
    <w:p w:rsidR="00DB6E10" w:rsidRDefault="00DB6E10" w:rsidP="00DB6E10">
      <w:pPr>
        <w:pStyle w:val="Estndar"/>
        <w:tabs>
          <w:tab w:val="left" w:pos="567"/>
        </w:tabs>
        <w:rPr>
          <w:b/>
          <w:color w:val="000080"/>
          <w:sz w:val="22"/>
        </w:rPr>
      </w:pPr>
    </w:p>
    <w:p w:rsidR="00DB6E10" w:rsidRPr="00C96499" w:rsidRDefault="00DB6E10" w:rsidP="00DB6E10">
      <w:pPr>
        <w:pStyle w:val="Ttulo5"/>
        <w:rPr>
          <w:b/>
        </w:rPr>
      </w:pPr>
      <w:r w:rsidRPr="00C96499">
        <w:rPr>
          <w:b/>
        </w:rPr>
        <w:t>Empresa Ofertante</w:t>
      </w:r>
    </w:p>
    <w:p w:rsidR="00DB6E10" w:rsidRPr="00C96499" w:rsidRDefault="00DB6E10" w:rsidP="00DB6E10">
      <w:pPr>
        <w:rPr>
          <w:i w:val="0"/>
        </w:rPr>
      </w:pPr>
    </w:p>
    <w:p w:rsidR="00DB6E10" w:rsidRPr="00C96499" w:rsidRDefault="00DB6E10" w:rsidP="00DB6E10">
      <w:pPr>
        <w:numPr>
          <w:ilvl w:val="0"/>
          <w:numId w:val="1"/>
        </w:numPr>
        <w:rPr>
          <w:i w:val="0"/>
        </w:rPr>
      </w:pPr>
      <w:r w:rsidRPr="00C96499">
        <w:rPr>
          <w:i w:val="0"/>
        </w:rPr>
        <w:t xml:space="preserve">Empresa única </w:t>
      </w:r>
    </w:p>
    <w:p w:rsidR="00DB6E10" w:rsidRPr="00C96499" w:rsidRDefault="00DB6E10" w:rsidP="00DB6E10">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4"/>
      </w:tblGrid>
      <w:tr w:rsidR="00DB6E10" w:rsidRPr="00C96499" w:rsidTr="00AA072C">
        <w:tc>
          <w:tcPr>
            <w:tcW w:w="8364" w:type="dxa"/>
          </w:tcPr>
          <w:p w:rsidR="00DB6E10" w:rsidRPr="00C96499" w:rsidRDefault="00DB6E10" w:rsidP="00AA072C">
            <w:pPr>
              <w:rPr>
                <w:i w:val="0"/>
              </w:rPr>
            </w:pPr>
          </w:p>
          <w:p w:rsidR="00DB6E10" w:rsidRPr="00C96499" w:rsidRDefault="00DB6E10" w:rsidP="00AA072C">
            <w:pPr>
              <w:rPr>
                <w:i w:val="0"/>
              </w:rPr>
            </w:pPr>
          </w:p>
        </w:tc>
      </w:tr>
    </w:tbl>
    <w:p w:rsidR="00DB6E10" w:rsidRPr="00C96499" w:rsidRDefault="00DB6E10" w:rsidP="00DB6E10">
      <w:pPr>
        <w:rPr>
          <w:i w:val="0"/>
        </w:rPr>
      </w:pPr>
    </w:p>
    <w:p w:rsidR="00DB6E10" w:rsidRPr="00C96499" w:rsidRDefault="00DB6E10" w:rsidP="00DB6E10">
      <w:pPr>
        <w:numPr>
          <w:ilvl w:val="0"/>
          <w:numId w:val="1"/>
        </w:numPr>
        <w:rPr>
          <w:i w:val="0"/>
        </w:rPr>
      </w:pPr>
      <w:r w:rsidRPr="00C96499">
        <w:rPr>
          <w:i w:val="0"/>
        </w:rPr>
        <w:t>Unión Temporal de Empresas U.T.E.</w:t>
      </w:r>
    </w:p>
    <w:p w:rsidR="00DB6E10" w:rsidRPr="00C96499" w:rsidRDefault="00DB6E10" w:rsidP="00DB6E10">
      <w:pPr>
        <w:rPr>
          <w:i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112"/>
      </w:tblGrid>
      <w:tr w:rsidR="00DB6E10" w:rsidRPr="00C96499" w:rsidTr="00AA072C">
        <w:tc>
          <w:tcPr>
            <w:tcW w:w="4252" w:type="dxa"/>
            <w:vAlign w:val="center"/>
          </w:tcPr>
          <w:p w:rsidR="00DB6E10" w:rsidRPr="00C96499" w:rsidRDefault="00DB6E10" w:rsidP="00AA072C">
            <w:pPr>
              <w:rPr>
                <w:i w:val="0"/>
              </w:rPr>
            </w:pPr>
            <w:r w:rsidRPr="00C96499">
              <w:rPr>
                <w:i w:val="0"/>
              </w:rPr>
              <w:t xml:space="preserve">Nombre de las empresas </w:t>
            </w:r>
          </w:p>
        </w:tc>
        <w:tc>
          <w:tcPr>
            <w:tcW w:w="4112" w:type="dxa"/>
            <w:vAlign w:val="center"/>
          </w:tcPr>
          <w:p w:rsidR="00DB6E10" w:rsidRPr="00C96499" w:rsidRDefault="00DB6E10" w:rsidP="00AA072C">
            <w:pPr>
              <w:rPr>
                <w:i w:val="0"/>
              </w:rPr>
            </w:pPr>
            <w:r w:rsidRPr="00C96499">
              <w:rPr>
                <w:i w:val="0"/>
              </w:rPr>
              <w:t xml:space="preserve"> % participación </w:t>
            </w:r>
          </w:p>
        </w:tc>
      </w:tr>
      <w:tr w:rsidR="00DB6E10" w:rsidRPr="00C96499" w:rsidTr="00AA072C">
        <w:trPr>
          <w:trHeight w:val="681"/>
        </w:trPr>
        <w:tc>
          <w:tcPr>
            <w:tcW w:w="4252" w:type="dxa"/>
          </w:tcPr>
          <w:p w:rsidR="00DB6E10" w:rsidRPr="00C96499" w:rsidRDefault="00DB6E10" w:rsidP="00AA072C">
            <w:pPr>
              <w:rPr>
                <w:i w:val="0"/>
              </w:rPr>
            </w:pPr>
          </w:p>
          <w:p w:rsidR="00DB6E10" w:rsidRPr="00C96499" w:rsidRDefault="00DB6E10" w:rsidP="00AA072C">
            <w:pPr>
              <w:rPr>
                <w:i w:val="0"/>
              </w:rPr>
            </w:pPr>
          </w:p>
        </w:tc>
        <w:tc>
          <w:tcPr>
            <w:tcW w:w="4112" w:type="dxa"/>
          </w:tcPr>
          <w:p w:rsidR="00DB6E10" w:rsidRPr="00C96499" w:rsidRDefault="00DB6E10" w:rsidP="00AA072C">
            <w:pPr>
              <w:rPr>
                <w:i w:val="0"/>
              </w:rPr>
            </w:pPr>
          </w:p>
        </w:tc>
      </w:tr>
      <w:tr w:rsidR="00DB6E10" w:rsidRPr="00C96499" w:rsidTr="00AA072C">
        <w:trPr>
          <w:trHeight w:val="681"/>
        </w:trPr>
        <w:tc>
          <w:tcPr>
            <w:tcW w:w="4252" w:type="dxa"/>
          </w:tcPr>
          <w:p w:rsidR="00DB6E10" w:rsidRPr="00C96499" w:rsidRDefault="00DB6E10" w:rsidP="00AA072C">
            <w:pPr>
              <w:rPr>
                <w:i w:val="0"/>
              </w:rPr>
            </w:pPr>
          </w:p>
          <w:p w:rsidR="00DB6E10" w:rsidRPr="00C96499" w:rsidRDefault="00DB6E10" w:rsidP="00AA072C">
            <w:pPr>
              <w:rPr>
                <w:i w:val="0"/>
              </w:rPr>
            </w:pPr>
          </w:p>
          <w:p w:rsidR="00DB6E10" w:rsidRPr="00C96499" w:rsidRDefault="00DB6E10" w:rsidP="00AA072C">
            <w:pPr>
              <w:rPr>
                <w:i w:val="0"/>
              </w:rPr>
            </w:pPr>
          </w:p>
        </w:tc>
        <w:tc>
          <w:tcPr>
            <w:tcW w:w="4112" w:type="dxa"/>
          </w:tcPr>
          <w:p w:rsidR="00DB6E10" w:rsidRPr="00C96499" w:rsidRDefault="00DB6E10" w:rsidP="00AA072C">
            <w:pPr>
              <w:rPr>
                <w:i w:val="0"/>
              </w:rPr>
            </w:pPr>
          </w:p>
        </w:tc>
      </w:tr>
      <w:tr w:rsidR="00DB6E10" w:rsidRPr="00C96499" w:rsidTr="00AA072C">
        <w:trPr>
          <w:trHeight w:val="681"/>
        </w:trPr>
        <w:tc>
          <w:tcPr>
            <w:tcW w:w="4252" w:type="dxa"/>
          </w:tcPr>
          <w:p w:rsidR="00DB6E10" w:rsidRPr="00C96499" w:rsidRDefault="00DB6E10" w:rsidP="00AA072C">
            <w:pPr>
              <w:rPr>
                <w:i w:val="0"/>
              </w:rPr>
            </w:pPr>
          </w:p>
          <w:p w:rsidR="00DB6E10" w:rsidRPr="00C96499" w:rsidRDefault="00DB6E10" w:rsidP="00AA072C">
            <w:pPr>
              <w:rPr>
                <w:i w:val="0"/>
              </w:rPr>
            </w:pPr>
          </w:p>
          <w:p w:rsidR="00DB6E10" w:rsidRPr="00C96499" w:rsidRDefault="00DB6E10" w:rsidP="00AA072C">
            <w:pPr>
              <w:rPr>
                <w:i w:val="0"/>
              </w:rPr>
            </w:pPr>
          </w:p>
        </w:tc>
        <w:tc>
          <w:tcPr>
            <w:tcW w:w="4112" w:type="dxa"/>
          </w:tcPr>
          <w:p w:rsidR="00DB6E10" w:rsidRPr="00C96499" w:rsidRDefault="00DB6E10" w:rsidP="00AA072C">
            <w:pPr>
              <w:rPr>
                <w:i w:val="0"/>
              </w:rPr>
            </w:pPr>
          </w:p>
        </w:tc>
      </w:tr>
      <w:tr w:rsidR="00DB6E10" w:rsidRPr="00C96499" w:rsidTr="00AA072C">
        <w:trPr>
          <w:trHeight w:val="681"/>
        </w:trPr>
        <w:tc>
          <w:tcPr>
            <w:tcW w:w="4252" w:type="dxa"/>
          </w:tcPr>
          <w:p w:rsidR="00DB6E10" w:rsidRPr="00C96499" w:rsidRDefault="00DB6E10" w:rsidP="00AA072C">
            <w:pPr>
              <w:rPr>
                <w:i w:val="0"/>
              </w:rPr>
            </w:pPr>
          </w:p>
          <w:p w:rsidR="00DB6E10" w:rsidRPr="00C96499" w:rsidRDefault="00DB6E10" w:rsidP="00AA072C">
            <w:pPr>
              <w:rPr>
                <w:i w:val="0"/>
              </w:rPr>
            </w:pPr>
          </w:p>
        </w:tc>
        <w:tc>
          <w:tcPr>
            <w:tcW w:w="4112" w:type="dxa"/>
          </w:tcPr>
          <w:p w:rsidR="00DB6E10" w:rsidRPr="00C96499" w:rsidRDefault="00DB6E10" w:rsidP="00AA072C">
            <w:pPr>
              <w:rPr>
                <w:i w:val="0"/>
              </w:rPr>
            </w:pPr>
          </w:p>
        </w:tc>
      </w:tr>
      <w:tr w:rsidR="00DB6E10" w:rsidRPr="00C96499" w:rsidTr="00AA072C">
        <w:trPr>
          <w:trHeight w:val="681"/>
        </w:trPr>
        <w:tc>
          <w:tcPr>
            <w:tcW w:w="4252" w:type="dxa"/>
          </w:tcPr>
          <w:p w:rsidR="00DB6E10" w:rsidRPr="00C96499" w:rsidRDefault="00DB6E10" w:rsidP="00AA072C">
            <w:pPr>
              <w:rPr>
                <w:i w:val="0"/>
              </w:rPr>
            </w:pPr>
          </w:p>
          <w:p w:rsidR="00DB6E10" w:rsidRPr="00C96499" w:rsidRDefault="00DB6E10" w:rsidP="00AA072C">
            <w:pPr>
              <w:rPr>
                <w:i w:val="0"/>
              </w:rPr>
            </w:pPr>
          </w:p>
        </w:tc>
        <w:tc>
          <w:tcPr>
            <w:tcW w:w="4112" w:type="dxa"/>
          </w:tcPr>
          <w:p w:rsidR="00DB6E10" w:rsidRPr="00C96499" w:rsidRDefault="00DB6E10" w:rsidP="00AA072C">
            <w:pPr>
              <w:rPr>
                <w:i w:val="0"/>
              </w:rPr>
            </w:pPr>
          </w:p>
        </w:tc>
      </w:tr>
    </w:tbl>
    <w:p w:rsidR="00DB6E10" w:rsidRPr="00C96499" w:rsidRDefault="00DB6E10" w:rsidP="00DB6E10">
      <w:pPr>
        <w:rPr>
          <w:i w:val="0"/>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Default="00DB6E10" w:rsidP="00DB6E10">
      <w:pPr>
        <w:jc w:val="center"/>
        <w:rPr>
          <w:b/>
          <w:i w:val="0"/>
          <w:color w:val="0070C0"/>
          <w:u w:val="single"/>
        </w:rPr>
      </w:pPr>
    </w:p>
    <w:p w:rsidR="00DB6E10" w:rsidRPr="003E22F4" w:rsidRDefault="00DB6E10" w:rsidP="00DB6E10">
      <w:pPr>
        <w:jc w:val="center"/>
        <w:rPr>
          <w:b/>
          <w:i w:val="0"/>
          <w:color w:val="0070C0"/>
          <w:u w:val="single"/>
        </w:rPr>
      </w:pPr>
      <w:r w:rsidRPr="003E22F4">
        <w:rPr>
          <w:b/>
          <w:i w:val="0"/>
          <w:color w:val="0070C0"/>
          <w:u w:val="single"/>
        </w:rPr>
        <w:t>INDICE DE DOCUMENTOS APORTADOS</w:t>
      </w:r>
    </w:p>
    <w:p w:rsidR="00DB6E10" w:rsidRDefault="00DB6E10" w:rsidP="00DB6E10">
      <w:pPr>
        <w:rPr>
          <w:i w:val="0"/>
        </w:rPr>
      </w:pPr>
    </w:p>
    <w:p w:rsidR="00DB6E10" w:rsidRPr="00A53BE3" w:rsidRDefault="00DB6E10" w:rsidP="00DB6E10">
      <w:pPr>
        <w:jc w:val="center"/>
        <w:rPr>
          <w:b/>
          <w:i w:val="0"/>
          <w:sz w:val="22"/>
        </w:rPr>
      </w:pPr>
      <w:r w:rsidRPr="003E22F4">
        <w:rPr>
          <w:b/>
          <w:i w:val="0"/>
          <w:color w:val="0070C0"/>
          <w:u w:val="single"/>
        </w:rPr>
        <w:t>A entregar por las empresas licitadoras</w:t>
      </w:r>
    </w:p>
    <w:p w:rsidR="00DB6E10" w:rsidRPr="00F84CC6" w:rsidRDefault="00DB6E10" w:rsidP="00DB6E10">
      <w:pPr>
        <w:jc w:val="both"/>
        <w:rPr>
          <w:b/>
          <w:i w:val="0"/>
        </w:rPr>
      </w:pPr>
    </w:p>
    <w:p w:rsidR="00DB6E10" w:rsidRDefault="00DB6E10" w:rsidP="00DB6E10">
      <w:pPr>
        <w:jc w:val="both"/>
        <w:rPr>
          <w:b/>
          <w:i w:val="0"/>
          <w:snapToGrid w:val="0"/>
        </w:rPr>
      </w:pPr>
      <w:r>
        <w:rPr>
          <w:b/>
          <w:i w:val="0"/>
          <w:snapToGrid w:val="0"/>
        </w:rPr>
        <w:t>L</w:t>
      </w:r>
      <w:r w:rsidRPr="00484629">
        <w:rPr>
          <w:b/>
          <w:i w:val="0"/>
          <w:snapToGrid w:val="0"/>
        </w:rPr>
        <w:t>as empresas licitadoras únicamente deberán presentar la siguient</w:t>
      </w:r>
      <w:r>
        <w:rPr>
          <w:b/>
          <w:i w:val="0"/>
          <w:snapToGrid w:val="0"/>
        </w:rPr>
        <w:t>e documentación en el SOBRE 1 el f</w:t>
      </w:r>
      <w:r w:rsidRPr="00484629">
        <w:rPr>
          <w:b/>
          <w:i w:val="0"/>
          <w:snapToGrid w:val="0"/>
        </w:rPr>
        <w:t>ormulario normalizado del Documento Europeo Único de Contratación debidamente cumplimentado</w:t>
      </w:r>
    </w:p>
    <w:p w:rsidR="00DB6E10" w:rsidRPr="00484629" w:rsidRDefault="00DB6E10" w:rsidP="00DB6E10">
      <w:pPr>
        <w:jc w:val="both"/>
        <w:rPr>
          <w:b/>
          <w:i w:val="0"/>
          <w:snapToGrid w:val="0"/>
        </w:rPr>
      </w:pPr>
    </w:p>
    <w:p w:rsidR="00DB6E10" w:rsidRPr="002200CE" w:rsidRDefault="00DB6E10" w:rsidP="00DB6E10">
      <w:pPr>
        <w:jc w:val="center"/>
        <w:rPr>
          <w:rFonts w:cs="Arial"/>
          <w:b/>
          <w:i w:val="0"/>
          <w:color w:val="0070C0"/>
          <w:u w:val="single"/>
        </w:rPr>
      </w:pPr>
      <w:r w:rsidRPr="002200CE">
        <w:rPr>
          <w:rFonts w:cs="Arial"/>
          <w:b/>
          <w:i w:val="0"/>
          <w:color w:val="0070C0"/>
          <w:u w:val="single"/>
        </w:rPr>
        <w:t>Únicamente a entregar por la empresa propuesta como adjudicataria</w:t>
      </w:r>
    </w:p>
    <w:p w:rsidR="00DB6E10" w:rsidRPr="002200CE" w:rsidRDefault="00DB6E10" w:rsidP="00DB6E10">
      <w:pPr>
        <w:jc w:val="both"/>
        <w:rPr>
          <w:rFonts w:cs="Arial"/>
          <w:b/>
          <w:i w:val="0"/>
        </w:rPr>
      </w:pPr>
    </w:p>
    <w:p w:rsidR="00DB6E10" w:rsidRPr="002200CE" w:rsidRDefault="00DB6E10" w:rsidP="00DB6E10">
      <w:pPr>
        <w:jc w:val="both"/>
        <w:rPr>
          <w:rFonts w:cs="Arial"/>
          <w:b/>
          <w:i w:val="0"/>
        </w:rPr>
      </w:pPr>
      <w:r w:rsidRPr="002200CE">
        <w:rPr>
          <w:rFonts w:cs="Arial"/>
          <w:b/>
          <w:i w:val="0"/>
        </w:rPr>
        <w:t xml:space="preserve">Solamente las empresas en las que recaiga la propuesta de adjudicación, por haber presentado la oferta </w:t>
      </w:r>
      <w:r>
        <w:rPr>
          <w:rFonts w:cs="Arial"/>
          <w:b/>
          <w:i w:val="0"/>
        </w:rPr>
        <w:t>con mejor calidad-precio</w:t>
      </w:r>
      <w:r w:rsidRPr="002200CE">
        <w:rPr>
          <w:rFonts w:cs="Arial"/>
          <w:b/>
          <w:i w:val="0"/>
        </w:rPr>
        <w:t>, deberán aportar la documentación que acredite el cumplimiento de los requisitos de capacidad y solvencia exigidos en la cláusula 9 del pliego de c</w:t>
      </w:r>
      <w:r>
        <w:rPr>
          <w:rFonts w:cs="Arial"/>
          <w:b/>
          <w:i w:val="0"/>
        </w:rPr>
        <w:t xml:space="preserve">láusulas administrativas </w:t>
      </w:r>
      <w:r w:rsidRPr="002200CE">
        <w:rPr>
          <w:rFonts w:cs="Arial"/>
          <w:b/>
          <w:i w:val="0"/>
        </w:rPr>
        <w:t xml:space="preserve">particulares, que será la siguiente: </w:t>
      </w:r>
    </w:p>
    <w:p w:rsidR="00DB6E10" w:rsidRPr="002200CE" w:rsidRDefault="00DB6E10" w:rsidP="00DB6E10">
      <w:pPr>
        <w:rPr>
          <w:rFonts w:cs="Arial"/>
          <w:b/>
          <w:i w:val="0"/>
          <w:u w:val="single"/>
        </w:rPr>
      </w:pPr>
    </w:p>
    <w:p w:rsidR="00DB6E10" w:rsidRPr="002200CE" w:rsidRDefault="00DB6E10" w:rsidP="00DB6E10">
      <w:pPr>
        <w:numPr>
          <w:ilvl w:val="0"/>
          <w:numId w:val="2"/>
        </w:numPr>
        <w:jc w:val="both"/>
        <w:rPr>
          <w:rFonts w:cs="Arial"/>
          <w:b/>
          <w:i w:val="0"/>
        </w:rPr>
      </w:pPr>
      <w:r w:rsidRPr="002200CE">
        <w:rPr>
          <w:rFonts w:cs="Arial"/>
          <w:b/>
          <w:i w:val="0"/>
        </w:rPr>
        <w:t>DOCUMENTACIÓN ACREDITATIVA DE LA PERSONALIDAD Y CAPACIDAD JURÍDICA</w:t>
      </w:r>
    </w:p>
    <w:p w:rsidR="00DB6E10" w:rsidRPr="002200CE" w:rsidRDefault="00DB6E10" w:rsidP="00DB6E10">
      <w:pPr>
        <w:ind w:firstLine="708"/>
        <w:jc w:val="both"/>
        <w:rPr>
          <w:rFonts w:cs="Arial"/>
          <w:i w:val="0"/>
        </w:rPr>
      </w:pPr>
      <w:r w:rsidRPr="00484629">
        <w:rPr>
          <w:rFonts w:cs="Arial"/>
          <w:i w:val="0"/>
        </w:rPr>
        <w:t>-</w:t>
      </w:r>
      <w:r>
        <w:rPr>
          <w:rFonts w:cs="Arial"/>
          <w:i w:val="0"/>
        </w:rPr>
        <w:t xml:space="preserve"> </w:t>
      </w:r>
      <w:r w:rsidRPr="002200CE">
        <w:rPr>
          <w:rFonts w:cs="Arial"/>
          <w:i w:val="0"/>
        </w:rPr>
        <w:t>D.N.I. o documento  que lo sustituya.</w:t>
      </w:r>
    </w:p>
    <w:p w:rsidR="00DB6E10" w:rsidRPr="002200CE" w:rsidRDefault="00DB6E10" w:rsidP="00DB6E10">
      <w:pPr>
        <w:ind w:left="2124" w:hanging="1416"/>
        <w:jc w:val="both"/>
        <w:rPr>
          <w:rFonts w:cs="Arial"/>
          <w:i w:val="0"/>
        </w:rPr>
      </w:pPr>
      <w:r>
        <w:rPr>
          <w:rFonts w:cs="Arial"/>
          <w:i w:val="0"/>
        </w:rPr>
        <w:t xml:space="preserve">- </w:t>
      </w:r>
      <w:r w:rsidRPr="002200CE">
        <w:rPr>
          <w:rFonts w:cs="Arial"/>
          <w:i w:val="0"/>
        </w:rPr>
        <w:t>Escritura de constitución o modificación, estatutos o acto fundacional.</w:t>
      </w:r>
    </w:p>
    <w:p w:rsidR="00DB6E10" w:rsidRPr="002200CE" w:rsidRDefault="00DB6E10" w:rsidP="00DB6E10">
      <w:pPr>
        <w:ind w:left="2124" w:hanging="1416"/>
        <w:jc w:val="both"/>
        <w:rPr>
          <w:rFonts w:cs="Arial"/>
          <w:i w:val="0"/>
        </w:rPr>
      </w:pPr>
      <w:r>
        <w:rPr>
          <w:rFonts w:cs="Arial"/>
          <w:i w:val="0"/>
        </w:rPr>
        <w:t xml:space="preserve">- </w:t>
      </w:r>
      <w:r w:rsidRPr="002200CE">
        <w:rPr>
          <w:rFonts w:cs="Arial"/>
          <w:i w:val="0"/>
        </w:rPr>
        <w:t>Poder bastante en derecho a favor del representante legal del licitador.</w:t>
      </w:r>
    </w:p>
    <w:p w:rsidR="00DB6E10" w:rsidRPr="002200CE" w:rsidRDefault="00DB6E10" w:rsidP="00DB6E10">
      <w:pPr>
        <w:pStyle w:val="Sangra2detindependiente"/>
        <w:rPr>
          <w:rFonts w:cs="Arial"/>
          <w:color w:val="FF0000"/>
          <w:sz w:val="20"/>
        </w:rPr>
      </w:pPr>
      <w:r>
        <w:rPr>
          <w:rFonts w:cs="Arial"/>
          <w:sz w:val="20"/>
        </w:rPr>
        <w:t xml:space="preserve">- </w:t>
      </w:r>
      <w:r w:rsidRPr="002200CE">
        <w:rPr>
          <w:rFonts w:cs="Arial"/>
          <w:sz w:val="20"/>
        </w:rPr>
        <w:t>Compromiso de constituirse formalmente en unión temporal, en su caso.</w:t>
      </w:r>
    </w:p>
    <w:p w:rsidR="00DB6E10" w:rsidRPr="002200CE" w:rsidRDefault="00DB6E10" w:rsidP="00DB6E10">
      <w:pPr>
        <w:ind w:left="708"/>
        <w:rPr>
          <w:rFonts w:cs="Arial"/>
          <w:i w:val="0"/>
        </w:rPr>
      </w:pPr>
    </w:p>
    <w:p w:rsidR="00DB6E10" w:rsidRPr="002200CE" w:rsidRDefault="00DB6E10" w:rsidP="00DB6E10">
      <w:pPr>
        <w:pStyle w:val="Ttulo9"/>
        <w:rPr>
          <w:rFonts w:cs="Arial"/>
          <w:i w:val="0"/>
        </w:rPr>
      </w:pPr>
      <w:r w:rsidRPr="002200CE">
        <w:rPr>
          <w:rFonts w:cs="Arial"/>
          <w:i w:val="0"/>
        </w:rPr>
        <w:t>Declaración responsable sobre prohibición de contratar (anexo IV.2)</w:t>
      </w:r>
    </w:p>
    <w:p w:rsidR="00DB6E10" w:rsidRPr="002200CE" w:rsidRDefault="00DB6E10" w:rsidP="00DB6E10">
      <w:pPr>
        <w:pStyle w:val="Estndar"/>
        <w:tabs>
          <w:tab w:val="left" w:pos="567"/>
        </w:tabs>
        <w:rPr>
          <w:rFonts w:cs="Arial"/>
          <w:b/>
          <w:color w:val="auto"/>
          <w:sz w:val="20"/>
        </w:rPr>
      </w:pPr>
    </w:p>
    <w:p w:rsidR="00DB6E10" w:rsidRPr="002200CE" w:rsidRDefault="00DB6E10" w:rsidP="00DB6E10">
      <w:pPr>
        <w:pStyle w:val="Ttulo9"/>
        <w:rPr>
          <w:rFonts w:cs="Arial"/>
          <w:i w:val="0"/>
        </w:rPr>
      </w:pPr>
      <w:r w:rsidRPr="002200CE">
        <w:rPr>
          <w:rFonts w:cs="Arial"/>
          <w:i w:val="0"/>
        </w:rPr>
        <w:t>Declaración responsable de haber tenido en cuenta en la presentación de la oferta las obligaciones legales en materia laboral y medioambientales (anexo IV.3)</w:t>
      </w:r>
    </w:p>
    <w:p w:rsidR="00DB6E10" w:rsidRPr="002200CE" w:rsidRDefault="00DB6E10" w:rsidP="00DB6E10">
      <w:pPr>
        <w:rPr>
          <w:rFonts w:cs="Arial"/>
          <w:i w:val="0"/>
        </w:rPr>
      </w:pPr>
    </w:p>
    <w:p w:rsidR="00DB6E10" w:rsidRPr="002200CE" w:rsidRDefault="00DB6E10" w:rsidP="00DB6E10">
      <w:pPr>
        <w:pStyle w:val="Ttulo9"/>
        <w:rPr>
          <w:rFonts w:cs="Arial"/>
          <w:i w:val="0"/>
        </w:rPr>
      </w:pPr>
      <w:r w:rsidRPr="002200CE">
        <w:rPr>
          <w:rFonts w:cs="Arial"/>
          <w:i w:val="0"/>
        </w:rPr>
        <w:t>Declaración de vigencia de los datos de clasificación empresarial</w:t>
      </w:r>
      <w:r>
        <w:rPr>
          <w:rFonts w:cs="Arial"/>
          <w:i w:val="0"/>
        </w:rPr>
        <w:t>, en su caso</w:t>
      </w:r>
      <w:r w:rsidRPr="002200CE">
        <w:rPr>
          <w:rFonts w:cs="Arial"/>
          <w:i w:val="0"/>
        </w:rPr>
        <w:t xml:space="preserve"> (anexo IV.4)</w:t>
      </w:r>
    </w:p>
    <w:p w:rsidR="00DB6E10" w:rsidRPr="002200CE" w:rsidRDefault="00DB6E10" w:rsidP="00DB6E10">
      <w:pPr>
        <w:rPr>
          <w:rFonts w:cs="Arial"/>
          <w:i w:val="0"/>
        </w:rPr>
      </w:pPr>
    </w:p>
    <w:p w:rsidR="00DB6E10" w:rsidRPr="002200CE" w:rsidRDefault="00DB6E10" w:rsidP="00DB6E10">
      <w:pPr>
        <w:pStyle w:val="Ttulo9"/>
        <w:rPr>
          <w:rFonts w:cs="Arial"/>
          <w:i w:val="0"/>
        </w:rPr>
      </w:pPr>
      <w:r w:rsidRPr="002200CE">
        <w:rPr>
          <w:rFonts w:cs="Arial"/>
          <w:i w:val="0"/>
        </w:rPr>
        <w:t>Declaración de vigencia de los datos del ROL</w:t>
      </w:r>
      <w:r>
        <w:rPr>
          <w:rFonts w:cs="Arial"/>
          <w:i w:val="0"/>
        </w:rPr>
        <w:t>E</w:t>
      </w:r>
      <w:r w:rsidRPr="002200CE">
        <w:rPr>
          <w:rFonts w:cs="Arial"/>
          <w:i w:val="0"/>
        </w:rPr>
        <w:t>CE</w:t>
      </w:r>
      <w:r>
        <w:rPr>
          <w:rFonts w:cs="Arial"/>
          <w:i w:val="0"/>
        </w:rPr>
        <w:t>, en su caso</w:t>
      </w:r>
      <w:r w:rsidRPr="002200CE">
        <w:rPr>
          <w:rFonts w:cs="Arial"/>
          <w:i w:val="0"/>
        </w:rPr>
        <w:t xml:space="preserve"> (anexo IV. 5)</w:t>
      </w:r>
    </w:p>
    <w:p w:rsidR="00DB6E10" w:rsidRPr="002200CE" w:rsidRDefault="00DB6E10" w:rsidP="00DB6E10">
      <w:pPr>
        <w:rPr>
          <w:rFonts w:cs="Arial"/>
          <w:i w:val="0"/>
        </w:rPr>
      </w:pPr>
    </w:p>
    <w:p w:rsidR="00DB6E10" w:rsidRPr="002200CE" w:rsidRDefault="00DB6E10" w:rsidP="00DB6E10">
      <w:pPr>
        <w:pStyle w:val="Ttulo9"/>
        <w:rPr>
          <w:rFonts w:cs="Arial"/>
          <w:i w:val="0"/>
        </w:rPr>
      </w:pPr>
      <w:r w:rsidRPr="002200CE">
        <w:rPr>
          <w:rFonts w:cs="Arial"/>
          <w:i w:val="0"/>
        </w:rPr>
        <w:t xml:space="preserve">Solvencia económica y financiera </w:t>
      </w:r>
      <w:r>
        <w:rPr>
          <w:rFonts w:cs="Arial"/>
          <w:i w:val="0"/>
        </w:rPr>
        <w:t>(ver anexo IV)</w:t>
      </w:r>
    </w:p>
    <w:p w:rsidR="00DB6E10" w:rsidRPr="002200CE" w:rsidRDefault="00DB6E10" w:rsidP="00DB6E10">
      <w:pPr>
        <w:pStyle w:val="Estndar"/>
        <w:ind w:left="60"/>
        <w:rPr>
          <w:rFonts w:cs="Arial"/>
          <w:color w:val="auto"/>
          <w:sz w:val="20"/>
        </w:rPr>
      </w:pPr>
    </w:p>
    <w:p w:rsidR="00DB6E10" w:rsidRPr="00484629" w:rsidRDefault="00DB6E10" w:rsidP="00DB6E10">
      <w:pPr>
        <w:pStyle w:val="Ttulo9"/>
        <w:rPr>
          <w:rFonts w:cs="Arial"/>
          <w:i w:val="0"/>
        </w:rPr>
      </w:pPr>
      <w:r w:rsidRPr="002200CE">
        <w:rPr>
          <w:rFonts w:cs="Arial"/>
          <w:i w:val="0"/>
        </w:rPr>
        <w:t>Solvencia técnica y profesional</w:t>
      </w:r>
      <w:r>
        <w:rPr>
          <w:rFonts w:cs="Arial"/>
          <w:i w:val="0"/>
        </w:rPr>
        <w:t xml:space="preserve"> (ver anexo IV)</w:t>
      </w:r>
    </w:p>
    <w:p w:rsidR="00DB6E10" w:rsidRPr="002200CE" w:rsidRDefault="00DB6E10" w:rsidP="00DB6E10">
      <w:pPr>
        <w:pStyle w:val="Textoindependiente2"/>
        <w:rPr>
          <w:rFonts w:cs="Arial"/>
          <w:sz w:val="20"/>
        </w:rPr>
      </w:pPr>
    </w:p>
    <w:p w:rsidR="00DB6E10" w:rsidRPr="00484629" w:rsidRDefault="00DB6E10" w:rsidP="00DB6E10">
      <w:pPr>
        <w:pStyle w:val="Ttulo9"/>
        <w:rPr>
          <w:i w:val="0"/>
        </w:rPr>
      </w:pPr>
      <w:r w:rsidRPr="00484629">
        <w:rPr>
          <w:i w:val="0"/>
        </w:rPr>
        <w:t xml:space="preserve">Compromiso a dedicar o adscribir a la ejecución del contrato los medios personales o materiales suficientes para ello (art. </w:t>
      </w:r>
      <w:r>
        <w:rPr>
          <w:i w:val="0"/>
        </w:rPr>
        <w:t>76</w:t>
      </w:r>
      <w:r w:rsidRPr="00484629">
        <w:rPr>
          <w:i w:val="0"/>
        </w:rPr>
        <w:t xml:space="preserve"> LCSP) (anexo IV.6)</w:t>
      </w:r>
    </w:p>
    <w:p w:rsidR="00DB6E10" w:rsidRPr="002200CE" w:rsidRDefault="00DB6E10" w:rsidP="00DB6E10">
      <w:pPr>
        <w:pStyle w:val="Textoindependiente2"/>
        <w:rPr>
          <w:rFonts w:cs="Arial"/>
          <w:sz w:val="20"/>
          <w:u w:val="none"/>
        </w:rPr>
      </w:pPr>
    </w:p>
    <w:p w:rsidR="00DB6E10" w:rsidRPr="002200CE" w:rsidRDefault="00DB6E10" w:rsidP="00DB6E10">
      <w:pPr>
        <w:pStyle w:val="Ttulo9"/>
        <w:rPr>
          <w:rFonts w:cs="Arial"/>
          <w:i w:val="0"/>
        </w:rPr>
      </w:pPr>
      <w:r w:rsidRPr="002200CE">
        <w:rPr>
          <w:rFonts w:cs="Arial"/>
          <w:i w:val="0"/>
        </w:rPr>
        <w:t>Garantía definitiva</w:t>
      </w:r>
      <w:r>
        <w:rPr>
          <w:rFonts w:cs="Arial"/>
          <w:i w:val="0"/>
        </w:rPr>
        <w:t xml:space="preserve">, </w:t>
      </w:r>
      <w:r w:rsidRPr="00484629">
        <w:rPr>
          <w:rFonts w:cs="Arial"/>
          <w:i w:val="0"/>
          <w:u w:val="single"/>
        </w:rPr>
        <w:t>en caso que se solicite</w:t>
      </w:r>
      <w:r w:rsidRPr="002200CE">
        <w:rPr>
          <w:rFonts w:cs="Arial"/>
          <w:i w:val="0"/>
        </w:rPr>
        <w:t xml:space="preserve"> (aval o seguro de caución. Anexo IV.8)</w:t>
      </w:r>
    </w:p>
    <w:p w:rsidR="00DB6E10" w:rsidRPr="009C50A8" w:rsidRDefault="00DB6E10" w:rsidP="00DB6E10">
      <w:pPr>
        <w:pStyle w:val="Estndar"/>
        <w:tabs>
          <w:tab w:val="left" w:pos="567"/>
        </w:tabs>
        <w:rPr>
          <w:b/>
          <w:color w:val="0070C0"/>
          <w:sz w:val="22"/>
        </w:rPr>
      </w:pPr>
    </w:p>
    <w:p w:rsidR="00DB6E10" w:rsidRPr="009C50A8"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DB6E10" w:rsidRPr="00D91CA8" w:rsidTr="00AA072C">
        <w:trPr>
          <w:trHeight w:val="765"/>
        </w:trPr>
        <w:tc>
          <w:tcPr>
            <w:tcW w:w="9575" w:type="dxa"/>
            <w:shd w:val="clear" w:color="auto" w:fill="00B0F0"/>
          </w:tcPr>
          <w:p w:rsidR="00DB6E10" w:rsidRDefault="00DB6E10" w:rsidP="00AA072C">
            <w:pPr>
              <w:pStyle w:val="Estndar"/>
              <w:rPr>
                <w:b/>
                <w:color w:val="FFFFFF"/>
                <w:sz w:val="22"/>
                <w:szCs w:val="22"/>
              </w:rPr>
            </w:pPr>
            <w:bookmarkStart w:id="22" w:name="AnexoIV8"/>
            <w:r>
              <w:rPr>
                <w:b/>
                <w:color w:val="FFFFFF"/>
                <w:sz w:val="22"/>
                <w:szCs w:val="22"/>
              </w:rPr>
              <w:t>Anexo IV.8</w:t>
            </w:r>
          </w:p>
          <w:bookmarkEnd w:id="22"/>
          <w:p w:rsidR="00DB6E10" w:rsidRDefault="00DB6E10" w:rsidP="00AA072C">
            <w:pPr>
              <w:pStyle w:val="Estndar"/>
              <w:rPr>
                <w:b/>
                <w:color w:val="FFFFFF"/>
                <w:sz w:val="22"/>
                <w:szCs w:val="22"/>
              </w:rPr>
            </w:pPr>
            <w:r>
              <w:rPr>
                <w:b/>
                <w:color w:val="FFFFFF"/>
                <w:sz w:val="22"/>
                <w:szCs w:val="22"/>
              </w:rPr>
              <w:t>Modelo de Aval o Seguro de Caución</w:t>
            </w:r>
          </w:p>
          <w:p w:rsidR="00DB6E10" w:rsidRPr="00D574F7" w:rsidRDefault="00DB6E10" w:rsidP="00AA072C">
            <w:pPr>
              <w:pStyle w:val="Estndar"/>
              <w:rPr>
                <w:b/>
                <w:color w:val="FFFFFF"/>
                <w:sz w:val="22"/>
                <w:szCs w:val="22"/>
              </w:rPr>
            </w:pPr>
            <w:r>
              <w:rPr>
                <w:b/>
                <w:color w:val="FFFFFF"/>
                <w:sz w:val="22"/>
                <w:szCs w:val="22"/>
              </w:rPr>
              <w:t xml:space="preserve">(solo en caso que se solicite en el cuadro de características) </w:t>
            </w:r>
          </w:p>
        </w:tc>
      </w:tr>
    </w:tbl>
    <w:p w:rsidR="00DB6E10" w:rsidRDefault="00DB6E10" w:rsidP="00DB6E10">
      <w:pPr>
        <w:autoSpaceDE w:val="0"/>
        <w:autoSpaceDN w:val="0"/>
        <w:adjustRightInd w:val="0"/>
        <w:rPr>
          <w:rFonts w:ascii="Cambria" w:hAnsi="Cambria" w:cs="Cambria"/>
          <w:i w:val="0"/>
          <w:sz w:val="24"/>
          <w:szCs w:val="24"/>
        </w:rPr>
      </w:pPr>
    </w:p>
    <w:p w:rsidR="00DB6E10" w:rsidRDefault="00DB6E10" w:rsidP="00DB6E10">
      <w:pPr>
        <w:pStyle w:val="Estndar"/>
        <w:jc w:val="center"/>
        <w:rPr>
          <w:b/>
          <w:color w:val="auto"/>
        </w:rPr>
      </w:pPr>
    </w:p>
    <w:p w:rsidR="00DB6E10" w:rsidRPr="00515E95" w:rsidRDefault="00DB6E10" w:rsidP="00DB6E10">
      <w:pPr>
        <w:pStyle w:val="Estndar"/>
        <w:jc w:val="center"/>
        <w:rPr>
          <w:b/>
          <w:color w:val="auto"/>
        </w:rPr>
      </w:pPr>
      <w:r w:rsidRPr="00515E95">
        <w:rPr>
          <w:b/>
          <w:color w:val="auto"/>
        </w:rPr>
        <w:t>MODELO DE AVAL BANCARIO</w:t>
      </w:r>
    </w:p>
    <w:p w:rsidR="00DB6E10" w:rsidRDefault="00DB6E10" w:rsidP="00DB6E10">
      <w:pPr>
        <w:jc w:val="both"/>
        <w:rPr>
          <w:b/>
          <w:i w:val="0"/>
          <w:sz w:val="24"/>
          <w:lang w:val="es-ES_tradnl"/>
        </w:rPr>
      </w:pPr>
    </w:p>
    <w:p w:rsidR="00DB6E10" w:rsidRDefault="00DB6E10" w:rsidP="00DB6E10">
      <w:pPr>
        <w:jc w:val="center"/>
        <w:outlineLvl w:val="0"/>
        <w:rPr>
          <w:b/>
          <w:i w:val="0"/>
          <w:sz w:val="24"/>
          <w:lang w:val="es-ES_tradnl"/>
        </w:rPr>
      </w:pPr>
      <w:r>
        <w:rPr>
          <w:b/>
          <w:i w:val="0"/>
          <w:sz w:val="24"/>
          <w:lang w:val="es-ES_tradnl"/>
        </w:rPr>
        <w:t>GARANTIA DE CUMPLIMIENTO DE CONTRATO</w:t>
      </w:r>
    </w:p>
    <w:p w:rsidR="00DB6E10" w:rsidRDefault="00DB6E10" w:rsidP="00DB6E10">
      <w:pPr>
        <w:jc w:val="both"/>
        <w:rPr>
          <w:b/>
          <w:i w:val="0"/>
          <w:sz w:val="22"/>
          <w:lang w:val="es-ES_tradnl"/>
        </w:rPr>
      </w:pPr>
    </w:p>
    <w:p w:rsidR="00DB6E10" w:rsidRDefault="00DB6E10" w:rsidP="00DB6E10">
      <w:pPr>
        <w:jc w:val="center"/>
        <w:rPr>
          <w:b/>
          <w:i w:val="0"/>
          <w:sz w:val="22"/>
          <w:lang w:val="es-ES_tradnl"/>
        </w:rPr>
      </w:pPr>
      <w:r>
        <w:rPr>
          <w:b/>
          <w:i w:val="0"/>
          <w:sz w:val="22"/>
          <w:lang w:val="es-ES_tradnl"/>
        </w:rPr>
        <w:t>(A formalizar en papel con membrete del Banco avalista)</w:t>
      </w:r>
    </w:p>
    <w:p w:rsidR="00DB6E10" w:rsidRDefault="00DB6E10" w:rsidP="00DB6E10">
      <w:pPr>
        <w:jc w:val="both"/>
        <w:rPr>
          <w:i w:val="0"/>
          <w:sz w:val="22"/>
          <w:lang w:val="es-ES_tradnl"/>
        </w:rPr>
      </w:pPr>
    </w:p>
    <w:p w:rsidR="00DB6E10" w:rsidRDefault="00DB6E10" w:rsidP="00DB6E10">
      <w:pPr>
        <w:jc w:val="both"/>
        <w:rPr>
          <w:i w:val="0"/>
          <w:sz w:val="22"/>
          <w:lang w:val="es-ES_tradnl"/>
        </w:rPr>
      </w:pPr>
      <w:r>
        <w:rPr>
          <w:i w:val="0"/>
          <w:sz w:val="22"/>
          <w:lang w:val="es-ES_tradnl"/>
        </w:rPr>
        <w:t>Referencia Aval:</w:t>
      </w:r>
    </w:p>
    <w:p w:rsidR="00DB6E10" w:rsidRDefault="00DB6E10" w:rsidP="00DB6E10">
      <w:pPr>
        <w:jc w:val="both"/>
        <w:outlineLvl w:val="0"/>
        <w:rPr>
          <w:i w:val="0"/>
          <w:sz w:val="22"/>
          <w:lang w:val="es-ES_tradnl"/>
        </w:rPr>
      </w:pPr>
      <w:r>
        <w:rPr>
          <w:i w:val="0"/>
          <w:sz w:val="22"/>
          <w:lang w:val="es-ES_tradnl"/>
        </w:rPr>
        <w:t>Nº ___________.</w:t>
      </w:r>
    </w:p>
    <w:p w:rsidR="00DB6E10" w:rsidRDefault="00DB6E10" w:rsidP="00DB6E10">
      <w:pPr>
        <w:jc w:val="both"/>
        <w:rPr>
          <w:i w:val="0"/>
          <w:sz w:val="22"/>
          <w:lang w:val="es-ES_tradnl"/>
        </w:rPr>
      </w:pPr>
    </w:p>
    <w:p w:rsidR="00DB6E10" w:rsidRDefault="00DB6E10" w:rsidP="00DB6E10">
      <w:pPr>
        <w:pStyle w:val="Textoindependiente"/>
      </w:pPr>
      <w:r>
        <w:t>El Banco __________, con el nº de Identificación Fiscal ____________, debidamente representado por ___________________________ con poderes suficientes para obligar al Banco, otorgados ante Notario _____________________, en fecha ____________ nº de Protocolo _______.</w:t>
      </w:r>
    </w:p>
    <w:p w:rsidR="00DB6E10" w:rsidRDefault="00DB6E10" w:rsidP="00DB6E10">
      <w:pPr>
        <w:rPr>
          <w:i w:val="0"/>
          <w:sz w:val="22"/>
        </w:rPr>
      </w:pPr>
    </w:p>
    <w:p w:rsidR="00DB6E10" w:rsidRDefault="00DB6E10" w:rsidP="00DB6E10">
      <w:pPr>
        <w:jc w:val="center"/>
        <w:outlineLvl w:val="0"/>
        <w:rPr>
          <w:i w:val="0"/>
          <w:sz w:val="22"/>
          <w:lang w:val="es-ES_tradnl"/>
        </w:rPr>
      </w:pPr>
      <w:r>
        <w:rPr>
          <w:i w:val="0"/>
          <w:sz w:val="22"/>
          <w:lang w:val="es-ES_tradnl"/>
        </w:rPr>
        <w:t>AVALA</w:t>
      </w:r>
    </w:p>
    <w:p w:rsidR="00DB6E10" w:rsidRDefault="00DB6E10" w:rsidP="00DB6E10">
      <w:pPr>
        <w:jc w:val="both"/>
        <w:rPr>
          <w:i w:val="0"/>
          <w:sz w:val="22"/>
          <w:lang w:val="es-ES_tradnl"/>
        </w:rPr>
      </w:pPr>
    </w:p>
    <w:p w:rsidR="00DB6E10" w:rsidRPr="00515E95" w:rsidRDefault="00DB6E10" w:rsidP="00DB6E10">
      <w:pPr>
        <w:pStyle w:val="Textoindependiente2"/>
        <w:rPr>
          <w:color w:val="FF0000"/>
          <w:u w:val="none"/>
        </w:rPr>
      </w:pPr>
      <w:r w:rsidRPr="00515E95">
        <w:rPr>
          <w:u w:val="none"/>
        </w:rPr>
        <w:t>Tan ampliamente como el derecho requiera, con carácter solidario y con expresa renuncia a los beneficios de exclusión de bienes, orden y división, a (nombre de la Empresa avalada) ante (nombre de la Empresa que ha cursado el Contrato)_____, por la cantidad de _________(en letra y número) _______, como garantía que responda del fiel cumplimiento de las obligaciones contraídas con el Contrato_______(nombre de la licitación), que ha sido aceptado por  ______ (nombre de la Empresa avalada)_________</w:t>
      </w:r>
      <w:r>
        <w:rPr>
          <w:u w:val="none"/>
        </w:rPr>
        <w:t>.</w:t>
      </w:r>
    </w:p>
    <w:p w:rsidR="00DB6E10" w:rsidRDefault="00DB6E10" w:rsidP="00DB6E10">
      <w:pPr>
        <w:pStyle w:val="Textoindependiente3"/>
      </w:pPr>
      <w:r>
        <w:t xml:space="preserve">El presente aval tendrá validez desde la fecha de emisión hasta que </w:t>
      </w:r>
      <w:proofErr w:type="spellStart"/>
      <w:r>
        <w:t>Asepeyo</w:t>
      </w:r>
      <w:proofErr w:type="spellEnd"/>
      <w:r>
        <w:t>, Mutua colaboradora con la seguridad social núm. 151 devuelva el original del mismo a _____(nombre de la Empresa avalada)_________.</w:t>
      </w:r>
    </w:p>
    <w:p w:rsidR="00DB6E10" w:rsidRDefault="00DB6E10" w:rsidP="00DB6E10">
      <w:pPr>
        <w:spacing w:before="120"/>
        <w:jc w:val="both"/>
        <w:rPr>
          <w:i w:val="0"/>
          <w:sz w:val="22"/>
          <w:lang w:val="es-ES_tradnl"/>
        </w:rPr>
      </w:pPr>
      <w:r>
        <w:rPr>
          <w:i w:val="0"/>
          <w:sz w:val="22"/>
          <w:lang w:val="es-ES_tradnl"/>
        </w:rPr>
        <w:t>El Banco _________(nombre del Banco que avala) hará efectivo este aval, pagando a la primera reclamación, incondicionalmente y sin objeciones de la Empresa avalada, del Banco o terceros, la totalidad de su importe a (nombre de la Empresa que ha cursado el Contrato), contra la recepción del requerimiento por escrito que indique el incumplimiento del Contrato, renunciando a entrar a valorar la alegación de incumplimiento manifestada y sin que tal pago prejuzgue la solución de las controversias que puedan surgir entre las partes afectadas.</w:t>
      </w:r>
    </w:p>
    <w:p w:rsidR="00DB6E10" w:rsidRDefault="00DB6E10" w:rsidP="00DB6E10">
      <w:pPr>
        <w:pStyle w:val="Textoindependiente"/>
        <w:spacing w:before="120"/>
      </w:pPr>
      <w:r>
        <w:t>El presente aval ha sido inscrito en esta misma fecha en el registro especial de avales con el nº__________.</w:t>
      </w:r>
    </w:p>
    <w:p w:rsidR="00DB6E10" w:rsidRDefault="00DB6E10" w:rsidP="00DB6E10">
      <w:pPr>
        <w:jc w:val="both"/>
        <w:rPr>
          <w:i w:val="0"/>
          <w:sz w:val="22"/>
          <w:lang w:val="es-ES_tradnl"/>
        </w:rPr>
      </w:pPr>
    </w:p>
    <w:p w:rsidR="00DB6E10" w:rsidRDefault="00DB6E10" w:rsidP="00DB6E10">
      <w:pPr>
        <w:jc w:val="right"/>
        <w:rPr>
          <w:i w:val="0"/>
          <w:sz w:val="22"/>
          <w:lang w:val="es-ES_tradnl"/>
        </w:rPr>
      </w:pPr>
      <w:r>
        <w:rPr>
          <w:i w:val="0"/>
          <w:sz w:val="22"/>
          <w:lang w:val="es-ES_tradnl"/>
        </w:rPr>
        <w:t xml:space="preserve">_________, a _____ de ________ </w:t>
      </w:r>
      <w:proofErr w:type="spellStart"/>
      <w:r>
        <w:rPr>
          <w:i w:val="0"/>
          <w:sz w:val="22"/>
          <w:lang w:val="es-ES_tradnl"/>
        </w:rPr>
        <w:t>de</w:t>
      </w:r>
      <w:proofErr w:type="spellEnd"/>
      <w:r>
        <w:rPr>
          <w:i w:val="0"/>
          <w:sz w:val="22"/>
          <w:lang w:val="es-ES_tradnl"/>
        </w:rPr>
        <w:t xml:space="preserve"> _________.</w:t>
      </w:r>
    </w:p>
    <w:p w:rsidR="00DB6E10" w:rsidRDefault="00DB6E10" w:rsidP="00DB6E10">
      <w:pPr>
        <w:ind w:left="3540" w:firstLine="708"/>
        <w:rPr>
          <w:i w:val="0"/>
          <w:sz w:val="24"/>
          <w:lang w:val="es-ES_tradnl"/>
        </w:rPr>
      </w:pPr>
      <w:r>
        <w:rPr>
          <w:i w:val="0"/>
          <w:sz w:val="22"/>
          <w:lang w:val="es-ES_tradnl"/>
        </w:rPr>
        <w:t>(Nombre del Banco)</w:t>
      </w:r>
    </w:p>
    <w:p w:rsidR="00DB6E10" w:rsidRDefault="00DB6E10" w:rsidP="00DB6E10">
      <w:pPr>
        <w:jc w:val="both"/>
        <w:rPr>
          <w:i w:val="0"/>
          <w:sz w:val="24"/>
          <w:lang w:val="es-ES_tradnl"/>
        </w:rPr>
      </w:pPr>
    </w:p>
    <w:p w:rsidR="00DB6E10" w:rsidRDefault="00DB6E10" w:rsidP="00DB6E10">
      <w:pPr>
        <w:pStyle w:val="Ttulo7"/>
        <w:rPr>
          <w:i/>
        </w:rPr>
      </w:pPr>
      <w:r>
        <w:rPr>
          <w:i/>
        </w:rPr>
        <w:t>Firmas con indicación del nº D.N.I. y sello del Banco</w:t>
      </w:r>
    </w:p>
    <w:p w:rsidR="00DB6E10" w:rsidRDefault="00DB6E10" w:rsidP="00DB6E10">
      <w:pPr>
        <w:rPr>
          <w:rFonts w:cs="Arial"/>
        </w:rPr>
      </w:pPr>
    </w:p>
    <w:p w:rsidR="00DB6E10" w:rsidRDefault="00DB6E10" w:rsidP="00DB6E10">
      <w:pPr>
        <w:pStyle w:val="Ttulo"/>
      </w:pPr>
    </w:p>
    <w:p w:rsidR="00DB6E10" w:rsidRDefault="00DB6E10" w:rsidP="00DB6E10"/>
    <w:p w:rsidR="00DB6E10" w:rsidRDefault="00DB6E10" w:rsidP="00DB6E10"/>
    <w:p w:rsidR="00DB6E10" w:rsidRDefault="00DB6E10" w:rsidP="00DB6E10"/>
    <w:p w:rsidR="00DB6E10" w:rsidRDefault="00DB6E10" w:rsidP="00DB6E10"/>
    <w:p w:rsidR="00DB6E10" w:rsidRDefault="00DB6E10" w:rsidP="00DB6E10"/>
    <w:p w:rsidR="00DB6E10" w:rsidRDefault="00DB6E10" w:rsidP="00DB6E10"/>
    <w:p w:rsidR="00DB6E10" w:rsidRDefault="00DB6E10" w:rsidP="00DB6E10"/>
    <w:p w:rsidR="00DB6E10" w:rsidRDefault="00DB6E10" w:rsidP="00DB6E10"/>
    <w:p w:rsidR="00DB6E10" w:rsidRPr="00515E95" w:rsidRDefault="00DB6E10" w:rsidP="00DB6E10"/>
    <w:p w:rsidR="00DB6E10" w:rsidRDefault="00DB6E10" w:rsidP="00DB6E10">
      <w:pPr>
        <w:rPr>
          <w:rFonts w:cs="Arial"/>
        </w:rPr>
      </w:pPr>
    </w:p>
    <w:p w:rsidR="00DB6E10" w:rsidRPr="002200CE" w:rsidRDefault="00DB6E10" w:rsidP="00DB6E10">
      <w:pPr>
        <w:rPr>
          <w:rFonts w:cs="Arial"/>
        </w:rPr>
      </w:pPr>
      <w:r w:rsidRPr="002200CE">
        <w:rPr>
          <w:rFonts w:cs="Arial"/>
        </w:rPr>
        <w:t>MODELO DE SEGURO DE CAUCIÓN</w:t>
      </w:r>
    </w:p>
    <w:p w:rsidR="00DB6E10" w:rsidRPr="002200CE" w:rsidRDefault="00DB6E10" w:rsidP="00DB6E10">
      <w:pPr>
        <w:jc w:val="both"/>
        <w:rPr>
          <w:rFonts w:cs="Arial"/>
          <w:i w:val="0"/>
        </w:rPr>
      </w:pPr>
    </w:p>
    <w:p w:rsidR="00DB6E10" w:rsidRPr="002200CE" w:rsidRDefault="00DB6E10" w:rsidP="00DB6E10">
      <w:pPr>
        <w:jc w:val="both"/>
        <w:rPr>
          <w:rFonts w:cs="Arial"/>
          <w:i w:val="0"/>
        </w:rPr>
      </w:pPr>
    </w:p>
    <w:p w:rsidR="00DB6E10" w:rsidRPr="002200CE" w:rsidRDefault="00DB6E10" w:rsidP="00DB6E10">
      <w:pPr>
        <w:pStyle w:val="Textoindependiente"/>
        <w:rPr>
          <w:rFonts w:cs="Arial"/>
          <w:sz w:val="20"/>
        </w:rPr>
      </w:pPr>
      <w:r w:rsidRPr="002200CE">
        <w:rPr>
          <w:rFonts w:cs="Arial"/>
          <w:sz w:val="20"/>
        </w:rPr>
        <w:t>(MEMBRETE DEL ASEGURADOR)</w:t>
      </w:r>
    </w:p>
    <w:p w:rsidR="00DB6E10" w:rsidRPr="002200CE" w:rsidRDefault="00DB6E10" w:rsidP="00DB6E10">
      <w:pPr>
        <w:jc w:val="both"/>
        <w:rPr>
          <w:rFonts w:cs="Arial"/>
          <w:i w:val="0"/>
        </w:rPr>
      </w:pPr>
    </w:p>
    <w:p w:rsidR="00DB6E10" w:rsidRPr="002200CE" w:rsidRDefault="00DB6E10" w:rsidP="00DB6E10">
      <w:pPr>
        <w:jc w:val="both"/>
        <w:rPr>
          <w:rFonts w:cs="Arial"/>
          <w:i w:val="0"/>
        </w:rPr>
      </w:pPr>
    </w:p>
    <w:p w:rsidR="00DB6E10" w:rsidRPr="002200CE" w:rsidRDefault="00DB6E10" w:rsidP="00DB6E10">
      <w:pPr>
        <w:jc w:val="both"/>
        <w:rPr>
          <w:rFonts w:cs="Arial"/>
          <w:i w:val="0"/>
        </w:rPr>
      </w:pPr>
      <w:r w:rsidRPr="002200CE">
        <w:rPr>
          <w:rFonts w:cs="Arial"/>
          <w:i w:val="0"/>
        </w:rPr>
        <w:t>Certificado número ---------------------</w:t>
      </w:r>
    </w:p>
    <w:p w:rsidR="00DB6E10" w:rsidRPr="002200CE" w:rsidRDefault="00DB6E10" w:rsidP="00DB6E10">
      <w:pPr>
        <w:jc w:val="both"/>
        <w:rPr>
          <w:rFonts w:cs="Arial"/>
          <w:i w:val="0"/>
        </w:rPr>
      </w:pPr>
    </w:p>
    <w:p w:rsidR="00DB6E10" w:rsidRPr="002200CE" w:rsidRDefault="00DB6E10" w:rsidP="00DB6E10">
      <w:pPr>
        <w:jc w:val="both"/>
        <w:rPr>
          <w:rFonts w:cs="Arial"/>
          <w:i w:val="0"/>
        </w:rPr>
      </w:pPr>
      <w:r w:rsidRPr="002200CE">
        <w:rPr>
          <w:rFonts w:cs="Arial"/>
          <w:i w:val="0"/>
        </w:rPr>
        <w:t>La Entidad (Razón social completa de la entidad aseguradora) -----------------------------------------, N.I.F. -----------------------------, con domicilio (a efectos de notificación y requerimientos) en la calle/plaza/avenida -----------------------------------, código postal ------------------, localidad -------------------, debidamente representado por don (nombre y apellidos del apoderado o apoderados), con poderes suficientes para obligarle en este acto, según resulta del bastanteo de poderes que se reseña en la parte inferior de este documento,</w:t>
      </w:r>
    </w:p>
    <w:p w:rsidR="00DB6E10" w:rsidRPr="002200CE" w:rsidRDefault="00DB6E10" w:rsidP="00DB6E10">
      <w:pPr>
        <w:jc w:val="both"/>
        <w:rPr>
          <w:rFonts w:cs="Arial"/>
          <w:i w:val="0"/>
        </w:rPr>
      </w:pPr>
    </w:p>
    <w:p w:rsidR="00DB6E10" w:rsidRPr="002200CE" w:rsidRDefault="00DB6E10" w:rsidP="00DB6E10">
      <w:pPr>
        <w:pStyle w:val="Ttulo1"/>
        <w:rPr>
          <w:rFonts w:cs="Arial"/>
          <w:i w:val="0"/>
          <w:sz w:val="20"/>
        </w:rPr>
      </w:pPr>
      <w:r w:rsidRPr="002200CE">
        <w:rPr>
          <w:rFonts w:cs="Arial"/>
          <w:i w:val="0"/>
          <w:sz w:val="20"/>
        </w:rPr>
        <w:t>ASEGURA</w:t>
      </w:r>
    </w:p>
    <w:p w:rsidR="00DB6E10" w:rsidRPr="002200CE" w:rsidRDefault="00DB6E10" w:rsidP="00DB6E10">
      <w:pPr>
        <w:pStyle w:val="Textoindependiente"/>
        <w:rPr>
          <w:rFonts w:cs="Arial"/>
          <w:sz w:val="20"/>
        </w:rPr>
      </w:pPr>
      <w:r w:rsidRPr="002200CE">
        <w:rPr>
          <w:rFonts w:cs="Arial"/>
          <w:sz w:val="20"/>
        </w:rPr>
        <w:t>a: (</w:t>
      </w:r>
      <w:r w:rsidRPr="002200CE">
        <w:rPr>
          <w:rFonts w:cs="Arial"/>
          <w:b/>
          <w:bCs/>
          <w:sz w:val="20"/>
        </w:rPr>
        <w:t>nombre y apellidos o razón social</w:t>
      </w:r>
      <w:r w:rsidRPr="002200CE">
        <w:rPr>
          <w:rFonts w:cs="Arial"/>
          <w:sz w:val="20"/>
        </w:rPr>
        <w:t xml:space="preserve">) --------------------------------------, N.I.F.  -------------------------, en concepto de tomador del seguro, ante (detallar órgano disponente, según listado adjunto) ---------------------------------------------------------------------------------------------,  en adelante asegurado, hasta el importe (por el que se constituye el seguro) de (en letra) --------------------------------------------------------- euros (en cifra) ------------------, en los términos y condiciones establecidos en el art. </w:t>
      </w:r>
      <w:r>
        <w:rPr>
          <w:rFonts w:cs="Arial"/>
          <w:sz w:val="20"/>
        </w:rPr>
        <w:t>107</w:t>
      </w:r>
      <w:r w:rsidRPr="002200CE">
        <w:rPr>
          <w:rFonts w:cs="Arial"/>
          <w:sz w:val="20"/>
        </w:rPr>
        <w:t xml:space="preserve"> de</w:t>
      </w:r>
      <w:r>
        <w:rPr>
          <w:rFonts w:cs="Arial"/>
          <w:sz w:val="20"/>
        </w:rPr>
        <w:t xml:space="preserve"> </w:t>
      </w:r>
      <w:r w:rsidRPr="002200CE">
        <w:rPr>
          <w:rFonts w:cs="Arial"/>
          <w:sz w:val="20"/>
        </w:rPr>
        <w:t>l</w:t>
      </w:r>
      <w:r>
        <w:rPr>
          <w:rFonts w:cs="Arial"/>
          <w:sz w:val="20"/>
        </w:rPr>
        <w:t>a Ley 9</w:t>
      </w:r>
      <w:r w:rsidRPr="002200CE">
        <w:rPr>
          <w:rFonts w:cs="Arial"/>
          <w:sz w:val="20"/>
        </w:rPr>
        <w:t>/201</w:t>
      </w:r>
      <w:r>
        <w:rPr>
          <w:rFonts w:cs="Arial"/>
          <w:sz w:val="20"/>
        </w:rPr>
        <w:t>7</w:t>
      </w:r>
      <w:r w:rsidRPr="002200CE">
        <w:rPr>
          <w:rFonts w:cs="Arial"/>
          <w:sz w:val="20"/>
        </w:rPr>
        <w:t xml:space="preserve">, de </w:t>
      </w:r>
      <w:r>
        <w:rPr>
          <w:rFonts w:cs="Arial"/>
          <w:sz w:val="20"/>
        </w:rPr>
        <w:t>8</w:t>
      </w:r>
      <w:r w:rsidRPr="002200CE">
        <w:rPr>
          <w:rFonts w:cs="Arial"/>
          <w:sz w:val="20"/>
        </w:rPr>
        <w:t xml:space="preserve"> de noviembre, de Contratos del Sector Público, </w:t>
      </w:r>
      <w:r>
        <w:rPr>
          <w:rFonts w:cs="Arial"/>
          <w:sz w:val="20"/>
        </w:rPr>
        <w:t>por la que se trasponen al ordenamiento jurídico español las Directicas del Parlamento Europeo y del Consejo 2014/23/UE y 2014/24/UE, de 24 de febrero de 2014, no</w:t>
      </w:r>
      <w:r w:rsidRPr="002200CE">
        <w:rPr>
          <w:rFonts w:cs="Arial"/>
          <w:sz w:val="20"/>
        </w:rPr>
        <w:t xml:space="preserve">rmativa de desarrollo y pliego de </w:t>
      </w:r>
      <w:r>
        <w:rPr>
          <w:rFonts w:cs="Arial"/>
          <w:sz w:val="20"/>
        </w:rPr>
        <w:t xml:space="preserve">cláusulas administrativas </w:t>
      </w:r>
      <w:r w:rsidRPr="002200CE">
        <w:rPr>
          <w:rFonts w:cs="Arial"/>
          <w:sz w:val="20"/>
        </w:rPr>
        <w:t>particulares por la que se rige el contrato (identificar individualmente de manera suficiente el contrato en virtud del cual se presta la caución) ---------------------------------------------------------------------------------------------------, en concepto de garantía definitiva, para responder de las obligaciones, penalidades y demás gastos que se puedan derivar conforme a las normas y demás condiciones administrativas precitadas frente al asegurado.</w:t>
      </w:r>
    </w:p>
    <w:p w:rsidR="00DB6E10" w:rsidRPr="002200CE" w:rsidRDefault="00DB6E10" w:rsidP="00DB6E10">
      <w:pPr>
        <w:jc w:val="both"/>
        <w:rPr>
          <w:rFonts w:cs="Arial"/>
          <w:i w:val="0"/>
        </w:rPr>
      </w:pPr>
      <w:r w:rsidRPr="002200CE">
        <w:rPr>
          <w:rFonts w:cs="Arial"/>
          <w:i w:val="0"/>
        </w:rPr>
        <w:t xml:space="preserve">El asegurador declara bajo su responsabilidad, que cumple los requisitos exigidos en el artículo 57.1 del Reglamento General de la Ley de Contratos de las Administraciones Públicas. </w:t>
      </w:r>
    </w:p>
    <w:p w:rsidR="00DB6E10" w:rsidRPr="002200CE" w:rsidRDefault="00DB6E10" w:rsidP="00DB6E10">
      <w:pPr>
        <w:jc w:val="both"/>
        <w:rPr>
          <w:rFonts w:cs="Arial"/>
          <w:i w:val="0"/>
        </w:rPr>
      </w:pPr>
      <w:r w:rsidRPr="002200CE">
        <w:rPr>
          <w:rFonts w:cs="Arial"/>
          <w:i w:val="0"/>
        </w:rPr>
        <w:t>La falta de pago de la prima, sea única, primera o siguiente, no dará derecho al asegurador a resolver el contrato, ni éste quedará extinguido, ni la cobertura del asegurador suspendida ni éste liberado de su obligación, caso de que el asegurador deba hacer efectiva la garantía.</w:t>
      </w:r>
    </w:p>
    <w:p w:rsidR="00DB6E10" w:rsidRPr="002200CE" w:rsidRDefault="00DB6E10" w:rsidP="00DB6E10">
      <w:pPr>
        <w:jc w:val="both"/>
        <w:rPr>
          <w:rFonts w:cs="Arial"/>
          <w:i w:val="0"/>
        </w:rPr>
      </w:pPr>
      <w:r w:rsidRPr="002200CE">
        <w:rPr>
          <w:rFonts w:cs="Arial"/>
          <w:i w:val="0"/>
        </w:rPr>
        <w:t>El asegurador no podrá oponer al asegurado las excepciones que puedan corresponderle contra el tomador del seguro.</w:t>
      </w:r>
    </w:p>
    <w:p w:rsidR="00DB6E10" w:rsidRPr="002200CE" w:rsidRDefault="00DB6E10" w:rsidP="00DB6E10">
      <w:pPr>
        <w:jc w:val="both"/>
        <w:rPr>
          <w:rFonts w:cs="Arial"/>
          <w:i w:val="0"/>
        </w:rPr>
      </w:pPr>
      <w:r w:rsidRPr="002200CE">
        <w:rPr>
          <w:rFonts w:cs="Arial"/>
          <w:i w:val="0"/>
        </w:rPr>
        <w:t>El asegurador asume el compromiso de indemnizar al asegurado al primer requerimiento de la Caja General de Depósitos de la Comunidad Autónoma de Extremadura</w:t>
      </w:r>
    </w:p>
    <w:p w:rsidR="00DB6E10" w:rsidRPr="002200CE" w:rsidRDefault="00DB6E10" w:rsidP="00DB6E10">
      <w:pPr>
        <w:jc w:val="both"/>
        <w:rPr>
          <w:rFonts w:cs="Arial"/>
          <w:i w:val="0"/>
        </w:rPr>
      </w:pPr>
      <w:r w:rsidRPr="002200CE">
        <w:rPr>
          <w:rFonts w:cs="Arial"/>
          <w:i w:val="0"/>
        </w:rPr>
        <w:t>El presente seguro de caución estará en vigor hasta que el órgano a cuya disposición se constituye resuelva expresamente declarar la extinción de la obligación garantizada y la cancelación del seguro de caución.</w:t>
      </w:r>
    </w:p>
    <w:p w:rsidR="00DB6E10" w:rsidRPr="002200CE" w:rsidRDefault="00DB6E10" w:rsidP="00DB6E10">
      <w:pPr>
        <w:jc w:val="center"/>
        <w:rPr>
          <w:rFonts w:cs="Arial"/>
          <w:i w:val="0"/>
        </w:rPr>
      </w:pPr>
      <w:r w:rsidRPr="002200CE">
        <w:rPr>
          <w:rFonts w:cs="Arial"/>
          <w:i w:val="0"/>
        </w:rPr>
        <w:t xml:space="preserve"> (Lugar y fecha ) -------------------------------</w:t>
      </w:r>
    </w:p>
    <w:p w:rsidR="00DB6E10" w:rsidRPr="002200CE" w:rsidRDefault="00DB6E10" w:rsidP="00DB6E10">
      <w:pPr>
        <w:jc w:val="center"/>
        <w:rPr>
          <w:rFonts w:cs="Arial"/>
          <w:i w:val="0"/>
        </w:rPr>
      </w:pPr>
      <w:r w:rsidRPr="002200CE">
        <w:rPr>
          <w:rFonts w:cs="Arial"/>
          <w:i w:val="0"/>
        </w:rPr>
        <w:t>(razón social de la entidad) --------------------------------------------</w:t>
      </w:r>
    </w:p>
    <w:p w:rsidR="00DB6E10" w:rsidRPr="002200CE" w:rsidRDefault="00DB6E10" w:rsidP="00DB6E10">
      <w:pPr>
        <w:jc w:val="center"/>
        <w:rPr>
          <w:rFonts w:cs="Arial"/>
          <w:i w:val="0"/>
        </w:rPr>
      </w:pPr>
    </w:p>
    <w:p w:rsidR="00DB6E10" w:rsidRPr="002200CE" w:rsidRDefault="00DB6E10" w:rsidP="00DB6E10">
      <w:pPr>
        <w:jc w:val="center"/>
        <w:rPr>
          <w:rFonts w:cs="Arial"/>
          <w:i w:val="0"/>
        </w:rPr>
      </w:pPr>
    </w:p>
    <w:p w:rsidR="00DB6E10" w:rsidRPr="002200CE" w:rsidRDefault="00DB6E10" w:rsidP="00DB6E10">
      <w:pPr>
        <w:jc w:val="center"/>
        <w:rPr>
          <w:rFonts w:cs="Arial"/>
          <w:i w:val="0"/>
        </w:rPr>
      </w:pPr>
      <w:r w:rsidRPr="002200CE">
        <w:rPr>
          <w:rFonts w:cs="Arial"/>
          <w:i w:val="0"/>
        </w:rPr>
        <w:t>(Sello entidad aseguradora) (firma de los Apoderados)</w:t>
      </w:r>
    </w:p>
    <w:p w:rsidR="00DB6E10" w:rsidRPr="002200CE" w:rsidRDefault="00DB6E10" w:rsidP="00DB6E10">
      <w:pPr>
        <w:pStyle w:val="Estndar"/>
        <w:tabs>
          <w:tab w:val="left" w:pos="567"/>
        </w:tabs>
        <w:rPr>
          <w:rFonts w:cs="Arial"/>
          <w:b/>
          <w:color w:val="000080"/>
          <w:sz w:val="20"/>
        </w:rPr>
      </w:pPr>
    </w:p>
    <w:p w:rsidR="00DB6E10" w:rsidRPr="002200CE" w:rsidRDefault="00DB6E10" w:rsidP="00DB6E10">
      <w:pPr>
        <w:pStyle w:val="Estndar"/>
        <w:tabs>
          <w:tab w:val="left" w:pos="567"/>
        </w:tabs>
        <w:rPr>
          <w:rFonts w:cs="Arial"/>
          <w:b/>
          <w:color w:val="000080"/>
          <w:sz w:val="20"/>
        </w:rPr>
      </w:pPr>
    </w:p>
    <w:p w:rsidR="00DB6E10" w:rsidRPr="002200CE" w:rsidRDefault="00DB6E10" w:rsidP="00DB6E10">
      <w:pPr>
        <w:pStyle w:val="Estndar"/>
        <w:tabs>
          <w:tab w:val="left" w:pos="567"/>
        </w:tabs>
        <w:rPr>
          <w:rFonts w:cs="Arial"/>
          <w:b/>
          <w:color w:val="000080"/>
          <w:sz w:val="20"/>
        </w:rPr>
      </w:pPr>
    </w:p>
    <w:p w:rsidR="00DB6E10" w:rsidRPr="002200CE" w:rsidRDefault="00DB6E10" w:rsidP="00DB6E10">
      <w:pPr>
        <w:pStyle w:val="Estndar"/>
        <w:tabs>
          <w:tab w:val="left" w:pos="567"/>
        </w:tabs>
        <w:rPr>
          <w:rFonts w:cs="Arial"/>
          <w:b/>
          <w:color w:val="000080"/>
          <w:sz w:val="20"/>
        </w:rPr>
      </w:pPr>
    </w:p>
    <w:p w:rsidR="00DB6E10" w:rsidRDefault="00DB6E10" w:rsidP="00DB6E10">
      <w:pPr>
        <w:pStyle w:val="Estndar"/>
        <w:tabs>
          <w:tab w:val="left" w:pos="567"/>
        </w:tabs>
        <w:rPr>
          <w:rFonts w:cs="Arial"/>
          <w:b/>
          <w:color w:val="000080"/>
          <w:sz w:val="20"/>
        </w:rPr>
      </w:pPr>
    </w:p>
    <w:p w:rsidR="00DB6E10" w:rsidRDefault="00DB6E10" w:rsidP="00DB6E10">
      <w:pPr>
        <w:pStyle w:val="Estndar"/>
        <w:tabs>
          <w:tab w:val="left" w:pos="567"/>
        </w:tabs>
        <w:rPr>
          <w:rFonts w:cs="Arial"/>
          <w:b/>
          <w:color w:val="000080"/>
          <w:sz w:val="20"/>
        </w:rPr>
      </w:pPr>
    </w:p>
    <w:p w:rsidR="00DB6E10" w:rsidRDefault="00DB6E10" w:rsidP="00DB6E10">
      <w:pPr>
        <w:pStyle w:val="Estndar"/>
        <w:tabs>
          <w:tab w:val="left" w:pos="567"/>
        </w:tabs>
        <w:rPr>
          <w:rFonts w:cs="Arial"/>
          <w:b/>
          <w:color w:val="000080"/>
          <w:sz w:val="20"/>
        </w:rPr>
      </w:pPr>
    </w:p>
    <w:p w:rsidR="00DB6E10" w:rsidRPr="002200CE" w:rsidRDefault="00DB6E10" w:rsidP="00DB6E10">
      <w:pPr>
        <w:pStyle w:val="Estndar"/>
        <w:tabs>
          <w:tab w:val="left" w:pos="567"/>
        </w:tabs>
        <w:rPr>
          <w:rFonts w:cs="Arial"/>
          <w:b/>
          <w:color w:val="000080"/>
          <w:sz w:val="20"/>
        </w:rPr>
      </w:pPr>
    </w:p>
    <w:p w:rsidR="00DB6E10" w:rsidRPr="002200CE" w:rsidRDefault="00DB6E10" w:rsidP="00DB6E10">
      <w:pPr>
        <w:pStyle w:val="Estndar"/>
        <w:tabs>
          <w:tab w:val="left" w:pos="567"/>
        </w:tabs>
        <w:rPr>
          <w:rFonts w:cs="Arial"/>
          <w:b/>
          <w:color w:val="000080"/>
          <w:sz w:val="20"/>
        </w:rPr>
      </w:pPr>
    </w:p>
    <w:p w:rsidR="00DB6E10" w:rsidRPr="002200CE" w:rsidRDefault="00DB6E10" w:rsidP="00DB6E10">
      <w:pPr>
        <w:pStyle w:val="Estndar"/>
        <w:tabs>
          <w:tab w:val="left" w:pos="567"/>
        </w:tabs>
        <w:rPr>
          <w:rFonts w:cs="Arial"/>
          <w:b/>
          <w:color w:val="000080"/>
          <w:sz w:val="20"/>
        </w:rPr>
      </w:pPr>
    </w:p>
    <w:p w:rsidR="00DB6E10" w:rsidRPr="002200CE" w:rsidRDefault="00DB6E10" w:rsidP="00DB6E10">
      <w:pPr>
        <w:pStyle w:val="Estndar"/>
        <w:tabs>
          <w:tab w:val="left" w:pos="567"/>
        </w:tabs>
        <w:rPr>
          <w:rFonts w:cs="Arial"/>
          <w:b/>
          <w:color w:val="000080"/>
          <w:sz w:val="20"/>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tbl>
      <w:tblPr>
        <w:tblpPr w:leftFromText="141" w:rightFromText="141" w:vertAnchor="text" w:horzAnchor="margin" w:tblpXSpec="center" w:tblpY="-211"/>
        <w:tblW w:w="9575" w:type="dxa"/>
        <w:shd w:val="clear" w:color="auto" w:fill="00B0F0"/>
        <w:tblLook w:val="04A0" w:firstRow="1" w:lastRow="0" w:firstColumn="1" w:lastColumn="0" w:noHBand="0" w:noVBand="1"/>
      </w:tblPr>
      <w:tblGrid>
        <w:gridCol w:w="9575"/>
      </w:tblGrid>
      <w:tr w:rsidR="00DB6E10" w:rsidRPr="00D91CA8" w:rsidTr="00AA072C">
        <w:trPr>
          <w:trHeight w:val="765"/>
        </w:trPr>
        <w:tc>
          <w:tcPr>
            <w:tcW w:w="9575" w:type="dxa"/>
            <w:shd w:val="clear" w:color="auto" w:fill="00B0F0"/>
          </w:tcPr>
          <w:p w:rsidR="00DB6E10" w:rsidRDefault="00DB6E10" w:rsidP="00AA072C">
            <w:pPr>
              <w:pStyle w:val="Estndar"/>
              <w:rPr>
                <w:b/>
                <w:color w:val="FFFFFF"/>
                <w:sz w:val="22"/>
                <w:szCs w:val="22"/>
              </w:rPr>
            </w:pPr>
            <w:r>
              <w:rPr>
                <w:b/>
                <w:color w:val="FFFFFF"/>
                <w:sz w:val="22"/>
                <w:szCs w:val="22"/>
              </w:rPr>
              <w:t>Anexo IV.9</w:t>
            </w:r>
          </w:p>
          <w:p w:rsidR="00DB6E10" w:rsidRDefault="00DB6E10" w:rsidP="00AA072C">
            <w:pPr>
              <w:pStyle w:val="Estndar"/>
              <w:rPr>
                <w:b/>
                <w:color w:val="FFFFFF"/>
                <w:sz w:val="22"/>
                <w:szCs w:val="22"/>
              </w:rPr>
            </w:pPr>
            <w:r>
              <w:rPr>
                <w:b/>
                <w:color w:val="FFFFFF"/>
                <w:sz w:val="22"/>
                <w:szCs w:val="22"/>
              </w:rPr>
              <w:t xml:space="preserve">Modelo de certificado de visitas al centro </w:t>
            </w:r>
          </w:p>
          <w:p w:rsidR="00DB6E10" w:rsidRPr="00D574F7" w:rsidRDefault="00DB6E10" w:rsidP="00AA072C">
            <w:pPr>
              <w:pStyle w:val="Estndar"/>
              <w:rPr>
                <w:b/>
                <w:color w:val="FFFFFF"/>
                <w:sz w:val="22"/>
                <w:szCs w:val="22"/>
              </w:rPr>
            </w:pPr>
            <w:r>
              <w:rPr>
                <w:b/>
                <w:color w:val="FFFFFF"/>
                <w:sz w:val="22"/>
                <w:szCs w:val="22"/>
              </w:rPr>
              <w:t xml:space="preserve">(solo en caso que se solicite como criterio de solvencia) </w:t>
            </w:r>
          </w:p>
        </w:tc>
      </w:tr>
    </w:tbl>
    <w:p w:rsidR="00DB6E10" w:rsidRPr="00A829DE" w:rsidRDefault="00DB6E10" w:rsidP="00DB6E10">
      <w:pPr>
        <w:pStyle w:val="Estndar"/>
        <w:rPr>
          <w:b/>
          <w:color w:val="000080"/>
          <w:sz w:val="20"/>
        </w:rPr>
      </w:pPr>
    </w:p>
    <w:p w:rsidR="00DB6E10" w:rsidRPr="00A829DE" w:rsidRDefault="00DB6E10" w:rsidP="00DB6E10">
      <w:pPr>
        <w:pStyle w:val="Estndar"/>
        <w:rPr>
          <w:sz w:val="20"/>
        </w:rPr>
      </w:pPr>
      <w:bookmarkStart w:id="23" w:name="AnexoXII"/>
      <w:bookmarkEnd w:id="23"/>
    </w:p>
    <w:p w:rsidR="00DB6E10" w:rsidRPr="00A829DE" w:rsidRDefault="00DB6E10" w:rsidP="00DB6E10">
      <w:pPr>
        <w:pStyle w:val="Estndar"/>
        <w:rPr>
          <w:color w:val="auto"/>
          <w:sz w:val="20"/>
        </w:rPr>
      </w:pPr>
      <w:r w:rsidRPr="00A829DE">
        <w:rPr>
          <w:color w:val="auto"/>
          <w:sz w:val="20"/>
        </w:rPr>
        <w:t xml:space="preserve">D./Dña. …………………………………………………………., en representación de la empresa …………………………………………………………………...……, ha visitado las instalaciones del centro asistencial de …………………….., tal y como establece el Pliego de </w:t>
      </w:r>
      <w:r>
        <w:rPr>
          <w:color w:val="auto"/>
          <w:sz w:val="20"/>
        </w:rPr>
        <w:t>cláusulas administrativas particulares</w:t>
      </w:r>
      <w:r w:rsidRPr="00A829DE">
        <w:rPr>
          <w:color w:val="auto"/>
          <w:sz w:val="20"/>
        </w:rPr>
        <w:t xml:space="preserve"> regulador del contrato para el s</w:t>
      </w:r>
      <w:proofErr w:type="spellStart"/>
      <w:r w:rsidRPr="00A829DE">
        <w:rPr>
          <w:sz w:val="20"/>
          <w:lang w:val="es-ES_tradnl"/>
        </w:rPr>
        <w:t>ervicio</w:t>
      </w:r>
      <w:proofErr w:type="spellEnd"/>
      <w:r w:rsidRPr="00A829DE">
        <w:rPr>
          <w:sz w:val="20"/>
          <w:lang w:val="es-ES_tradnl"/>
        </w:rPr>
        <w:t xml:space="preserve"> de </w:t>
      </w:r>
      <w:r>
        <w:rPr>
          <w:sz w:val="20"/>
          <w:lang w:val="es-ES_tradnl"/>
        </w:rPr>
        <w:t>…………………………………………………………………………………….</w:t>
      </w:r>
    </w:p>
    <w:p w:rsidR="00DB6E10" w:rsidRPr="00A829DE" w:rsidRDefault="00DB6E10" w:rsidP="00DB6E10">
      <w:pPr>
        <w:pStyle w:val="Estndar"/>
        <w:rPr>
          <w:color w:val="auto"/>
          <w:sz w:val="20"/>
        </w:rPr>
      </w:pPr>
      <w:r w:rsidRPr="00A829DE">
        <w:rPr>
          <w:color w:val="auto"/>
          <w:sz w:val="20"/>
        </w:rPr>
        <w:t xml:space="preserve"> </w:t>
      </w:r>
    </w:p>
    <w:p w:rsidR="00DB6E10" w:rsidRPr="00A829DE" w:rsidRDefault="00DB6E10" w:rsidP="00DB6E10">
      <w:pPr>
        <w:pStyle w:val="Estndar"/>
        <w:rPr>
          <w:color w:val="auto"/>
          <w:sz w:val="20"/>
        </w:rPr>
      </w:pPr>
      <w:r w:rsidRPr="00A829DE">
        <w:rPr>
          <w:color w:val="auto"/>
          <w:sz w:val="20"/>
        </w:rPr>
        <w:t>El firmante se compromete a guardar secreto profesional sobre todas las informaciones, documentos, y asuntos a los que tengan acceso o conocimiento durante la visita, estando obligado a no hacerlos públicos o enajenar cuantos datos conozca como consecuencia o con ocasión de la misma, incluso después de finalizar el procedimiento de adjudicación y/o el plazo contractual.</w:t>
      </w:r>
    </w:p>
    <w:p w:rsidR="00DB6E10" w:rsidRPr="00A829DE" w:rsidRDefault="00DB6E10" w:rsidP="00DB6E10">
      <w:pPr>
        <w:pStyle w:val="Estndar"/>
        <w:rPr>
          <w:color w:val="auto"/>
          <w:sz w:val="20"/>
        </w:rPr>
      </w:pPr>
    </w:p>
    <w:p w:rsidR="00DB6E10" w:rsidRPr="00A829DE" w:rsidRDefault="00DB6E10" w:rsidP="00DB6E10">
      <w:pPr>
        <w:pStyle w:val="Estndar"/>
        <w:rPr>
          <w:sz w:val="20"/>
        </w:rPr>
      </w:pPr>
      <w:r w:rsidRPr="00A829DE">
        <w:rPr>
          <w:color w:val="auto"/>
          <w:sz w:val="20"/>
        </w:rPr>
        <w:t>Se compromete a mantener estricta confidencialidad y a no revelar o ceder datos, ni aún para su conservación, o documentos</w:t>
      </w:r>
      <w:r w:rsidRPr="00A829DE">
        <w:rPr>
          <w:sz w:val="20"/>
        </w:rPr>
        <w:t xml:space="preserve"> proporcionados por la Mutua o copia de los mismos, a terceros, para cualquier otro uso no previsto como necesario para el desempeño de la obra, especialmente los datos de carácter personal. </w:t>
      </w:r>
    </w:p>
    <w:p w:rsidR="00DB6E10" w:rsidRPr="00A829DE" w:rsidRDefault="00DB6E10" w:rsidP="00DB6E10">
      <w:pPr>
        <w:pStyle w:val="Estndar"/>
        <w:rPr>
          <w:sz w:val="20"/>
        </w:rPr>
      </w:pPr>
    </w:p>
    <w:p w:rsidR="00DB6E10" w:rsidRPr="00A829DE" w:rsidRDefault="00DB6E10" w:rsidP="00DB6E10">
      <w:pPr>
        <w:pStyle w:val="Estndar"/>
        <w:rPr>
          <w:sz w:val="20"/>
        </w:rPr>
      </w:pPr>
      <w:r w:rsidRPr="00A829DE">
        <w:rPr>
          <w:sz w:val="20"/>
        </w:rPr>
        <w:t xml:space="preserve">En el caso de que el adjudicatario, en el ejercicio de la ejecución del servicio, tuviera que manejar ficheros con datos de carácter personal en el marco del objeto del presente contrato, deberá cumplir con la legislación vigente en materia de protección de datos de carácter personal conforme a lo dispuesto en la Ley Orgánica 15/99 de 13 de diciembre de Protección de Datos de Carácter Personal y especialmente en lo indicado en su artículo número 12. </w:t>
      </w:r>
    </w:p>
    <w:p w:rsidR="00DB6E10" w:rsidRPr="00A829DE" w:rsidRDefault="00DB6E10" w:rsidP="00DB6E10">
      <w:pPr>
        <w:pStyle w:val="Estndar"/>
        <w:rPr>
          <w:sz w:val="20"/>
        </w:rPr>
      </w:pPr>
    </w:p>
    <w:p w:rsidR="00DB6E10" w:rsidRPr="00A829DE" w:rsidRDefault="00DB6E10" w:rsidP="00DB6E10">
      <w:pPr>
        <w:pStyle w:val="Estndar"/>
        <w:rPr>
          <w:sz w:val="20"/>
        </w:rPr>
      </w:pPr>
      <w:r w:rsidRPr="00A829DE">
        <w:rPr>
          <w:sz w:val="20"/>
        </w:rPr>
        <w:t>Las empresas licitadoras serán responsables de cualquiera de los daños y perjuicios directos o indirectos sufridos por la Mutua como resultado del incumplimiento de la presente obligación de confidencialidad.</w:t>
      </w:r>
    </w:p>
    <w:p w:rsidR="00DB6E10" w:rsidRPr="00A829DE" w:rsidRDefault="00DB6E10" w:rsidP="00DB6E10">
      <w:pPr>
        <w:pStyle w:val="Estndar"/>
        <w:rPr>
          <w:sz w:val="20"/>
        </w:rPr>
      </w:pPr>
    </w:p>
    <w:p w:rsidR="00DB6E10" w:rsidRPr="00A829DE" w:rsidRDefault="00DB6E10" w:rsidP="00DB6E10">
      <w:pPr>
        <w:pStyle w:val="Estndar"/>
        <w:rPr>
          <w:sz w:val="20"/>
        </w:rPr>
      </w:pPr>
    </w:p>
    <w:p w:rsidR="00DB6E10" w:rsidRPr="00A829DE" w:rsidRDefault="00DB6E10" w:rsidP="00DB6E10">
      <w:pPr>
        <w:pStyle w:val="Estndar"/>
        <w:outlineLvl w:val="0"/>
        <w:rPr>
          <w:sz w:val="20"/>
        </w:rPr>
      </w:pPr>
      <w:r w:rsidRPr="00A829DE">
        <w:rPr>
          <w:sz w:val="20"/>
        </w:rPr>
        <w:t xml:space="preserve">Y para que conste y a los efectos oportunos, </w:t>
      </w:r>
    </w:p>
    <w:p w:rsidR="00DB6E10" w:rsidRPr="00A829DE" w:rsidRDefault="00DB6E10" w:rsidP="00DB6E10">
      <w:pPr>
        <w:pStyle w:val="Estndar"/>
        <w:rPr>
          <w:sz w:val="20"/>
        </w:rPr>
      </w:pPr>
    </w:p>
    <w:p w:rsidR="00DB6E10" w:rsidRPr="00A829DE" w:rsidRDefault="00DB6E10" w:rsidP="00DB6E10">
      <w:pPr>
        <w:pStyle w:val="Estndar"/>
        <w:rPr>
          <w:sz w:val="20"/>
        </w:rPr>
      </w:pPr>
    </w:p>
    <w:p w:rsidR="00DB6E10" w:rsidRPr="00A829DE" w:rsidRDefault="00DB6E10" w:rsidP="00DB6E10">
      <w:pPr>
        <w:pStyle w:val="Estndar"/>
        <w:rPr>
          <w:sz w:val="20"/>
        </w:rPr>
      </w:pPr>
    </w:p>
    <w:p w:rsidR="00DB6E10" w:rsidRPr="00A829DE" w:rsidRDefault="00DB6E10" w:rsidP="00DB6E10">
      <w:pPr>
        <w:ind w:left="1416" w:hanging="1416"/>
        <w:jc w:val="both"/>
        <w:rPr>
          <w:i w:val="0"/>
        </w:rPr>
      </w:pPr>
      <w:r w:rsidRPr="00A829DE">
        <w:rPr>
          <w:i w:val="0"/>
        </w:rPr>
        <w:t xml:space="preserve">En................................., a ….. de…………... de </w:t>
      </w:r>
      <w:r>
        <w:rPr>
          <w:i w:val="0"/>
        </w:rPr>
        <w:t>………..</w:t>
      </w:r>
      <w:r w:rsidRPr="00A829DE">
        <w:rPr>
          <w:i w:val="0"/>
        </w:rPr>
        <w:t xml:space="preserve">. </w:t>
      </w:r>
    </w:p>
    <w:p w:rsidR="00DB6E10" w:rsidRPr="009A7426" w:rsidRDefault="00DB6E10" w:rsidP="00DB6E10">
      <w:pPr>
        <w:rPr>
          <w:sz w:val="22"/>
          <w:szCs w:val="22"/>
        </w:rPr>
      </w:pPr>
    </w:p>
    <w:p w:rsidR="00DB6E10" w:rsidRPr="009A7426" w:rsidRDefault="00DB6E10" w:rsidP="00DB6E10">
      <w:pPr>
        <w:rPr>
          <w:sz w:val="22"/>
          <w:szCs w:val="22"/>
        </w:rPr>
      </w:pPr>
    </w:p>
    <w:p w:rsidR="00DB6E10" w:rsidRPr="009A7426" w:rsidRDefault="00DB6E10" w:rsidP="00DB6E10">
      <w:pPr>
        <w:rPr>
          <w:sz w:val="22"/>
          <w:szCs w:val="22"/>
        </w:rPr>
      </w:pPr>
    </w:p>
    <w:p w:rsidR="00DB6E10" w:rsidRPr="009A7426" w:rsidRDefault="00DB6E10" w:rsidP="00DB6E10">
      <w:pPr>
        <w:rPr>
          <w:sz w:val="22"/>
          <w:szCs w:val="22"/>
        </w:rPr>
      </w:pPr>
    </w:p>
    <w:p w:rsidR="00DB6E10" w:rsidRPr="00A829DE" w:rsidRDefault="00DB6E10" w:rsidP="00DB6E10">
      <w:pPr>
        <w:pStyle w:val="Estndar"/>
        <w:tabs>
          <w:tab w:val="left" w:pos="567"/>
        </w:tabs>
        <w:rPr>
          <w:b/>
          <w:color w:val="auto"/>
          <w:sz w:val="22"/>
        </w:rPr>
      </w:pPr>
      <w:r w:rsidRPr="00A829DE">
        <w:rPr>
          <w:b/>
          <w:color w:val="auto"/>
          <w:sz w:val="22"/>
        </w:rPr>
        <w:t xml:space="preserve">Por </w:t>
      </w:r>
      <w:proofErr w:type="spellStart"/>
      <w:r w:rsidRPr="00A829DE">
        <w:rPr>
          <w:b/>
          <w:color w:val="auto"/>
          <w:sz w:val="22"/>
        </w:rPr>
        <w:t>Asepeyo</w:t>
      </w:r>
      <w:proofErr w:type="spellEnd"/>
      <w:r w:rsidRPr="00A829DE">
        <w:rPr>
          <w:b/>
          <w:color w:val="auto"/>
          <w:sz w:val="22"/>
        </w:rPr>
        <w:t xml:space="preserve"> </w:t>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r>
      <w:r w:rsidRPr="00A829DE">
        <w:rPr>
          <w:b/>
          <w:color w:val="auto"/>
          <w:sz w:val="22"/>
        </w:rPr>
        <w:tab/>
        <w:t xml:space="preserve">     Por el licitador/a</w:t>
      </w: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p w:rsidR="00DB6E10" w:rsidRDefault="00DB6E10" w:rsidP="00DB6E10">
      <w:pPr>
        <w:pStyle w:val="Estndar"/>
        <w:tabs>
          <w:tab w:val="left" w:pos="567"/>
        </w:tabs>
        <w:rPr>
          <w:b/>
          <w:color w:val="000080"/>
          <w:sz w:val="22"/>
        </w:rPr>
      </w:pPr>
    </w:p>
    <w:tbl>
      <w:tblPr>
        <w:tblW w:w="0" w:type="auto"/>
        <w:shd w:val="clear" w:color="auto" w:fill="00B0F0"/>
        <w:tblLook w:val="04A0" w:firstRow="1" w:lastRow="0" w:firstColumn="1" w:lastColumn="0" w:noHBand="0" w:noVBand="1"/>
      </w:tblPr>
      <w:tblGrid>
        <w:gridCol w:w="9501"/>
      </w:tblGrid>
      <w:tr w:rsidR="00DB6E10" w:rsidRPr="00D91CA8" w:rsidTr="00AA072C">
        <w:trPr>
          <w:trHeight w:val="724"/>
        </w:trPr>
        <w:tc>
          <w:tcPr>
            <w:tcW w:w="9501" w:type="dxa"/>
            <w:shd w:val="clear" w:color="auto" w:fill="00B0F0"/>
          </w:tcPr>
          <w:p w:rsidR="00DB6E10" w:rsidRPr="00D91CA8" w:rsidRDefault="00DB6E10" w:rsidP="00AA072C">
            <w:pPr>
              <w:pStyle w:val="Textoindependiente2"/>
              <w:rPr>
                <w:b/>
                <w:color w:val="FFFFFF"/>
                <w:sz w:val="24"/>
                <w:szCs w:val="24"/>
                <w:u w:val="none"/>
              </w:rPr>
            </w:pPr>
            <w:bookmarkStart w:id="24" w:name="AnexoV"/>
            <w:r>
              <w:rPr>
                <w:b/>
                <w:color w:val="FFFFFF"/>
                <w:sz w:val="24"/>
                <w:szCs w:val="24"/>
                <w:u w:val="none"/>
              </w:rPr>
              <w:t>Anexo V</w:t>
            </w:r>
            <w:bookmarkEnd w:id="24"/>
            <w:r>
              <w:rPr>
                <w:b/>
                <w:color w:val="FFFFFF"/>
                <w:sz w:val="24"/>
                <w:szCs w:val="24"/>
                <w:u w:val="none"/>
              </w:rPr>
              <w:t>. Modelo de proposición económica y demás</w:t>
            </w:r>
            <w:r w:rsidRPr="00D91CA8">
              <w:rPr>
                <w:b/>
                <w:color w:val="FFFFFF"/>
                <w:sz w:val="24"/>
                <w:szCs w:val="24"/>
                <w:u w:val="none"/>
              </w:rPr>
              <w:t xml:space="preserve"> criterios </w:t>
            </w:r>
            <w:r>
              <w:rPr>
                <w:b/>
                <w:color w:val="FFFFFF"/>
                <w:sz w:val="24"/>
                <w:szCs w:val="24"/>
                <w:u w:val="none"/>
              </w:rPr>
              <w:t>automáticos sometidos a fórmulas</w:t>
            </w:r>
          </w:p>
        </w:tc>
      </w:tr>
    </w:tbl>
    <w:p w:rsidR="00DB6E10" w:rsidRPr="00DD02AF" w:rsidRDefault="00DB6E10" w:rsidP="00DB6E10">
      <w:pPr>
        <w:pStyle w:val="Textoindependiente2"/>
        <w:rPr>
          <w:b/>
          <w:color w:val="000080"/>
          <w:szCs w:val="22"/>
          <w:u w:val="none"/>
        </w:rPr>
      </w:pPr>
    </w:p>
    <w:tbl>
      <w:tblPr>
        <w:tblW w:w="0" w:type="auto"/>
        <w:shd w:val="clear" w:color="auto" w:fill="00B0F0"/>
        <w:tblLook w:val="04A0" w:firstRow="1" w:lastRow="0" w:firstColumn="1" w:lastColumn="0" w:noHBand="0" w:noVBand="1"/>
      </w:tblPr>
      <w:tblGrid>
        <w:gridCol w:w="9441"/>
      </w:tblGrid>
      <w:tr w:rsidR="00DB6E10" w:rsidRPr="00D91CA8" w:rsidTr="00AA072C">
        <w:trPr>
          <w:trHeight w:val="1020"/>
        </w:trPr>
        <w:tc>
          <w:tcPr>
            <w:tcW w:w="9441" w:type="dxa"/>
            <w:shd w:val="clear" w:color="auto" w:fill="00B0F0"/>
          </w:tcPr>
          <w:p w:rsidR="00AA072C" w:rsidRDefault="00AA072C" w:rsidP="00AA072C">
            <w:pPr>
              <w:pStyle w:val="Estndar"/>
              <w:jc w:val="right"/>
              <w:rPr>
                <w:b/>
                <w:color w:val="FFFFFF"/>
                <w:sz w:val="22"/>
                <w:szCs w:val="22"/>
              </w:rPr>
            </w:pPr>
            <w:proofErr w:type="spellStart"/>
            <w:r>
              <w:rPr>
                <w:b/>
                <w:color w:val="FFFFFF"/>
                <w:sz w:val="22"/>
                <w:szCs w:val="22"/>
              </w:rPr>
              <w:t>Exp</w:t>
            </w:r>
            <w:proofErr w:type="spellEnd"/>
            <w:r>
              <w:rPr>
                <w:b/>
                <w:color w:val="FFFFFF"/>
                <w:sz w:val="22"/>
                <w:szCs w:val="22"/>
              </w:rPr>
              <w:t>. CP00032/2019</w:t>
            </w:r>
          </w:p>
          <w:p w:rsidR="00DB6E10" w:rsidRPr="00AE51E6" w:rsidRDefault="00AA072C" w:rsidP="00AA072C">
            <w:pPr>
              <w:pStyle w:val="Estndar"/>
              <w:rPr>
                <w:b/>
                <w:color w:val="FFFFFF"/>
                <w:sz w:val="22"/>
                <w:szCs w:val="22"/>
              </w:rPr>
            </w:pPr>
            <w:r w:rsidRPr="00D91CA8">
              <w:rPr>
                <w:b/>
                <w:color w:val="FFFFFF"/>
                <w:sz w:val="22"/>
                <w:szCs w:val="22"/>
              </w:rPr>
              <w:t xml:space="preserve">Contratación del </w:t>
            </w:r>
            <w:r w:rsidRPr="00AA072C">
              <w:rPr>
                <w:b/>
                <w:color w:val="FFFFFF"/>
                <w:sz w:val="22"/>
                <w:szCs w:val="22"/>
              </w:rPr>
              <w:t xml:space="preserve">Servicio de control de aguas subterráneas y purgado de piezómetros del Hospital de </w:t>
            </w:r>
            <w:proofErr w:type="spellStart"/>
            <w:r w:rsidRPr="00AA072C">
              <w:rPr>
                <w:b/>
                <w:color w:val="FFFFFF"/>
                <w:sz w:val="22"/>
                <w:szCs w:val="22"/>
              </w:rPr>
              <w:t>Coslada</w:t>
            </w:r>
            <w:proofErr w:type="spellEnd"/>
            <w:r w:rsidRPr="00AA072C">
              <w:rPr>
                <w:b/>
                <w:color w:val="FFFFFF"/>
                <w:sz w:val="22"/>
                <w:szCs w:val="22"/>
              </w:rPr>
              <w:t xml:space="preserve"> de ASEPEYO, Mutua Colaboradora co</w:t>
            </w:r>
            <w:r>
              <w:rPr>
                <w:b/>
                <w:color w:val="FFFFFF"/>
                <w:sz w:val="22"/>
                <w:szCs w:val="22"/>
              </w:rPr>
              <w:t>n la Seguridad Social, núm. 151</w:t>
            </w:r>
            <w:r w:rsidRPr="00D91CA8">
              <w:rPr>
                <w:b/>
                <w:color w:val="FFFFFF"/>
                <w:sz w:val="22"/>
                <w:szCs w:val="22"/>
              </w:rPr>
              <w:t>.</w:t>
            </w:r>
          </w:p>
        </w:tc>
      </w:tr>
    </w:tbl>
    <w:p w:rsidR="00DB6E10" w:rsidRPr="00D56CE4" w:rsidRDefault="00DB6E10" w:rsidP="00DB6E10">
      <w:pPr>
        <w:pStyle w:val="Estndar"/>
        <w:rPr>
          <w:color w:val="auto"/>
          <w:sz w:val="20"/>
        </w:rPr>
      </w:pPr>
    </w:p>
    <w:p w:rsidR="00DB6E10" w:rsidRPr="00D56CE4" w:rsidRDefault="00DB6E10" w:rsidP="00DB6E10">
      <w:pPr>
        <w:pStyle w:val="Estndar"/>
        <w:rPr>
          <w:color w:val="auto"/>
          <w:sz w:val="20"/>
        </w:rPr>
      </w:pPr>
      <w:r w:rsidRPr="00D56CE4">
        <w:rPr>
          <w:color w:val="auto"/>
          <w:sz w:val="20"/>
        </w:rPr>
        <w:t xml:space="preserve">Don/Doña…….........................., con residencia en ............................., provincia de ......................, con DNI número ..............., enterado/a de las condiciones y requisitos que se exigen para la adjudicación del contrato de ......................................, se compromete en su propio nombre y derecho/en nombre de la Empresa .........................., con NIF/CIF ............................., con domicilio en ....................................., calle ...................................., nº ......., código postal ..........................., teléfono ................................., fax ..........................., a la cual representa, a tomar a su cargo la ejecución del citado contrato con estricta sujeción a los expresados requisitos y condiciones, aceptando incondicionalmente las cláusulas del Pliego de </w:t>
      </w:r>
      <w:r>
        <w:rPr>
          <w:color w:val="auto"/>
          <w:sz w:val="20"/>
        </w:rPr>
        <w:t>cláusulas administrativas p</w:t>
      </w:r>
      <w:r w:rsidRPr="00D56CE4">
        <w:rPr>
          <w:color w:val="auto"/>
          <w:sz w:val="20"/>
        </w:rPr>
        <w:t xml:space="preserve">articulares y de </w:t>
      </w:r>
      <w:r>
        <w:rPr>
          <w:color w:val="auto"/>
          <w:sz w:val="20"/>
        </w:rPr>
        <w:t>p</w:t>
      </w:r>
      <w:r w:rsidRPr="00D56CE4">
        <w:rPr>
          <w:color w:val="auto"/>
          <w:sz w:val="20"/>
        </w:rPr>
        <w:t xml:space="preserve">rescripciones </w:t>
      </w:r>
      <w:r>
        <w:rPr>
          <w:color w:val="auto"/>
          <w:sz w:val="20"/>
        </w:rPr>
        <w:t>t</w:t>
      </w:r>
      <w:r w:rsidRPr="00D56CE4">
        <w:rPr>
          <w:color w:val="auto"/>
          <w:sz w:val="20"/>
        </w:rPr>
        <w:t>écnicas.</w:t>
      </w:r>
    </w:p>
    <w:p w:rsidR="00DB6E10" w:rsidRPr="00D56CE4" w:rsidRDefault="00DB6E10" w:rsidP="00DB6E10">
      <w:pPr>
        <w:pStyle w:val="Estndar"/>
        <w:rPr>
          <w:color w:val="auto"/>
          <w:sz w:val="20"/>
        </w:rPr>
      </w:pPr>
    </w:p>
    <w:p w:rsidR="00DB6E10" w:rsidRDefault="00DB6E10" w:rsidP="00DB6E10">
      <w:pPr>
        <w:pStyle w:val="Estndar"/>
        <w:rPr>
          <w:color w:val="auto"/>
          <w:sz w:val="20"/>
        </w:rPr>
      </w:pPr>
      <w:r w:rsidRPr="00D56CE4">
        <w:rPr>
          <w:color w:val="auto"/>
          <w:sz w:val="20"/>
        </w:rPr>
        <w:t>A los efectos de lo expresado en el párrafo anterior se compromete a ejecutar el contrato</w:t>
      </w:r>
      <w:r>
        <w:rPr>
          <w:color w:val="auto"/>
          <w:sz w:val="20"/>
        </w:rPr>
        <w:t xml:space="preserve"> de acuerdo con las siguientes condiciones: </w:t>
      </w:r>
    </w:p>
    <w:p w:rsidR="00DB6E10" w:rsidRDefault="00DB6E10" w:rsidP="00DB6E10">
      <w:pPr>
        <w:pStyle w:val="Estndar"/>
        <w:rPr>
          <w:color w:val="auto"/>
          <w:sz w:val="20"/>
        </w:rPr>
      </w:pPr>
    </w:p>
    <w:p w:rsidR="00DB6E10" w:rsidRPr="00D91CA8" w:rsidRDefault="00DB6E10" w:rsidP="00DB6E10">
      <w:pPr>
        <w:pStyle w:val="Prrafodelista"/>
        <w:numPr>
          <w:ilvl w:val="0"/>
          <w:numId w:val="17"/>
        </w:numPr>
        <w:jc w:val="both"/>
        <w:rPr>
          <w:rFonts w:ascii="Arial" w:hAnsi="Arial" w:cs="Arial"/>
          <w:b/>
          <w:color w:val="1F497D"/>
          <w:lang w:val="es-ES_tradnl"/>
        </w:rPr>
      </w:pPr>
      <w:r w:rsidRPr="00D91CA8">
        <w:rPr>
          <w:rFonts w:ascii="Arial" w:hAnsi="Arial" w:cs="Arial"/>
          <w:b/>
          <w:color w:val="1F497D"/>
          <w:lang w:val="es-ES_tradnl"/>
        </w:rPr>
        <w:t xml:space="preserve">Oferta económica  </w:t>
      </w:r>
    </w:p>
    <w:tbl>
      <w:tblPr>
        <w:tblStyle w:val="Tablaconcuadrcula"/>
        <w:tblW w:w="0" w:type="auto"/>
        <w:tblInd w:w="534" w:type="dxa"/>
        <w:tblLook w:val="04A0" w:firstRow="1" w:lastRow="0" w:firstColumn="1" w:lastColumn="0" w:noHBand="0" w:noVBand="1"/>
      </w:tblPr>
      <w:tblGrid>
        <w:gridCol w:w="2835"/>
        <w:gridCol w:w="1688"/>
        <w:gridCol w:w="1430"/>
        <w:gridCol w:w="1430"/>
      </w:tblGrid>
      <w:tr w:rsidR="00DB6E10" w:rsidTr="00AA072C">
        <w:trPr>
          <w:trHeight w:val="810"/>
        </w:trPr>
        <w:tc>
          <w:tcPr>
            <w:tcW w:w="2835" w:type="dxa"/>
            <w:shd w:val="clear" w:color="auto" w:fill="244061" w:themeFill="accent1" w:themeFillShade="80"/>
            <w:vAlign w:val="center"/>
          </w:tcPr>
          <w:p w:rsidR="00DB6E10" w:rsidRPr="00A2237E" w:rsidRDefault="00DB6E10" w:rsidP="00AA072C">
            <w:pPr>
              <w:pStyle w:val="Default"/>
              <w:jc w:val="center"/>
              <w:rPr>
                <w:b/>
                <w:color w:val="FFFFFF" w:themeColor="background1"/>
                <w:sz w:val="20"/>
                <w:szCs w:val="20"/>
              </w:rPr>
            </w:pPr>
            <w:r w:rsidRPr="00A2237E">
              <w:rPr>
                <w:b/>
                <w:color w:val="FFFFFF" w:themeColor="background1"/>
                <w:sz w:val="20"/>
                <w:szCs w:val="20"/>
              </w:rPr>
              <w:t>Descripción</w:t>
            </w:r>
          </w:p>
        </w:tc>
        <w:tc>
          <w:tcPr>
            <w:tcW w:w="1688" w:type="dxa"/>
            <w:shd w:val="clear" w:color="auto" w:fill="244061" w:themeFill="accent1" w:themeFillShade="80"/>
            <w:vAlign w:val="center"/>
          </w:tcPr>
          <w:p w:rsidR="00DB6E10" w:rsidRPr="00A2237E" w:rsidRDefault="00DB6E10" w:rsidP="00AA072C">
            <w:pPr>
              <w:pStyle w:val="Default"/>
              <w:jc w:val="center"/>
              <w:rPr>
                <w:b/>
                <w:color w:val="FFFFFF" w:themeColor="background1"/>
                <w:sz w:val="20"/>
                <w:szCs w:val="20"/>
              </w:rPr>
            </w:pPr>
            <w:r w:rsidRPr="00A2237E">
              <w:rPr>
                <w:b/>
                <w:color w:val="FFFFFF" w:themeColor="background1"/>
                <w:sz w:val="20"/>
                <w:szCs w:val="20"/>
              </w:rPr>
              <w:t>Precio Unitario</w:t>
            </w:r>
            <w:r>
              <w:rPr>
                <w:b/>
                <w:color w:val="FFFFFF" w:themeColor="background1"/>
                <w:sz w:val="20"/>
                <w:szCs w:val="20"/>
              </w:rPr>
              <w:t xml:space="preserve"> Máximo</w:t>
            </w:r>
            <w:r w:rsidRPr="00A2237E">
              <w:rPr>
                <w:b/>
                <w:color w:val="FFFFFF" w:themeColor="background1"/>
                <w:sz w:val="20"/>
                <w:szCs w:val="20"/>
              </w:rPr>
              <w:t xml:space="preserve"> (IVA </w:t>
            </w:r>
            <w:proofErr w:type="spellStart"/>
            <w:r w:rsidRPr="00A2237E">
              <w:rPr>
                <w:b/>
                <w:color w:val="FFFFFF" w:themeColor="background1"/>
                <w:sz w:val="20"/>
                <w:szCs w:val="20"/>
              </w:rPr>
              <w:t>Excl</w:t>
            </w:r>
            <w:proofErr w:type="spellEnd"/>
            <w:r>
              <w:rPr>
                <w:b/>
                <w:color w:val="FFFFFF" w:themeColor="background1"/>
                <w:sz w:val="20"/>
                <w:szCs w:val="20"/>
              </w:rPr>
              <w:t>)</w:t>
            </w:r>
          </w:p>
        </w:tc>
        <w:tc>
          <w:tcPr>
            <w:tcW w:w="1430" w:type="dxa"/>
            <w:shd w:val="clear" w:color="auto" w:fill="244061" w:themeFill="accent1" w:themeFillShade="80"/>
            <w:vAlign w:val="center"/>
          </w:tcPr>
          <w:p w:rsidR="00DB6E10" w:rsidRPr="00A2237E" w:rsidRDefault="00DB6E10" w:rsidP="00AA072C">
            <w:pPr>
              <w:pStyle w:val="Default"/>
              <w:jc w:val="center"/>
              <w:rPr>
                <w:b/>
                <w:color w:val="FFFFFF" w:themeColor="background1"/>
                <w:sz w:val="20"/>
                <w:szCs w:val="20"/>
              </w:rPr>
            </w:pPr>
            <w:r w:rsidRPr="00A2237E">
              <w:rPr>
                <w:b/>
                <w:color w:val="FFFFFF" w:themeColor="background1"/>
                <w:sz w:val="20"/>
                <w:szCs w:val="20"/>
              </w:rPr>
              <w:t>Precio Unitario</w:t>
            </w:r>
            <w:r>
              <w:rPr>
                <w:b/>
                <w:color w:val="FFFFFF" w:themeColor="background1"/>
                <w:sz w:val="20"/>
                <w:szCs w:val="20"/>
              </w:rPr>
              <w:t xml:space="preserve"> ofertado</w:t>
            </w:r>
            <w:r w:rsidRPr="00A2237E">
              <w:rPr>
                <w:b/>
                <w:color w:val="FFFFFF" w:themeColor="background1"/>
                <w:sz w:val="20"/>
                <w:szCs w:val="20"/>
              </w:rPr>
              <w:t xml:space="preserve"> (IVA </w:t>
            </w:r>
            <w:proofErr w:type="spellStart"/>
            <w:r w:rsidRPr="00A2237E">
              <w:rPr>
                <w:b/>
                <w:color w:val="FFFFFF" w:themeColor="background1"/>
                <w:sz w:val="20"/>
                <w:szCs w:val="20"/>
              </w:rPr>
              <w:t>Excl</w:t>
            </w:r>
            <w:proofErr w:type="spellEnd"/>
            <w:r>
              <w:rPr>
                <w:b/>
                <w:color w:val="FFFFFF" w:themeColor="background1"/>
                <w:sz w:val="20"/>
                <w:szCs w:val="20"/>
              </w:rPr>
              <w:t>)</w:t>
            </w:r>
          </w:p>
        </w:tc>
        <w:tc>
          <w:tcPr>
            <w:tcW w:w="1430" w:type="dxa"/>
            <w:shd w:val="clear" w:color="auto" w:fill="244061" w:themeFill="accent1" w:themeFillShade="80"/>
            <w:vAlign w:val="center"/>
          </w:tcPr>
          <w:p w:rsidR="00DB6E10" w:rsidRPr="00A2237E" w:rsidRDefault="00DB6E10" w:rsidP="00AA072C">
            <w:pPr>
              <w:pStyle w:val="Default"/>
              <w:jc w:val="center"/>
              <w:rPr>
                <w:b/>
                <w:color w:val="FFFFFF" w:themeColor="background1"/>
                <w:sz w:val="20"/>
                <w:szCs w:val="20"/>
              </w:rPr>
            </w:pPr>
            <w:r w:rsidRPr="00A2237E">
              <w:rPr>
                <w:b/>
                <w:color w:val="FFFFFF" w:themeColor="background1"/>
                <w:sz w:val="20"/>
                <w:szCs w:val="20"/>
              </w:rPr>
              <w:t>Precio Unitario</w:t>
            </w:r>
            <w:r>
              <w:rPr>
                <w:b/>
                <w:color w:val="FFFFFF" w:themeColor="background1"/>
                <w:sz w:val="20"/>
                <w:szCs w:val="20"/>
              </w:rPr>
              <w:t xml:space="preserve"> ofertado</w:t>
            </w:r>
            <w:r w:rsidRPr="00A2237E">
              <w:rPr>
                <w:b/>
                <w:color w:val="FFFFFF" w:themeColor="background1"/>
                <w:sz w:val="20"/>
                <w:szCs w:val="20"/>
              </w:rPr>
              <w:t xml:space="preserve"> (IVA </w:t>
            </w:r>
            <w:proofErr w:type="spellStart"/>
            <w:r>
              <w:rPr>
                <w:b/>
                <w:color w:val="FFFFFF" w:themeColor="background1"/>
                <w:sz w:val="20"/>
                <w:szCs w:val="20"/>
              </w:rPr>
              <w:t>Inc</w:t>
            </w:r>
            <w:proofErr w:type="spellEnd"/>
            <w:r>
              <w:rPr>
                <w:b/>
                <w:color w:val="FFFFFF" w:themeColor="background1"/>
                <w:sz w:val="20"/>
                <w:szCs w:val="20"/>
              </w:rPr>
              <w:t>)</w:t>
            </w:r>
          </w:p>
        </w:tc>
      </w:tr>
      <w:tr w:rsidR="00DB6E10" w:rsidTr="00AA072C">
        <w:trPr>
          <w:trHeight w:val="447"/>
        </w:trPr>
        <w:tc>
          <w:tcPr>
            <w:tcW w:w="2835" w:type="dxa"/>
            <w:vAlign w:val="center"/>
          </w:tcPr>
          <w:p w:rsidR="00DB6E10" w:rsidRPr="00ED6344" w:rsidRDefault="00DB6E10" w:rsidP="00AA072C">
            <w:pPr>
              <w:jc w:val="both"/>
              <w:rPr>
                <w:rFonts w:ascii="Helvetica" w:hAnsi="Helvetica" w:cs="Helvetica"/>
                <w:i w:val="0"/>
                <w:color w:val="000000"/>
                <w:sz w:val="18"/>
                <w:szCs w:val="18"/>
              </w:rPr>
            </w:pPr>
            <w:r w:rsidRPr="00ED6344">
              <w:rPr>
                <w:rFonts w:ascii="Helvetica" w:hAnsi="Helvetica" w:cs="Helvetica"/>
                <w:i w:val="0"/>
                <w:color w:val="000000"/>
                <w:sz w:val="18"/>
                <w:szCs w:val="18"/>
              </w:rPr>
              <w:t>Toma muestras, analíticas</w:t>
            </w:r>
            <w:r>
              <w:rPr>
                <w:rFonts w:ascii="Helvetica" w:hAnsi="Helvetica" w:cs="Helvetica"/>
                <w:i w:val="0"/>
                <w:color w:val="000000"/>
                <w:sz w:val="18"/>
                <w:szCs w:val="18"/>
              </w:rPr>
              <w:t xml:space="preserve"> piezómetros</w:t>
            </w:r>
          </w:p>
        </w:tc>
        <w:tc>
          <w:tcPr>
            <w:tcW w:w="1688" w:type="dxa"/>
            <w:vAlign w:val="center"/>
          </w:tcPr>
          <w:p w:rsidR="00DB6E10" w:rsidRPr="00ED6344" w:rsidRDefault="00DB6E10" w:rsidP="00AA072C">
            <w:pPr>
              <w:jc w:val="center"/>
              <w:rPr>
                <w:rFonts w:ascii="Helvetica" w:hAnsi="Helvetica" w:cs="Helvetica"/>
                <w:i w:val="0"/>
                <w:color w:val="000000"/>
                <w:sz w:val="18"/>
                <w:szCs w:val="18"/>
              </w:rPr>
            </w:pPr>
            <w:r w:rsidRPr="00ED6344">
              <w:rPr>
                <w:rFonts w:ascii="Helvetica" w:hAnsi="Helvetica" w:cs="Helvetica"/>
                <w:i w:val="0"/>
                <w:color w:val="000000"/>
                <w:sz w:val="18"/>
                <w:szCs w:val="18"/>
              </w:rPr>
              <w:t>197 €</w:t>
            </w:r>
          </w:p>
        </w:tc>
        <w:tc>
          <w:tcPr>
            <w:tcW w:w="1430" w:type="dxa"/>
            <w:vAlign w:val="center"/>
          </w:tcPr>
          <w:p w:rsidR="00DB6E10" w:rsidRPr="00ED6344" w:rsidRDefault="00DB6E10" w:rsidP="00AA072C">
            <w:pPr>
              <w:jc w:val="center"/>
              <w:rPr>
                <w:rFonts w:ascii="Helvetica" w:hAnsi="Helvetica" w:cs="Helvetica"/>
                <w:i w:val="0"/>
                <w:color w:val="000000"/>
                <w:sz w:val="18"/>
                <w:szCs w:val="18"/>
              </w:rPr>
            </w:pPr>
          </w:p>
        </w:tc>
        <w:tc>
          <w:tcPr>
            <w:tcW w:w="1430" w:type="dxa"/>
            <w:vAlign w:val="center"/>
          </w:tcPr>
          <w:p w:rsidR="00DB6E10" w:rsidRPr="00ED6344" w:rsidRDefault="00DB6E10" w:rsidP="00AA072C">
            <w:pPr>
              <w:jc w:val="both"/>
              <w:rPr>
                <w:rFonts w:ascii="Helvetica" w:hAnsi="Helvetica" w:cs="Helvetica"/>
                <w:i w:val="0"/>
                <w:color w:val="000000"/>
                <w:sz w:val="18"/>
                <w:szCs w:val="18"/>
              </w:rPr>
            </w:pPr>
          </w:p>
        </w:tc>
      </w:tr>
      <w:tr w:rsidR="00DB6E10" w:rsidTr="00AA072C">
        <w:trPr>
          <w:trHeight w:val="574"/>
        </w:trPr>
        <w:tc>
          <w:tcPr>
            <w:tcW w:w="2835" w:type="dxa"/>
            <w:vAlign w:val="center"/>
          </w:tcPr>
          <w:p w:rsidR="00DB6E10" w:rsidRPr="00ED6344" w:rsidRDefault="00DB6E10" w:rsidP="00AA072C">
            <w:pPr>
              <w:jc w:val="both"/>
              <w:rPr>
                <w:rFonts w:ascii="Helvetica" w:hAnsi="Helvetica" w:cs="Helvetica"/>
                <w:i w:val="0"/>
                <w:color w:val="000000"/>
                <w:sz w:val="18"/>
                <w:szCs w:val="18"/>
              </w:rPr>
            </w:pPr>
            <w:r>
              <w:rPr>
                <w:rFonts w:ascii="Helvetica" w:hAnsi="Helvetica" w:cs="Helvetica"/>
                <w:i w:val="0"/>
                <w:color w:val="000000"/>
                <w:sz w:val="18"/>
                <w:szCs w:val="18"/>
              </w:rPr>
              <w:t>P</w:t>
            </w:r>
            <w:r w:rsidRPr="00ED6344">
              <w:rPr>
                <w:rFonts w:ascii="Helvetica" w:hAnsi="Helvetica" w:cs="Helvetica"/>
                <w:i w:val="0"/>
                <w:color w:val="000000"/>
                <w:sz w:val="18"/>
                <w:szCs w:val="18"/>
              </w:rPr>
              <w:t>urga piezómetro S7</w:t>
            </w:r>
          </w:p>
        </w:tc>
        <w:tc>
          <w:tcPr>
            <w:tcW w:w="1688" w:type="dxa"/>
            <w:vAlign w:val="center"/>
          </w:tcPr>
          <w:p w:rsidR="00DB6E10" w:rsidRPr="00ED6344" w:rsidRDefault="00DB6E10" w:rsidP="00AA072C">
            <w:pPr>
              <w:jc w:val="center"/>
              <w:rPr>
                <w:rFonts w:ascii="Helvetica" w:hAnsi="Helvetica" w:cs="Helvetica"/>
                <w:i w:val="0"/>
                <w:color w:val="000000"/>
                <w:sz w:val="18"/>
                <w:szCs w:val="18"/>
              </w:rPr>
            </w:pPr>
            <w:r w:rsidRPr="00ED6344">
              <w:rPr>
                <w:rFonts w:ascii="Helvetica" w:hAnsi="Helvetica" w:cs="Helvetica"/>
                <w:i w:val="0"/>
                <w:color w:val="000000"/>
                <w:sz w:val="18"/>
                <w:szCs w:val="18"/>
              </w:rPr>
              <w:t>220 €</w:t>
            </w:r>
          </w:p>
        </w:tc>
        <w:tc>
          <w:tcPr>
            <w:tcW w:w="1430" w:type="dxa"/>
            <w:vAlign w:val="center"/>
          </w:tcPr>
          <w:p w:rsidR="00DB6E10" w:rsidRPr="00ED6344" w:rsidRDefault="00DB6E10" w:rsidP="00AA072C">
            <w:pPr>
              <w:jc w:val="center"/>
              <w:rPr>
                <w:rFonts w:ascii="Helvetica" w:hAnsi="Helvetica" w:cs="Helvetica"/>
                <w:i w:val="0"/>
                <w:color w:val="000000"/>
                <w:sz w:val="18"/>
                <w:szCs w:val="18"/>
              </w:rPr>
            </w:pPr>
          </w:p>
        </w:tc>
        <w:tc>
          <w:tcPr>
            <w:tcW w:w="1430" w:type="dxa"/>
            <w:vAlign w:val="center"/>
          </w:tcPr>
          <w:p w:rsidR="00DB6E10" w:rsidRDefault="00DB6E10" w:rsidP="00AA072C">
            <w:pPr>
              <w:jc w:val="both"/>
              <w:rPr>
                <w:rFonts w:ascii="Helvetica" w:hAnsi="Helvetica" w:cs="Helvetica"/>
                <w:i w:val="0"/>
                <w:color w:val="000000"/>
                <w:sz w:val="18"/>
                <w:szCs w:val="18"/>
              </w:rPr>
            </w:pPr>
          </w:p>
        </w:tc>
      </w:tr>
      <w:tr w:rsidR="00DB6E10" w:rsidTr="00AA072C">
        <w:trPr>
          <w:trHeight w:val="574"/>
        </w:trPr>
        <w:tc>
          <w:tcPr>
            <w:tcW w:w="2835" w:type="dxa"/>
            <w:vAlign w:val="center"/>
          </w:tcPr>
          <w:p w:rsidR="00DB6E10" w:rsidRPr="00ED6344" w:rsidRDefault="00DB6E10" w:rsidP="00AA072C">
            <w:pPr>
              <w:jc w:val="both"/>
              <w:rPr>
                <w:rFonts w:ascii="Helvetica" w:hAnsi="Helvetica" w:cs="Helvetica"/>
                <w:i w:val="0"/>
                <w:color w:val="000000"/>
                <w:sz w:val="18"/>
                <w:szCs w:val="18"/>
              </w:rPr>
            </w:pPr>
            <w:r w:rsidRPr="00ED6344">
              <w:rPr>
                <w:rFonts w:ascii="Helvetica" w:hAnsi="Helvetica" w:cs="Helvetica"/>
                <w:i w:val="0"/>
                <w:color w:val="000000"/>
                <w:sz w:val="18"/>
                <w:szCs w:val="18"/>
              </w:rPr>
              <w:t>Retirada de 1.000 litros de agua y gestión en planta de tratamiento</w:t>
            </w:r>
          </w:p>
        </w:tc>
        <w:tc>
          <w:tcPr>
            <w:tcW w:w="1688" w:type="dxa"/>
            <w:vAlign w:val="center"/>
          </w:tcPr>
          <w:p w:rsidR="00DB6E10" w:rsidRPr="00ED6344" w:rsidRDefault="00DB6E10" w:rsidP="00AA072C">
            <w:pPr>
              <w:jc w:val="center"/>
              <w:rPr>
                <w:rFonts w:ascii="Helvetica" w:hAnsi="Helvetica" w:cs="Helvetica"/>
                <w:i w:val="0"/>
                <w:color w:val="000000"/>
                <w:sz w:val="18"/>
                <w:szCs w:val="18"/>
              </w:rPr>
            </w:pPr>
            <w:r w:rsidRPr="00ED6344">
              <w:rPr>
                <w:rFonts w:ascii="Helvetica" w:hAnsi="Helvetica" w:cs="Helvetica"/>
                <w:i w:val="0"/>
                <w:color w:val="000000"/>
                <w:sz w:val="18"/>
                <w:szCs w:val="18"/>
              </w:rPr>
              <w:t>795 €</w:t>
            </w:r>
          </w:p>
        </w:tc>
        <w:tc>
          <w:tcPr>
            <w:tcW w:w="1430" w:type="dxa"/>
            <w:vAlign w:val="center"/>
          </w:tcPr>
          <w:p w:rsidR="00DB6E10" w:rsidRPr="00ED6344" w:rsidRDefault="00DB6E10" w:rsidP="00AA072C">
            <w:pPr>
              <w:jc w:val="center"/>
              <w:rPr>
                <w:rFonts w:ascii="Helvetica" w:hAnsi="Helvetica" w:cs="Helvetica"/>
                <w:i w:val="0"/>
                <w:color w:val="000000"/>
                <w:sz w:val="18"/>
                <w:szCs w:val="18"/>
              </w:rPr>
            </w:pPr>
          </w:p>
        </w:tc>
        <w:tc>
          <w:tcPr>
            <w:tcW w:w="1430" w:type="dxa"/>
            <w:vAlign w:val="center"/>
          </w:tcPr>
          <w:p w:rsidR="00DB6E10" w:rsidRPr="00ED6344" w:rsidRDefault="00DB6E10" w:rsidP="00AA072C">
            <w:pPr>
              <w:jc w:val="both"/>
              <w:rPr>
                <w:rFonts w:ascii="Helvetica" w:hAnsi="Helvetica" w:cs="Helvetica"/>
                <w:i w:val="0"/>
                <w:color w:val="000000"/>
                <w:sz w:val="18"/>
                <w:szCs w:val="18"/>
              </w:rPr>
            </w:pPr>
          </w:p>
        </w:tc>
      </w:tr>
      <w:tr w:rsidR="00DB6E10" w:rsidTr="00AA072C">
        <w:trPr>
          <w:trHeight w:val="353"/>
        </w:trPr>
        <w:tc>
          <w:tcPr>
            <w:tcW w:w="2835" w:type="dxa"/>
            <w:vAlign w:val="center"/>
          </w:tcPr>
          <w:p w:rsidR="00DB6E10" w:rsidRPr="00ED6344" w:rsidRDefault="00DB6E10" w:rsidP="00AA072C">
            <w:pPr>
              <w:rPr>
                <w:rFonts w:ascii="Helvetica" w:hAnsi="Helvetica" w:cs="Helvetica"/>
                <w:i w:val="0"/>
                <w:color w:val="000000"/>
                <w:sz w:val="18"/>
                <w:szCs w:val="18"/>
              </w:rPr>
            </w:pPr>
            <w:r w:rsidRPr="00ED6344">
              <w:rPr>
                <w:rFonts w:ascii="Helvetica" w:hAnsi="Helvetica" w:cs="Helvetica"/>
                <w:i w:val="0"/>
                <w:color w:val="000000"/>
                <w:sz w:val="18"/>
                <w:szCs w:val="18"/>
              </w:rPr>
              <w:t>Toma muestra</w:t>
            </w:r>
            <w:r>
              <w:rPr>
                <w:rFonts w:ascii="Helvetica" w:hAnsi="Helvetica" w:cs="Helvetica"/>
                <w:i w:val="0"/>
                <w:color w:val="000000"/>
                <w:sz w:val="18"/>
                <w:szCs w:val="18"/>
              </w:rPr>
              <w:t>s y</w:t>
            </w:r>
            <w:r w:rsidRPr="00ED6344">
              <w:rPr>
                <w:rFonts w:ascii="Helvetica" w:hAnsi="Helvetica" w:cs="Helvetica"/>
                <w:i w:val="0"/>
                <w:color w:val="000000"/>
                <w:sz w:val="18"/>
                <w:szCs w:val="18"/>
              </w:rPr>
              <w:t xml:space="preserve"> analíticas</w:t>
            </w:r>
            <w:r>
              <w:rPr>
                <w:rFonts w:ascii="Helvetica" w:hAnsi="Helvetica" w:cs="Helvetica"/>
                <w:i w:val="0"/>
                <w:color w:val="000000"/>
                <w:sz w:val="18"/>
                <w:szCs w:val="18"/>
              </w:rPr>
              <w:t xml:space="preserve"> </w:t>
            </w:r>
            <w:r w:rsidRPr="00ED6344">
              <w:rPr>
                <w:rFonts w:ascii="Helvetica" w:hAnsi="Helvetica" w:cs="Helvetica"/>
                <w:i w:val="0"/>
                <w:color w:val="000000"/>
                <w:sz w:val="18"/>
                <w:szCs w:val="18"/>
              </w:rPr>
              <w:t>Datación de Hidrocarburo</w:t>
            </w:r>
          </w:p>
        </w:tc>
        <w:tc>
          <w:tcPr>
            <w:tcW w:w="1688" w:type="dxa"/>
            <w:vAlign w:val="center"/>
          </w:tcPr>
          <w:p w:rsidR="00DB6E10" w:rsidRPr="00ED6344" w:rsidRDefault="00DB6E10" w:rsidP="00AA072C">
            <w:pPr>
              <w:jc w:val="center"/>
              <w:rPr>
                <w:rFonts w:ascii="Helvetica" w:hAnsi="Helvetica" w:cs="Helvetica"/>
                <w:i w:val="0"/>
                <w:color w:val="000000"/>
                <w:sz w:val="18"/>
                <w:szCs w:val="18"/>
              </w:rPr>
            </w:pPr>
            <w:r w:rsidRPr="00ED6344">
              <w:rPr>
                <w:rFonts w:ascii="Helvetica" w:hAnsi="Helvetica" w:cs="Helvetica"/>
                <w:i w:val="0"/>
                <w:color w:val="000000"/>
                <w:sz w:val="18"/>
                <w:szCs w:val="18"/>
              </w:rPr>
              <w:t>125 €</w:t>
            </w:r>
          </w:p>
        </w:tc>
        <w:tc>
          <w:tcPr>
            <w:tcW w:w="1430" w:type="dxa"/>
            <w:vAlign w:val="center"/>
          </w:tcPr>
          <w:p w:rsidR="00DB6E10" w:rsidRPr="00ED6344" w:rsidRDefault="00DB6E10" w:rsidP="00AA072C">
            <w:pPr>
              <w:jc w:val="center"/>
              <w:rPr>
                <w:rFonts w:ascii="Helvetica" w:hAnsi="Helvetica" w:cs="Helvetica"/>
                <w:i w:val="0"/>
                <w:color w:val="000000"/>
                <w:sz w:val="18"/>
                <w:szCs w:val="18"/>
              </w:rPr>
            </w:pPr>
          </w:p>
        </w:tc>
        <w:tc>
          <w:tcPr>
            <w:tcW w:w="1430" w:type="dxa"/>
            <w:vAlign w:val="center"/>
          </w:tcPr>
          <w:p w:rsidR="00DB6E10" w:rsidRPr="00ED6344" w:rsidRDefault="00DB6E10" w:rsidP="00AA072C">
            <w:pPr>
              <w:jc w:val="both"/>
              <w:rPr>
                <w:rFonts w:ascii="Helvetica" w:hAnsi="Helvetica" w:cs="Helvetica"/>
                <w:i w:val="0"/>
                <w:color w:val="000000"/>
                <w:sz w:val="18"/>
                <w:szCs w:val="18"/>
              </w:rPr>
            </w:pPr>
          </w:p>
        </w:tc>
      </w:tr>
      <w:tr w:rsidR="00DB6E10" w:rsidTr="00AA072C">
        <w:trPr>
          <w:trHeight w:val="536"/>
        </w:trPr>
        <w:tc>
          <w:tcPr>
            <w:tcW w:w="2835" w:type="dxa"/>
            <w:shd w:val="clear" w:color="auto" w:fill="auto"/>
            <w:vAlign w:val="center"/>
          </w:tcPr>
          <w:p w:rsidR="00DB6E10" w:rsidRPr="00ED6344" w:rsidRDefault="00DB6E10" w:rsidP="00AA072C">
            <w:pPr>
              <w:rPr>
                <w:rFonts w:ascii="Helvetica" w:hAnsi="Helvetica" w:cs="Helvetica"/>
                <w:i w:val="0"/>
                <w:color w:val="000000"/>
                <w:sz w:val="18"/>
                <w:szCs w:val="18"/>
              </w:rPr>
            </w:pPr>
            <w:r w:rsidRPr="00ED6344">
              <w:rPr>
                <w:rFonts w:ascii="Helvetica" w:hAnsi="Helvetica" w:cs="Helvetica"/>
                <w:i w:val="0"/>
                <w:color w:val="000000"/>
                <w:sz w:val="18"/>
                <w:szCs w:val="18"/>
              </w:rPr>
              <w:t>Elaboración de informe</w:t>
            </w:r>
            <w:r>
              <w:rPr>
                <w:rFonts w:ascii="Helvetica" w:hAnsi="Helvetica" w:cs="Helvetica"/>
                <w:i w:val="0"/>
                <w:color w:val="000000"/>
                <w:sz w:val="18"/>
                <w:szCs w:val="18"/>
              </w:rPr>
              <w:t>s</w:t>
            </w:r>
            <w:r w:rsidRPr="00ED6344">
              <w:rPr>
                <w:rFonts w:ascii="Helvetica" w:hAnsi="Helvetica" w:cs="Helvetica"/>
                <w:i w:val="0"/>
                <w:color w:val="000000"/>
                <w:sz w:val="18"/>
                <w:szCs w:val="18"/>
              </w:rPr>
              <w:t xml:space="preserve"> </w:t>
            </w:r>
            <w:r>
              <w:rPr>
                <w:rFonts w:ascii="Helvetica" w:hAnsi="Helvetica" w:cs="Helvetica"/>
                <w:i w:val="0"/>
                <w:color w:val="000000"/>
                <w:sz w:val="18"/>
                <w:szCs w:val="18"/>
              </w:rPr>
              <w:t>anuales (semestral y anual)</w:t>
            </w:r>
          </w:p>
        </w:tc>
        <w:tc>
          <w:tcPr>
            <w:tcW w:w="1688" w:type="dxa"/>
            <w:shd w:val="clear" w:color="auto" w:fill="auto"/>
            <w:vAlign w:val="center"/>
          </w:tcPr>
          <w:p w:rsidR="00DB6E10" w:rsidRPr="00ED6344" w:rsidRDefault="00DB6E10" w:rsidP="00AA072C">
            <w:pPr>
              <w:jc w:val="center"/>
              <w:rPr>
                <w:rFonts w:ascii="Helvetica" w:hAnsi="Helvetica" w:cs="Helvetica"/>
                <w:i w:val="0"/>
                <w:color w:val="000000"/>
                <w:sz w:val="18"/>
                <w:szCs w:val="18"/>
              </w:rPr>
            </w:pPr>
            <w:r w:rsidRPr="00ED6344">
              <w:rPr>
                <w:rFonts w:ascii="Helvetica" w:hAnsi="Helvetica" w:cs="Helvetica"/>
                <w:i w:val="0"/>
                <w:color w:val="000000"/>
                <w:sz w:val="18"/>
                <w:szCs w:val="18"/>
              </w:rPr>
              <w:t>850 €</w:t>
            </w:r>
          </w:p>
        </w:tc>
        <w:tc>
          <w:tcPr>
            <w:tcW w:w="1430" w:type="dxa"/>
            <w:shd w:val="clear" w:color="auto" w:fill="auto"/>
            <w:vAlign w:val="center"/>
          </w:tcPr>
          <w:p w:rsidR="00DB6E10" w:rsidRPr="00ED6344" w:rsidRDefault="00DB6E10" w:rsidP="00AA072C">
            <w:pPr>
              <w:jc w:val="center"/>
              <w:rPr>
                <w:rFonts w:ascii="Helvetica" w:hAnsi="Helvetica" w:cs="Helvetica"/>
                <w:i w:val="0"/>
                <w:color w:val="000000"/>
                <w:sz w:val="18"/>
                <w:szCs w:val="18"/>
              </w:rPr>
            </w:pPr>
          </w:p>
        </w:tc>
        <w:tc>
          <w:tcPr>
            <w:tcW w:w="1430" w:type="dxa"/>
            <w:vAlign w:val="center"/>
          </w:tcPr>
          <w:p w:rsidR="00DB6E10" w:rsidRPr="00ED6344" w:rsidRDefault="00DB6E10" w:rsidP="00AA072C">
            <w:pPr>
              <w:rPr>
                <w:rFonts w:ascii="Helvetica" w:hAnsi="Helvetica" w:cs="Helvetica"/>
                <w:i w:val="0"/>
                <w:color w:val="000000"/>
                <w:sz w:val="18"/>
                <w:szCs w:val="18"/>
              </w:rPr>
            </w:pPr>
          </w:p>
        </w:tc>
      </w:tr>
      <w:tr w:rsidR="00DB6E10" w:rsidTr="00AA072C">
        <w:trPr>
          <w:trHeight w:val="536"/>
        </w:trPr>
        <w:tc>
          <w:tcPr>
            <w:tcW w:w="2835" w:type="dxa"/>
            <w:shd w:val="clear" w:color="auto" w:fill="auto"/>
            <w:vAlign w:val="center"/>
          </w:tcPr>
          <w:p w:rsidR="00DB6E10" w:rsidRPr="00ED6344" w:rsidRDefault="00DB6E10" w:rsidP="00AA072C">
            <w:pPr>
              <w:rPr>
                <w:rFonts w:ascii="Helvetica" w:hAnsi="Helvetica" w:cs="Helvetica"/>
                <w:i w:val="0"/>
                <w:color w:val="000000"/>
                <w:sz w:val="18"/>
                <w:szCs w:val="18"/>
              </w:rPr>
            </w:pPr>
            <w:r>
              <w:rPr>
                <w:rFonts w:ascii="Helvetica" w:hAnsi="Helvetica" w:cs="Helvetica"/>
                <w:i w:val="0"/>
                <w:color w:val="000000"/>
                <w:sz w:val="18"/>
                <w:szCs w:val="18"/>
              </w:rPr>
              <w:t>Informe de modificación ACR</w:t>
            </w:r>
          </w:p>
        </w:tc>
        <w:tc>
          <w:tcPr>
            <w:tcW w:w="1688" w:type="dxa"/>
            <w:shd w:val="clear" w:color="auto" w:fill="auto"/>
            <w:vAlign w:val="center"/>
          </w:tcPr>
          <w:p w:rsidR="00DB6E10" w:rsidRPr="00ED6344" w:rsidRDefault="00DB6E10" w:rsidP="00AA072C">
            <w:pPr>
              <w:jc w:val="center"/>
              <w:rPr>
                <w:rFonts w:ascii="Helvetica" w:hAnsi="Helvetica" w:cs="Helvetica"/>
                <w:i w:val="0"/>
                <w:color w:val="000000"/>
                <w:sz w:val="18"/>
                <w:szCs w:val="18"/>
              </w:rPr>
            </w:pPr>
            <w:r w:rsidRPr="00ED6344">
              <w:rPr>
                <w:rFonts w:ascii="Helvetica" w:hAnsi="Helvetica" w:cs="Helvetica"/>
                <w:i w:val="0"/>
                <w:color w:val="000000"/>
                <w:sz w:val="18"/>
                <w:szCs w:val="18"/>
              </w:rPr>
              <w:t>1.800 €</w:t>
            </w:r>
          </w:p>
        </w:tc>
        <w:tc>
          <w:tcPr>
            <w:tcW w:w="1430" w:type="dxa"/>
            <w:shd w:val="clear" w:color="auto" w:fill="auto"/>
            <w:vAlign w:val="center"/>
          </w:tcPr>
          <w:p w:rsidR="00DB6E10" w:rsidRPr="00ED6344" w:rsidRDefault="00DB6E10" w:rsidP="00AA072C">
            <w:pPr>
              <w:jc w:val="center"/>
              <w:rPr>
                <w:rFonts w:ascii="Helvetica" w:hAnsi="Helvetica" w:cs="Helvetica"/>
                <w:i w:val="0"/>
                <w:color w:val="000000"/>
                <w:sz w:val="18"/>
                <w:szCs w:val="18"/>
              </w:rPr>
            </w:pPr>
          </w:p>
        </w:tc>
        <w:tc>
          <w:tcPr>
            <w:tcW w:w="1430" w:type="dxa"/>
            <w:vAlign w:val="center"/>
          </w:tcPr>
          <w:p w:rsidR="00DB6E10" w:rsidRPr="00ED6344" w:rsidRDefault="00DB6E10" w:rsidP="00AA072C">
            <w:pPr>
              <w:rPr>
                <w:rFonts w:ascii="Helvetica" w:hAnsi="Helvetica" w:cs="Helvetica"/>
                <w:i w:val="0"/>
                <w:color w:val="000000"/>
                <w:sz w:val="18"/>
                <w:szCs w:val="18"/>
              </w:rPr>
            </w:pPr>
          </w:p>
        </w:tc>
      </w:tr>
    </w:tbl>
    <w:p w:rsidR="00DB6E10" w:rsidRDefault="00DB6E10" w:rsidP="00DB6E10">
      <w:pPr>
        <w:pStyle w:val="Prrafodelista"/>
        <w:ind w:left="360"/>
        <w:jc w:val="both"/>
        <w:rPr>
          <w:rFonts w:ascii="Arial" w:hAnsi="Arial" w:cs="Arial"/>
          <w:lang w:val="es-ES_tradnl"/>
        </w:rPr>
      </w:pPr>
    </w:p>
    <w:p w:rsidR="00DB6E10" w:rsidRPr="00242118" w:rsidRDefault="00DB6E10" w:rsidP="00DB6E10">
      <w:pPr>
        <w:pStyle w:val="Prrafodelista"/>
        <w:numPr>
          <w:ilvl w:val="0"/>
          <w:numId w:val="17"/>
        </w:numPr>
        <w:jc w:val="both"/>
        <w:rPr>
          <w:rFonts w:ascii="Arial" w:hAnsi="Arial" w:cs="Arial"/>
          <w:b/>
          <w:color w:val="1F497D"/>
          <w:lang w:val="es-ES_tradnl"/>
        </w:rPr>
      </w:pPr>
      <w:r>
        <w:rPr>
          <w:rFonts w:ascii="Arial" w:hAnsi="Arial" w:cs="Arial"/>
          <w:b/>
          <w:color w:val="1F497D"/>
          <w:lang w:val="es-ES_tradnl"/>
        </w:rPr>
        <w:t>Asistencia Laboratorio</w:t>
      </w:r>
    </w:p>
    <w:tbl>
      <w:tblPr>
        <w:tblStyle w:val="Tablaconcuadrcula"/>
        <w:tblW w:w="0" w:type="auto"/>
        <w:tblInd w:w="534" w:type="dxa"/>
        <w:tblLook w:val="04A0" w:firstRow="1" w:lastRow="0" w:firstColumn="1" w:lastColumn="0" w:noHBand="0" w:noVBand="1"/>
      </w:tblPr>
      <w:tblGrid>
        <w:gridCol w:w="5953"/>
        <w:gridCol w:w="1418"/>
      </w:tblGrid>
      <w:tr w:rsidR="00DB6E10" w:rsidTr="00AA072C">
        <w:trPr>
          <w:trHeight w:val="810"/>
        </w:trPr>
        <w:tc>
          <w:tcPr>
            <w:tcW w:w="5953" w:type="dxa"/>
            <w:shd w:val="clear" w:color="auto" w:fill="244061" w:themeFill="accent1" w:themeFillShade="80"/>
            <w:vAlign w:val="center"/>
          </w:tcPr>
          <w:p w:rsidR="00DB6E10" w:rsidRPr="00A2237E" w:rsidRDefault="00DB6E10" w:rsidP="00AA072C">
            <w:pPr>
              <w:pStyle w:val="Default"/>
              <w:rPr>
                <w:b/>
                <w:color w:val="FFFFFF" w:themeColor="background1"/>
                <w:sz w:val="20"/>
                <w:szCs w:val="20"/>
              </w:rPr>
            </w:pPr>
            <w:r w:rsidRPr="00A2237E">
              <w:rPr>
                <w:b/>
                <w:color w:val="FFFFFF" w:themeColor="background1"/>
                <w:sz w:val="20"/>
                <w:szCs w:val="20"/>
              </w:rPr>
              <w:t>Descripción</w:t>
            </w:r>
          </w:p>
        </w:tc>
        <w:tc>
          <w:tcPr>
            <w:tcW w:w="1418" w:type="dxa"/>
            <w:shd w:val="clear" w:color="auto" w:fill="244061" w:themeFill="accent1" w:themeFillShade="80"/>
            <w:vAlign w:val="center"/>
          </w:tcPr>
          <w:p w:rsidR="00DB6E10" w:rsidRPr="00A2237E" w:rsidRDefault="00DB6E10" w:rsidP="00AA072C">
            <w:pPr>
              <w:pStyle w:val="Default"/>
              <w:jc w:val="center"/>
              <w:rPr>
                <w:b/>
                <w:color w:val="FFFFFF" w:themeColor="background1"/>
                <w:sz w:val="20"/>
                <w:szCs w:val="20"/>
              </w:rPr>
            </w:pPr>
            <w:r>
              <w:rPr>
                <w:b/>
                <w:color w:val="FFFFFF" w:themeColor="background1"/>
                <w:sz w:val="20"/>
                <w:szCs w:val="20"/>
              </w:rPr>
              <w:t>Sí / No</w:t>
            </w:r>
          </w:p>
        </w:tc>
      </w:tr>
      <w:tr w:rsidR="00DB6E10" w:rsidTr="00AA072C">
        <w:trPr>
          <w:trHeight w:val="447"/>
        </w:trPr>
        <w:tc>
          <w:tcPr>
            <w:tcW w:w="5953" w:type="dxa"/>
          </w:tcPr>
          <w:p w:rsidR="00DB6E10" w:rsidRPr="00764616" w:rsidRDefault="00DB6E10" w:rsidP="00AA072C">
            <w:pPr>
              <w:pStyle w:val="Default"/>
              <w:jc w:val="both"/>
              <w:rPr>
                <w:sz w:val="18"/>
                <w:szCs w:val="18"/>
              </w:rPr>
            </w:pPr>
            <w:r>
              <w:rPr>
                <w:sz w:val="18"/>
                <w:szCs w:val="18"/>
              </w:rPr>
              <w:t>Disposición de servicio de asistencia técnica de laboratorio para la resolución de dudas de interpretación de los análisis sin coste adicional</w:t>
            </w:r>
          </w:p>
        </w:tc>
        <w:tc>
          <w:tcPr>
            <w:tcW w:w="1418" w:type="dxa"/>
            <w:vAlign w:val="center"/>
          </w:tcPr>
          <w:p w:rsidR="00DB6E10" w:rsidRPr="00764616" w:rsidRDefault="00DB6E10" w:rsidP="00AA072C">
            <w:pPr>
              <w:pStyle w:val="Default"/>
              <w:jc w:val="center"/>
              <w:rPr>
                <w:sz w:val="18"/>
                <w:szCs w:val="18"/>
              </w:rPr>
            </w:pPr>
          </w:p>
        </w:tc>
      </w:tr>
    </w:tbl>
    <w:p w:rsidR="00DB6E10" w:rsidRPr="00D159BA" w:rsidRDefault="00DB6E10" w:rsidP="00DB6E10">
      <w:pPr>
        <w:jc w:val="both"/>
        <w:rPr>
          <w:rFonts w:eastAsia="Calibri" w:cs="Arial"/>
          <w:i w:val="0"/>
          <w:color w:val="FF0000"/>
          <w:sz w:val="22"/>
          <w:szCs w:val="22"/>
          <w:lang w:val="es-ES_tradnl" w:eastAsia="en-US"/>
        </w:rPr>
      </w:pPr>
      <w:r>
        <w:rPr>
          <w:rFonts w:eastAsia="Calibri" w:cs="Arial"/>
          <w:i w:val="0"/>
          <w:color w:val="FF0000"/>
          <w:sz w:val="22"/>
          <w:szCs w:val="22"/>
          <w:lang w:val="es-ES_tradnl" w:eastAsia="en-US"/>
        </w:rPr>
        <w:tab/>
      </w:r>
    </w:p>
    <w:p w:rsidR="00DB6E10" w:rsidRDefault="00DB6E10" w:rsidP="00DB6E10">
      <w:pPr>
        <w:pStyle w:val="Prrafodelista"/>
        <w:numPr>
          <w:ilvl w:val="0"/>
          <w:numId w:val="17"/>
        </w:numPr>
        <w:jc w:val="both"/>
        <w:rPr>
          <w:rFonts w:ascii="Arial" w:hAnsi="Arial" w:cs="Arial"/>
          <w:b/>
          <w:color w:val="1F497D"/>
          <w:lang w:val="es-ES_tradnl"/>
        </w:rPr>
      </w:pPr>
      <w:r>
        <w:rPr>
          <w:rFonts w:ascii="Arial" w:hAnsi="Arial" w:cs="Arial"/>
          <w:b/>
          <w:color w:val="1F497D"/>
          <w:lang w:val="es-ES_tradnl"/>
        </w:rPr>
        <w:t>E</w:t>
      </w:r>
      <w:r w:rsidRPr="00E44DB6">
        <w:rPr>
          <w:rFonts w:ascii="Arial" w:hAnsi="Arial" w:cs="Arial"/>
          <w:b/>
          <w:color w:val="1F497D"/>
          <w:lang w:val="es-ES_tradnl"/>
        </w:rPr>
        <w:t>xperiencia del personal adscrit</w:t>
      </w:r>
      <w:r>
        <w:rPr>
          <w:rFonts w:ascii="Arial" w:hAnsi="Arial" w:cs="Arial"/>
          <w:b/>
          <w:color w:val="1F497D"/>
          <w:lang w:val="es-ES_tradnl"/>
        </w:rPr>
        <w:t>o</w:t>
      </w:r>
    </w:p>
    <w:tbl>
      <w:tblPr>
        <w:tblStyle w:val="Tablaconcuadrcula"/>
        <w:tblW w:w="0" w:type="auto"/>
        <w:tblInd w:w="534" w:type="dxa"/>
        <w:tblLook w:val="04A0" w:firstRow="1" w:lastRow="0" w:firstColumn="1" w:lastColumn="0" w:noHBand="0" w:noVBand="1"/>
      </w:tblPr>
      <w:tblGrid>
        <w:gridCol w:w="3969"/>
        <w:gridCol w:w="3402"/>
        <w:gridCol w:w="1418"/>
      </w:tblGrid>
      <w:tr w:rsidR="00DB6E10" w:rsidTr="00AA072C">
        <w:trPr>
          <w:trHeight w:val="810"/>
        </w:trPr>
        <w:tc>
          <w:tcPr>
            <w:tcW w:w="3969" w:type="dxa"/>
            <w:shd w:val="clear" w:color="auto" w:fill="244061" w:themeFill="accent1" w:themeFillShade="80"/>
            <w:vAlign w:val="center"/>
          </w:tcPr>
          <w:p w:rsidR="00DB6E10" w:rsidRPr="00A2237E" w:rsidRDefault="00DB6E10" w:rsidP="00AA072C">
            <w:pPr>
              <w:pStyle w:val="Default"/>
              <w:rPr>
                <w:b/>
                <w:color w:val="FFFFFF" w:themeColor="background1"/>
                <w:sz w:val="20"/>
                <w:szCs w:val="20"/>
              </w:rPr>
            </w:pPr>
            <w:r w:rsidRPr="00A2237E">
              <w:rPr>
                <w:b/>
                <w:color w:val="FFFFFF" w:themeColor="background1"/>
                <w:sz w:val="20"/>
                <w:szCs w:val="20"/>
              </w:rPr>
              <w:t>Descripción</w:t>
            </w:r>
          </w:p>
        </w:tc>
        <w:tc>
          <w:tcPr>
            <w:tcW w:w="3402" w:type="dxa"/>
            <w:shd w:val="clear" w:color="auto" w:fill="244061" w:themeFill="accent1" w:themeFillShade="80"/>
            <w:vAlign w:val="center"/>
          </w:tcPr>
          <w:p w:rsidR="00DB6E10" w:rsidRDefault="00DB6E10" w:rsidP="00AA072C">
            <w:pPr>
              <w:pStyle w:val="Default"/>
              <w:jc w:val="center"/>
              <w:rPr>
                <w:b/>
                <w:color w:val="FFFFFF" w:themeColor="background1"/>
                <w:sz w:val="20"/>
                <w:szCs w:val="20"/>
              </w:rPr>
            </w:pPr>
            <w:r>
              <w:rPr>
                <w:b/>
                <w:color w:val="FFFFFF" w:themeColor="background1"/>
                <w:sz w:val="20"/>
                <w:szCs w:val="20"/>
              </w:rPr>
              <w:t>Titulación</w:t>
            </w:r>
          </w:p>
        </w:tc>
        <w:tc>
          <w:tcPr>
            <w:tcW w:w="1418" w:type="dxa"/>
            <w:shd w:val="clear" w:color="auto" w:fill="244061" w:themeFill="accent1" w:themeFillShade="80"/>
            <w:vAlign w:val="center"/>
          </w:tcPr>
          <w:p w:rsidR="00DB6E10" w:rsidRPr="00A2237E" w:rsidRDefault="00DB6E10" w:rsidP="00AA072C">
            <w:pPr>
              <w:pStyle w:val="Default"/>
              <w:jc w:val="center"/>
              <w:rPr>
                <w:b/>
                <w:color w:val="FFFFFF" w:themeColor="background1"/>
                <w:sz w:val="20"/>
                <w:szCs w:val="20"/>
              </w:rPr>
            </w:pPr>
            <w:r>
              <w:rPr>
                <w:b/>
                <w:color w:val="FFFFFF" w:themeColor="background1"/>
                <w:sz w:val="20"/>
                <w:szCs w:val="20"/>
              </w:rPr>
              <w:t>Años de experiencia (totales)</w:t>
            </w:r>
          </w:p>
        </w:tc>
      </w:tr>
      <w:tr w:rsidR="00DB6E10" w:rsidTr="00AA072C">
        <w:trPr>
          <w:trHeight w:val="304"/>
        </w:trPr>
        <w:tc>
          <w:tcPr>
            <w:tcW w:w="3969" w:type="dxa"/>
            <w:vAlign w:val="center"/>
          </w:tcPr>
          <w:p w:rsidR="00DB6E10" w:rsidRPr="00764616" w:rsidRDefault="00DB6E10" w:rsidP="00AA072C">
            <w:pPr>
              <w:pStyle w:val="Default"/>
              <w:rPr>
                <w:sz w:val="18"/>
                <w:szCs w:val="18"/>
              </w:rPr>
            </w:pPr>
            <w:r w:rsidRPr="00E44DB6">
              <w:rPr>
                <w:sz w:val="18"/>
                <w:szCs w:val="18"/>
              </w:rPr>
              <w:lastRenderedPageBreak/>
              <w:t>Técnico</w:t>
            </w:r>
            <w:r>
              <w:rPr>
                <w:sz w:val="18"/>
                <w:szCs w:val="18"/>
              </w:rPr>
              <w:t xml:space="preserve"> titular</w:t>
            </w:r>
            <w:r w:rsidRPr="00E44DB6">
              <w:rPr>
                <w:sz w:val="18"/>
                <w:szCs w:val="18"/>
              </w:rPr>
              <w:t xml:space="preserve"> Responsable de los Trabajos</w:t>
            </w:r>
          </w:p>
        </w:tc>
        <w:tc>
          <w:tcPr>
            <w:tcW w:w="3402" w:type="dxa"/>
          </w:tcPr>
          <w:p w:rsidR="00DB6E10" w:rsidRPr="00764616" w:rsidRDefault="00DB6E10" w:rsidP="00AA072C">
            <w:pPr>
              <w:pStyle w:val="Default"/>
              <w:rPr>
                <w:sz w:val="18"/>
                <w:szCs w:val="18"/>
              </w:rPr>
            </w:pPr>
          </w:p>
        </w:tc>
        <w:tc>
          <w:tcPr>
            <w:tcW w:w="1418" w:type="dxa"/>
            <w:vAlign w:val="center"/>
          </w:tcPr>
          <w:p w:rsidR="00DB6E10" w:rsidRPr="00764616" w:rsidRDefault="00DB6E10" w:rsidP="00AA072C">
            <w:pPr>
              <w:pStyle w:val="Default"/>
              <w:rPr>
                <w:sz w:val="18"/>
                <w:szCs w:val="18"/>
              </w:rPr>
            </w:pPr>
          </w:p>
        </w:tc>
      </w:tr>
      <w:tr w:rsidR="00DB6E10" w:rsidRPr="00764616" w:rsidTr="00AA072C">
        <w:trPr>
          <w:trHeight w:val="304"/>
        </w:trPr>
        <w:tc>
          <w:tcPr>
            <w:tcW w:w="3969" w:type="dxa"/>
            <w:vAlign w:val="center"/>
          </w:tcPr>
          <w:p w:rsidR="00DB6E10" w:rsidRPr="00764616" w:rsidRDefault="00DB6E10" w:rsidP="00AA072C">
            <w:pPr>
              <w:pStyle w:val="Default"/>
              <w:rPr>
                <w:sz w:val="18"/>
                <w:szCs w:val="18"/>
              </w:rPr>
            </w:pPr>
            <w:r w:rsidRPr="00E44DB6">
              <w:rPr>
                <w:sz w:val="18"/>
                <w:szCs w:val="18"/>
              </w:rPr>
              <w:t>Técnico</w:t>
            </w:r>
            <w:r>
              <w:rPr>
                <w:sz w:val="18"/>
                <w:szCs w:val="18"/>
              </w:rPr>
              <w:t xml:space="preserve"> titular</w:t>
            </w:r>
            <w:r w:rsidRPr="00E44DB6">
              <w:rPr>
                <w:sz w:val="18"/>
                <w:szCs w:val="18"/>
              </w:rPr>
              <w:t xml:space="preserve"> </w:t>
            </w:r>
            <w:r>
              <w:rPr>
                <w:sz w:val="18"/>
                <w:szCs w:val="18"/>
              </w:rPr>
              <w:t>de Soporte</w:t>
            </w:r>
          </w:p>
        </w:tc>
        <w:tc>
          <w:tcPr>
            <w:tcW w:w="3402" w:type="dxa"/>
          </w:tcPr>
          <w:p w:rsidR="00DB6E10" w:rsidRPr="00764616" w:rsidRDefault="00DB6E10" w:rsidP="00AA072C">
            <w:pPr>
              <w:pStyle w:val="Default"/>
              <w:rPr>
                <w:sz w:val="18"/>
                <w:szCs w:val="18"/>
              </w:rPr>
            </w:pPr>
          </w:p>
        </w:tc>
        <w:tc>
          <w:tcPr>
            <w:tcW w:w="1418" w:type="dxa"/>
            <w:vAlign w:val="center"/>
          </w:tcPr>
          <w:p w:rsidR="00DB6E10" w:rsidRPr="00764616" w:rsidRDefault="00DB6E10" w:rsidP="00AA072C">
            <w:pPr>
              <w:pStyle w:val="Default"/>
              <w:rPr>
                <w:sz w:val="18"/>
                <w:szCs w:val="18"/>
              </w:rPr>
            </w:pPr>
          </w:p>
        </w:tc>
      </w:tr>
    </w:tbl>
    <w:p w:rsidR="00DB6E10" w:rsidRDefault="00DB6E10" w:rsidP="00DB6E10">
      <w:pPr>
        <w:jc w:val="both"/>
        <w:rPr>
          <w:rFonts w:cs="Arial"/>
          <w:b/>
          <w:color w:val="1F497D"/>
          <w:lang w:val="es-ES_tradnl"/>
        </w:rPr>
      </w:pPr>
    </w:p>
    <w:p w:rsidR="00DB6E10" w:rsidRPr="00D159BA" w:rsidRDefault="00DB6E10" w:rsidP="00DB6E10">
      <w:pPr>
        <w:jc w:val="both"/>
        <w:rPr>
          <w:rFonts w:cs="Arial"/>
          <w:i w:val="0"/>
          <w:color w:val="1F497D"/>
          <w:lang w:val="es-ES_tradnl"/>
        </w:rPr>
      </w:pPr>
      <w:r>
        <w:rPr>
          <w:rFonts w:cs="Arial"/>
          <w:i w:val="0"/>
          <w:color w:val="1F497D"/>
          <w:lang w:val="es-ES_tradnl"/>
        </w:rPr>
        <w:tab/>
      </w:r>
    </w:p>
    <w:p w:rsidR="00DB6E10" w:rsidRDefault="00DB6E10" w:rsidP="00DB6E10">
      <w:pPr>
        <w:pStyle w:val="Prrafodelista"/>
        <w:numPr>
          <w:ilvl w:val="0"/>
          <w:numId w:val="17"/>
        </w:numPr>
        <w:jc w:val="both"/>
        <w:rPr>
          <w:rFonts w:cs="Arial"/>
          <w:b/>
          <w:color w:val="1F497D"/>
          <w:lang w:val="es-ES_tradnl"/>
        </w:rPr>
      </w:pPr>
      <w:r w:rsidRPr="009C3400">
        <w:rPr>
          <w:rFonts w:ascii="Arial" w:hAnsi="Arial" w:cs="Arial"/>
          <w:b/>
          <w:color w:val="1F497D"/>
          <w:lang w:val="es-ES_tradnl"/>
        </w:rPr>
        <w:t>Personal de sustitución para personal titular adscrito</w:t>
      </w:r>
    </w:p>
    <w:tbl>
      <w:tblPr>
        <w:tblStyle w:val="Tablaconcuadrcula"/>
        <w:tblW w:w="0" w:type="auto"/>
        <w:tblInd w:w="534" w:type="dxa"/>
        <w:tblLook w:val="04A0" w:firstRow="1" w:lastRow="0" w:firstColumn="1" w:lastColumn="0" w:noHBand="0" w:noVBand="1"/>
      </w:tblPr>
      <w:tblGrid>
        <w:gridCol w:w="4252"/>
        <w:gridCol w:w="3119"/>
        <w:gridCol w:w="1418"/>
      </w:tblGrid>
      <w:tr w:rsidR="00DB6E10" w:rsidTr="00AA072C">
        <w:trPr>
          <w:trHeight w:val="810"/>
        </w:trPr>
        <w:tc>
          <w:tcPr>
            <w:tcW w:w="4252" w:type="dxa"/>
            <w:shd w:val="clear" w:color="auto" w:fill="244061" w:themeFill="accent1" w:themeFillShade="80"/>
            <w:vAlign w:val="center"/>
          </w:tcPr>
          <w:p w:rsidR="00DB6E10" w:rsidRPr="009C3400" w:rsidRDefault="00DB6E10" w:rsidP="00AA072C">
            <w:pPr>
              <w:pStyle w:val="Default"/>
              <w:rPr>
                <w:b/>
                <w:color w:val="FFFFFF" w:themeColor="background1"/>
                <w:sz w:val="18"/>
                <w:szCs w:val="18"/>
              </w:rPr>
            </w:pPr>
            <w:r w:rsidRPr="009C3400">
              <w:rPr>
                <w:b/>
                <w:color w:val="FFFFFF" w:themeColor="background1"/>
                <w:sz w:val="20"/>
                <w:szCs w:val="20"/>
              </w:rPr>
              <w:t>Técnic</w:t>
            </w:r>
            <w:r>
              <w:rPr>
                <w:b/>
                <w:color w:val="FFFFFF" w:themeColor="background1"/>
                <w:sz w:val="20"/>
                <w:szCs w:val="20"/>
              </w:rPr>
              <w:t>os Responsables de los Trabajos</w:t>
            </w:r>
          </w:p>
        </w:tc>
        <w:tc>
          <w:tcPr>
            <w:tcW w:w="3119" w:type="dxa"/>
            <w:shd w:val="clear" w:color="auto" w:fill="244061" w:themeFill="accent1" w:themeFillShade="80"/>
            <w:vAlign w:val="center"/>
          </w:tcPr>
          <w:p w:rsidR="00DB6E10" w:rsidRDefault="00DB6E10" w:rsidP="00AA072C">
            <w:pPr>
              <w:pStyle w:val="Default"/>
              <w:jc w:val="center"/>
              <w:rPr>
                <w:b/>
                <w:color w:val="FFFFFF" w:themeColor="background1"/>
                <w:sz w:val="20"/>
                <w:szCs w:val="20"/>
              </w:rPr>
            </w:pPr>
            <w:r>
              <w:rPr>
                <w:b/>
                <w:color w:val="FFFFFF" w:themeColor="background1"/>
                <w:sz w:val="20"/>
                <w:szCs w:val="20"/>
              </w:rPr>
              <w:t>Titulación</w:t>
            </w:r>
          </w:p>
        </w:tc>
        <w:tc>
          <w:tcPr>
            <w:tcW w:w="1418" w:type="dxa"/>
            <w:shd w:val="clear" w:color="auto" w:fill="244061" w:themeFill="accent1" w:themeFillShade="80"/>
            <w:vAlign w:val="center"/>
          </w:tcPr>
          <w:p w:rsidR="00DB6E10" w:rsidRPr="00A2237E" w:rsidRDefault="00DB6E10" w:rsidP="00AA072C">
            <w:pPr>
              <w:pStyle w:val="Default"/>
              <w:jc w:val="center"/>
              <w:rPr>
                <w:b/>
                <w:color w:val="FFFFFF" w:themeColor="background1"/>
                <w:sz w:val="20"/>
                <w:szCs w:val="20"/>
              </w:rPr>
            </w:pPr>
            <w:r>
              <w:rPr>
                <w:b/>
                <w:color w:val="FFFFFF" w:themeColor="background1"/>
                <w:sz w:val="20"/>
                <w:szCs w:val="20"/>
              </w:rPr>
              <w:t>Años de experiencia (totales)</w:t>
            </w:r>
          </w:p>
        </w:tc>
      </w:tr>
      <w:tr w:rsidR="00DB6E10" w:rsidTr="00AA072C">
        <w:trPr>
          <w:trHeight w:val="304"/>
        </w:trPr>
        <w:tc>
          <w:tcPr>
            <w:tcW w:w="4252" w:type="dxa"/>
            <w:vAlign w:val="center"/>
          </w:tcPr>
          <w:p w:rsidR="00DB6E10" w:rsidRPr="00764616" w:rsidRDefault="00DB6E10" w:rsidP="00AA072C">
            <w:pPr>
              <w:pStyle w:val="Default"/>
              <w:rPr>
                <w:sz w:val="18"/>
                <w:szCs w:val="18"/>
              </w:rPr>
            </w:pPr>
          </w:p>
        </w:tc>
        <w:tc>
          <w:tcPr>
            <w:tcW w:w="3119" w:type="dxa"/>
          </w:tcPr>
          <w:p w:rsidR="00DB6E10" w:rsidRPr="00764616" w:rsidRDefault="00DB6E10" w:rsidP="00AA072C">
            <w:pPr>
              <w:pStyle w:val="Default"/>
              <w:rPr>
                <w:sz w:val="18"/>
                <w:szCs w:val="18"/>
              </w:rPr>
            </w:pPr>
          </w:p>
        </w:tc>
        <w:tc>
          <w:tcPr>
            <w:tcW w:w="1418" w:type="dxa"/>
            <w:vAlign w:val="center"/>
          </w:tcPr>
          <w:p w:rsidR="00DB6E10" w:rsidRPr="00764616" w:rsidRDefault="00DB6E10" w:rsidP="00AA072C">
            <w:pPr>
              <w:pStyle w:val="Default"/>
              <w:rPr>
                <w:sz w:val="18"/>
                <w:szCs w:val="18"/>
              </w:rPr>
            </w:pPr>
          </w:p>
        </w:tc>
      </w:tr>
      <w:tr w:rsidR="00DB6E10" w:rsidRPr="00764616" w:rsidTr="00AA072C">
        <w:trPr>
          <w:trHeight w:val="304"/>
        </w:trPr>
        <w:tc>
          <w:tcPr>
            <w:tcW w:w="4252" w:type="dxa"/>
            <w:vAlign w:val="center"/>
          </w:tcPr>
          <w:p w:rsidR="00DB6E10" w:rsidRPr="00764616" w:rsidRDefault="00DB6E10" w:rsidP="00AA072C">
            <w:pPr>
              <w:pStyle w:val="Default"/>
              <w:rPr>
                <w:sz w:val="18"/>
                <w:szCs w:val="18"/>
              </w:rPr>
            </w:pPr>
          </w:p>
        </w:tc>
        <w:tc>
          <w:tcPr>
            <w:tcW w:w="3119" w:type="dxa"/>
          </w:tcPr>
          <w:p w:rsidR="00DB6E10" w:rsidRPr="00764616" w:rsidRDefault="00DB6E10" w:rsidP="00AA072C">
            <w:pPr>
              <w:pStyle w:val="Default"/>
              <w:rPr>
                <w:sz w:val="18"/>
                <w:szCs w:val="18"/>
              </w:rPr>
            </w:pPr>
          </w:p>
        </w:tc>
        <w:tc>
          <w:tcPr>
            <w:tcW w:w="1418" w:type="dxa"/>
            <w:vAlign w:val="center"/>
          </w:tcPr>
          <w:p w:rsidR="00DB6E10" w:rsidRPr="00764616" w:rsidRDefault="00DB6E10" w:rsidP="00AA072C">
            <w:pPr>
              <w:pStyle w:val="Default"/>
              <w:rPr>
                <w:sz w:val="18"/>
                <w:szCs w:val="18"/>
              </w:rPr>
            </w:pPr>
          </w:p>
        </w:tc>
      </w:tr>
      <w:tr w:rsidR="00DB6E10" w:rsidRPr="00764616" w:rsidTr="00AA072C">
        <w:trPr>
          <w:trHeight w:val="304"/>
        </w:trPr>
        <w:tc>
          <w:tcPr>
            <w:tcW w:w="4252" w:type="dxa"/>
            <w:vAlign w:val="center"/>
          </w:tcPr>
          <w:p w:rsidR="00DB6E10" w:rsidRPr="00764616" w:rsidRDefault="00DB6E10" w:rsidP="00AA072C">
            <w:pPr>
              <w:pStyle w:val="Default"/>
              <w:rPr>
                <w:sz w:val="18"/>
                <w:szCs w:val="18"/>
              </w:rPr>
            </w:pPr>
          </w:p>
        </w:tc>
        <w:tc>
          <w:tcPr>
            <w:tcW w:w="3119" w:type="dxa"/>
          </w:tcPr>
          <w:p w:rsidR="00DB6E10" w:rsidRPr="00764616" w:rsidRDefault="00DB6E10" w:rsidP="00AA072C">
            <w:pPr>
              <w:pStyle w:val="Default"/>
              <w:rPr>
                <w:sz w:val="18"/>
                <w:szCs w:val="18"/>
              </w:rPr>
            </w:pPr>
          </w:p>
        </w:tc>
        <w:tc>
          <w:tcPr>
            <w:tcW w:w="1418" w:type="dxa"/>
            <w:vAlign w:val="center"/>
          </w:tcPr>
          <w:p w:rsidR="00DB6E10" w:rsidRPr="00764616" w:rsidRDefault="00DB6E10" w:rsidP="00AA072C">
            <w:pPr>
              <w:pStyle w:val="Default"/>
              <w:rPr>
                <w:sz w:val="18"/>
                <w:szCs w:val="18"/>
              </w:rPr>
            </w:pPr>
          </w:p>
        </w:tc>
      </w:tr>
      <w:tr w:rsidR="00DB6E10" w:rsidRPr="00764616" w:rsidTr="00AA072C">
        <w:trPr>
          <w:trHeight w:val="304"/>
        </w:trPr>
        <w:tc>
          <w:tcPr>
            <w:tcW w:w="4252" w:type="dxa"/>
            <w:vAlign w:val="center"/>
          </w:tcPr>
          <w:p w:rsidR="00DB6E10" w:rsidRPr="00764616" w:rsidRDefault="00DB6E10" w:rsidP="00AA072C">
            <w:pPr>
              <w:pStyle w:val="Default"/>
              <w:rPr>
                <w:sz w:val="18"/>
                <w:szCs w:val="18"/>
              </w:rPr>
            </w:pPr>
          </w:p>
        </w:tc>
        <w:tc>
          <w:tcPr>
            <w:tcW w:w="3119" w:type="dxa"/>
          </w:tcPr>
          <w:p w:rsidR="00DB6E10" w:rsidRPr="00764616" w:rsidRDefault="00DB6E10" w:rsidP="00AA072C">
            <w:pPr>
              <w:pStyle w:val="Default"/>
              <w:rPr>
                <w:sz w:val="18"/>
                <w:szCs w:val="18"/>
              </w:rPr>
            </w:pPr>
          </w:p>
        </w:tc>
        <w:tc>
          <w:tcPr>
            <w:tcW w:w="1418" w:type="dxa"/>
            <w:vAlign w:val="center"/>
          </w:tcPr>
          <w:p w:rsidR="00DB6E10" w:rsidRPr="00764616" w:rsidRDefault="00DB6E10" w:rsidP="00AA072C">
            <w:pPr>
              <w:pStyle w:val="Default"/>
              <w:rPr>
                <w:sz w:val="18"/>
                <w:szCs w:val="18"/>
              </w:rPr>
            </w:pPr>
          </w:p>
        </w:tc>
      </w:tr>
      <w:tr w:rsidR="00DB6E10" w:rsidRPr="00764616" w:rsidTr="00AA072C">
        <w:trPr>
          <w:trHeight w:val="304"/>
        </w:trPr>
        <w:tc>
          <w:tcPr>
            <w:tcW w:w="4252" w:type="dxa"/>
            <w:vAlign w:val="center"/>
          </w:tcPr>
          <w:p w:rsidR="00DB6E10" w:rsidRPr="00764616" w:rsidRDefault="00DB6E10" w:rsidP="00AA072C">
            <w:pPr>
              <w:pStyle w:val="Default"/>
              <w:rPr>
                <w:sz w:val="18"/>
                <w:szCs w:val="18"/>
              </w:rPr>
            </w:pPr>
          </w:p>
        </w:tc>
        <w:tc>
          <w:tcPr>
            <w:tcW w:w="3119" w:type="dxa"/>
          </w:tcPr>
          <w:p w:rsidR="00DB6E10" w:rsidRPr="00764616" w:rsidRDefault="00DB6E10" w:rsidP="00AA072C">
            <w:pPr>
              <w:pStyle w:val="Default"/>
              <w:rPr>
                <w:sz w:val="18"/>
                <w:szCs w:val="18"/>
              </w:rPr>
            </w:pPr>
          </w:p>
        </w:tc>
        <w:tc>
          <w:tcPr>
            <w:tcW w:w="1418" w:type="dxa"/>
            <w:vAlign w:val="center"/>
          </w:tcPr>
          <w:p w:rsidR="00DB6E10" w:rsidRPr="00764616" w:rsidRDefault="00DB6E10" w:rsidP="00AA072C">
            <w:pPr>
              <w:pStyle w:val="Default"/>
              <w:rPr>
                <w:sz w:val="18"/>
                <w:szCs w:val="18"/>
              </w:rPr>
            </w:pPr>
          </w:p>
        </w:tc>
      </w:tr>
    </w:tbl>
    <w:p w:rsidR="00DB6E10" w:rsidRPr="00D159BA" w:rsidRDefault="00DB6E10" w:rsidP="00DB6E10">
      <w:pPr>
        <w:jc w:val="both"/>
        <w:rPr>
          <w:rFonts w:cs="Arial"/>
          <w:i w:val="0"/>
          <w:color w:val="1F497D"/>
          <w:lang w:val="es-ES_tradnl"/>
        </w:rPr>
      </w:pPr>
    </w:p>
    <w:tbl>
      <w:tblPr>
        <w:tblStyle w:val="Tablaconcuadrcula"/>
        <w:tblW w:w="0" w:type="auto"/>
        <w:tblInd w:w="534" w:type="dxa"/>
        <w:tblLook w:val="04A0" w:firstRow="1" w:lastRow="0" w:firstColumn="1" w:lastColumn="0" w:noHBand="0" w:noVBand="1"/>
      </w:tblPr>
      <w:tblGrid>
        <w:gridCol w:w="4252"/>
        <w:gridCol w:w="3119"/>
        <w:gridCol w:w="1418"/>
      </w:tblGrid>
      <w:tr w:rsidR="00DB6E10" w:rsidTr="00AA072C">
        <w:trPr>
          <w:trHeight w:val="810"/>
        </w:trPr>
        <w:tc>
          <w:tcPr>
            <w:tcW w:w="4252" w:type="dxa"/>
            <w:shd w:val="clear" w:color="auto" w:fill="244061" w:themeFill="accent1" w:themeFillShade="80"/>
            <w:vAlign w:val="center"/>
          </w:tcPr>
          <w:p w:rsidR="00DB6E10" w:rsidRPr="009C3400" w:rsidRDefault="00DB6E10" w:rsidP="00AA072C">
            <w:pPr>
              <w:pStyle w:val="Default"/>
              <w:rPr>
                <w:b/>
                <w:color w:val="FFFFFF" w:themeColor="background1"/>
                <w:sz w:val="18"/>
                <w:szCs w:val="18"/>
              </w:rPr>
            </w:pPr>
            <w:r w:rsidRPr="009C3400">
              <w:rPr>
                <w:b/>
                <w:color w:val="FFFFFF" w:themeColor="background1"/>
                <w:sz w:val="20"/>
                <w:szCs w:val="20"/>
              </w:rPr>
              <w:t xml:space="preserve">Técnicos </w:t>
            </w:r>
            <w:r>
              <w:rPr>
                <w:b/>
                <w:color w:val="FFFFFF" w:themeColor="background1"/>
                <w:sz w:val="20"/>
                <w:szCs w:val="20"/>
              </w:rPr>
              <w:t>de Soporte</w:t>
            </w:r>
          </w:p>
        </w:tc>
        <w:tc>
          <w:tcPr>
            <w:tcW w:w="3119" w:type="dxa"/>
            <w:shd w:val="clear" w:color="auto" w:fill="244061" w:themeFill="accent1" w:themeFillShade="80"/>
            <w:vAlign w:val="center"/>
          </w:tcPr>
          <w:p w:rsidR="00DB6E10" w:rsidRDefault="00DB6E10" w:rsidP="00AA072C">
            <w:pPr>
              <w:pStyle w:val="Default"/>
              <w:jc w:val="center"/>
              <w:rPr>
                <w:b/>
                <w:color w:val="FFFFFF" w:themeColor="background1"/>
                <w:sz w:val="20"/>
                <w:szCs w:val="20"/>
              </w:rPr>
            </w:pPr>
            <w:r>
              <w:rPr>
                <w:b/>
                <w:color w:val="FFFFFF" w:themeColor="background1"/>
                <w:sz w:val="20"/>
                <w:szCs w:val="20"/>
              </w:rPr>
              <w:t>Titulación</w:t>
            </w:r>
          </w:p>
        </w:tc>
        <w:tc>
          <w:tcPr>
            <w:tcW w:w="1418" w:type="dxa"/>
            <w:shd w:val="clear" w:color="auto" w:fill="244061" w:themeFill="accent1" w:themeFillShade="80"/>
            <w:vAlign w:val="center"/>
          </w:tcPr>
          <w:p w:rsidR="00DB6E10" w:rsidRPr="00A2237E" w:rsidRDefault="00DB6E10" w:rsidP="00AA072C">
            <w:pPr>
              <w:pStyle w:val="Default"/>
              <w:jc w:val="center"/>
              <w:rPr>
                <w:b/>
                <w:color w:val="FFFFFF" w:themeColor="background1"/>
                <w:sz w:val="20"/>
                <w:szCs w:val="20"/>
              </w:rPr>
            </w:pPr>
            <w:r>
              <w:rPr>
                <w:b/>
                <w:color w:val="FFFFFF" w:themeColor="background1"/>
                <w:sz w:val="20"/>
                <w:szCs w:val="20"/>
              </w:rPr>
              <w:t>Años de experiencia (totales)</w:t>
            </w:r>
          </w:p>
        </w:tc>
      </w:tr>
      <w:tr w:rsidR="00DB6E10" w:rsidTr="00AA072C">
        <w:trPr>
          <w:trHeight w:val="304"/>
        </w:trPr>
        <w:tc>
          <w:tcPr>
            <w:tcW w:w="4252" w:type="dxa"/>
            <w:vAlign w:val="center"/>
          </w:tcPr>
          <w:p w:rsidR="00DB6E10" w:rsidRPr="00764616" w:rsidRDefault="00DB6E10" w:rsidP="00AA072C">
            <w:pPr>
              <w:pStyle w:val="Default"/>
              <w:rPr>
                <w:sz w:val="18"/>
                <w:szCs w:val="18"/>
              </w:rPr>
            </w:pPr>
          </w:p>
        </w:tc>
        <w:tc>
          <w:tcPr>
            <w:tcW w:w="3119" w:type="dxa"/>
          </w:tcPr>
          <w:p w:rsidR="00DB6E10" w:rsidRPr="00764616" w:rsidRDefault="00DB6E10" w:rsidP="00AA072C">
            <w:pPr>
              <w:pStyle w:val="Default"/>
              <w:rPr>
                <w:sz w:val="18"/>
                <w:szCs w:val="18"/>
              </w:rPr>
            </w:pPr>
          </w:p>
        </w:tc>
        <w:tc>
          <w:tcPr>
            <w:tcW w:w="1418" w:type="dxa"/>
            <w:vAlign w:val="center"/>
          </w:tcPr>
          <w:p w:rsidR="00DB6E10" w:rsidRPr="00764616" w:rsidRDefault="00DB6E10" w:rsidP="00AA072C">
            <w:pPr>
              <w:pStyle w:val="Default"/>
              <w:rPr>
                <w:sz w:val="18"/>
                <w:szCs w:val="18"/>
              </w:rPr>
            </w:pPr>
          </w:p>
        </w:tc>
      </w:tr>
      <w:tr w:rsidR="00DB6E10" w:rsidRPr="00764616" w:rsidTr="00AA072C">
        <w:trPr>
          <w:trHeight w:val="304"/>
        </w:trPr>
        <w:tc>
          <w:tcPr>
            <w:tcW w:w="4252" w:type="dxa"/>
            <w:vAlign w:val="center"/>
          </w:tcPr>
          <w:p w:rsidR="00DB6E10" w:rsidRPr="00764616" w:rsidRDefault="00DB6E10" w:rsidP="00AA072C">
            <w:pPr>
              <w:pStyle w:val="Default"/>
              <w:rPr>
                <w:sz w:val="18"/>
                <w:szCs w:val="18"/>
              </w:rPr>
            </w:pPr>
          </w:p>
        </w:tc>
        <w:tc>
          <w:tcPr>
            <w:tcW w:w="3119" w:type="dxa"/>
          </w:tcPr>
          <w:p w:rsidR="00DB6E10" w:rsidRPr="00764616" w:rsidRDefault="00DB6E10" w:rsidP="00AA072C">
            <w:pPr>
              <w:pStyle w:val="Default"/>
              <w:rPr>
                <w:sz w:val="18"/>
                <w:szCs w:val="18"/>
              </w:rPr>
            </w:pPr>
          </w:p>
        </w:tc>
        <w:tc>
          <w:tcPr>
            <w:tcW w:w="1418" w:type="dxa"/>
            <w:vAlign w:val="center"/>
          </w:tcPr>
          <w:p w:rsidR="00DB6E10" w:rsidRPr="00764616" w:rsidRDefault="00DB6E10" w:rsidP="00AA072C">
            <w:pPr>
              <w:pStyle w:val="Default"/>
              <w:rPr>
                <w:sz w:val="18"/>
                <w:szCs w:val="18"/>
              </w:rPr>
            </w:pPr>
          </w:p>
        </w:tc>
      </w:tr>
      <w:tr w:rsidR="00DB6E10" w:rsidRPr="00764616" w:rsidTr="00AA072C">
        <w:trPr>
          <w:trHeight w:val="304"/>
        </w:trPr>
        <w:tc>
          <w:tcPr>
            <w:tcW w:w="4252" w:type="dxa"/>
            <w:vAlign w:val="center"/>
          </w:tcPr>
          <w:p w:rsidR="00DB6E10" w:rsidRPr="00764616" w:rsidRDefault="00DB6E10" w:rsidP="00AA072C">
            <w:pPr>
              <w:pStyle w:val="Default"/>
              <w:rPr>
                <w:sz w:val="18"/>
                <w:szCs w:val="18"/>
              </w:rPr>
            </w:pPr>
          </w:p>
        </w:tc>
        <w:tc>
          <w:tcPr>
            <w:tcW w:w="3119" w:type="dxa"/>
          </w:tcPr>
          <w:p w:rsidR="00DB6E10" w:rsidRPr="00764616" w:rsidRDefault="00DB6E10" w:rsidP="00AA072C">
            <w:pPr>
              <w:pStyle w:val="Default"/>
              <w:rPr>
                <w:sz w:val="18"/>
                <w:szCs w:val="18"/>
              </w:rPr>
            </w:pPr>
          </w:p>
        </w:tc>
        <w:tc>
          <w:tcPr>
            <w:tcW w:w="1418" w:type="dxa"/>
            <w:vAlign w:val="center"/>
          </w:tcPr>
          <w:p w:rsidR="00DB6E10" w:rsidRPr="00764616" w:rsidRDefault="00DB6E10" w:rsidP="00AA072C">
            <w:pPr>
              <w:pStyle w:val="Default"/>
              <w:rPr>
                <w:sz w:val="18"/>
                <w:szCs w:val="18"/>
              </w:rPr>
            </w:pPr>
          </w:p>
        </w:tc>
      </w:tr>
      <w:tr w:rsidR="00DB6E10" w:rsidRPr="00764616" w:rsidTr="00AA072C">
        <w:trPr>
          <w:trHeight w:val="304"/>
        </w:trPr>
        <w:tc>
          <w:tcPr>
            <w:tcW w:w="4252" w:type="dxa"/>
            <w:vAlign w:val="center"/>
          </w:tcPr>
          <w:p w:rsidR="00DB6E10" w:rsidRPr="00764616" w:rsidRDefault="00DB6E10" w:rsidP="00AA072C">
            <w:pPr>
              <w:pStyle w:val="Default"/>
              <w:rPr>
                <w:sz w:val="18"/>
                <w:szCs w:val="18"/>
              </w:rPr>
            </w:pPr>
          </w:p>
        </w:tc>
        <w:tc>
          <w:tcPr>
            <w:tcW w:w="3119" w:type="dxa"/>
          </w:tcPr>
          <w:p w:rsidR="00DB6E10" w:rsidRPr="00764616" w:rsidRDefault="00DB6E10" w:rsidP="00AA072C">
            <w:pPr>
              <w:pStyle w:val="Default"/>
              <w:rPr>
                <w:sz w:val="18"/>
                <w:szCs w:val="18"/>
              </w:rPr>
            </w:pPr>
          </w:p>
        </w:tc>
        <w:tc>
          <w:tcPr>
            <w:tcW w:w="1418" w:type="dxa"/>
            <w:vAlign w:val="center"/>
          </w:tcPr>
          <w:p w:rsidR="00DB6E10" w:rsidRPr="00764616" w:rsidRDefault="00DB6E10" w:rsidP="00AA072C">
            <w:pPr>
              <w:pStyle w:val="Default"/>
              <w:rPr>
                <w:sz w:val="18"/>
                <w:szCs w:val="18"/>
              </w:rPr>
            </w:pPr>
          </w:p>
        </w:tc>
      </w:tr>
      <w:tr w:rsidR="00DB6E10" w:rsidRPr="00764616" w:rsidTr="00AA072C">
        <w:trPr>
          <w:trHeight w:val="304"/>
        </w:trPr>
        <w:tc>
          <w:tcPr>
            <w:tcW w:w="4252" w:type="dxa"/>
            <w:vAlign w:val="center"/>
          </w:tcPr>
          <w:p w:rsidR="00DB6E10" w:rsidRPr="00764616" w:rsidRDefault="00DB6E10" w:rsidP="00AA072C">
            <w:pPr>
              <w:pStyle w:val="Default"/>
              <w:rPr>
                <w:sz w:val="18"/>
                <w:szCs w:val="18"/>
              </w:rPr>
            </w:pPr>
          </w:p>
        </w:tc>
        <w:tc>
          <w:tcPr>
            <w:tcW w:w="3119" w:type="dxa"/>
          </w:tcPr>
          <w:p w:rsidR="00DB6E10" w:rsidRPr="00764616" w:rsidRDefault="00DB6E10" w:rsidP="00AA072C">
            <w:pPr>
              <w:pStyle w:val="Default"/>
              <w:rPr>
                <w:sz w:val="18"/>
                <w:szCs w:val="18"/>
              </w:rPr>
            </w:pPr>
          </w:p>
        </w:tc>
        <w:tc>
          <w:tcPr>
            <w:tcW w:w="1418" w:type="dxa"/>
            <w:vAlign w:val="center"/>
          </w:tcPr>
          <w:p w:rsidR="00DB6E10" w:rsidRPr="00764616" w:rsidRDefault="00DB6E10" w:rsidP="00AA072C">
            <w:pPr>
              <w:pStyle w:val="Default"/>
              <w:rPr>
                <w:sz w:val="18"/>
                <w:szCs w:val="18"/>
              </w:rPr>
            </w:pPr>
          </w:p>
        </w:tc>
      </w:tr>
    </w:tbl>
    <w:p w:rsidR="00DB6E10" w:rsidRPr="00E44DB6" w:rsidRDefault="00DB6E10" w:rsidP="00DB6E10">
      <w:pPr>
        <w:jc w:val="both"/>
        <w:rPr>
          <w:rFonts w:cs="Arial"/>
          <w:b/>
          <w:color w:val="1F497D"/>
          <w:lang w:val="es-ES_tradnl"/>
        </w:rPr>
      </w:pPr>
    </w:p>
    <w:p w:rsidR="00DB6E10" w:rsidRPr="00A273CE" w:rsidRDefault="00DB6E10" w:rsidP="00DB6E10">
      <w:pPr>
        <w:pStyle w:val="Prrafodelista"/>
        <w:ind w:left="360"/>
        <w:jc w:val="both"/>
        <w:rPr>
          <w:rFonts w:ascii="Arial" w:hAnsi="Arial" w:cs="Arial"/>
          <w:color w:val="FF0000"/>
          <w:lang w:val="es-ES_tradnl"/>
        </w:rPr>
      </w:pPr>
    </w:p>
    <w:p w:rsidR="00DB6E10" w:rsidRPr="00D56CE4" w:rsidRDefault="00DB6E10" w:rsidP="00DB6E10">
      <w:pPr>
        <w:pStyle w:val="Estndar"/>
        <w:rPr>
          <w:color w:val="auto"/>
          <w:sz w:val="20"/>
        </w:rPr>
      </w:pPr>
      <w:r w:rsidRPr="00D56CE4">
        <w:rPr>
          <w:color w:val="auto"/>
          <w:sz w:val="20"/>
        </w:rPr>
        <w:t>En ....................................</w:t>
      </w:r>
      <w:r>
        <w:rPr>
          <w:color w:val="auto"/>
          <w:sz w:val="20"/>
        </w:rPr>
        <w:t>, a ....... de ..........de 201_</w:t>
      </w:r>
    </w:p>
    <w:p w:rsidR="00DB6E10" w:rsidRPr="00D56CE4" w:rsidRDefault="00DB6E10" w:rsidP="00DB6E10">
      <w:pPr>
        <w:pStyle w:val="Estndar"/>
        <w:rPr>
          <w:sz w:val="20"/>
        </w:rPr>
      </w:pPr>
    </w:p>
    <w:p w:rsidR="00DB6E10" w:rsidRDefault="00DB6E10" w:rsidP="00DB6E10">
      <w:pPr>
        <w:pStyle w:val="Estndar"/>
        <w:rPr>
          <w:sz w:val="20"/>
        </w:rPr>
      </w:pPr>
    </w:p>
    <w:p w:rsidR="00DB6E10" w:rsidRDefault="00DB6E10" w:rsidP="00DB6E10">
      <w:pPr>
        <w:pStyle w:val="Estndar"/>
        <w:rPr>
          <w:sz w:val="20"/>
        </w:rPr>
      </w:pPr>
    </w:p>
    <w:p w:rsidR="00DB6E10" w:rsidRPr="00D56CE4" w:rsidRDefault="00DB6E10" w:rsidP="00DB6E10">
      <w:pPr>
        <w:pStyle w:val="Estndar"/>
        <w:rPr>
          <w:sz w:val="20"/>
        </w:rPr>
      </w:pPr>
      <w:r w:rsidRPr="00D56CE4">
        <w:rPr>
          <w:sz w:val="20"/>
        </w:rPr>
        <w:t xml:space="preserve">PRESIDENCIA DE LA MESA DE </w:t>
      </w:r>
      <w:r>
        <w:rPr>
          <w:sz w:val="20"/>
        </w:rPr>
        <w:t>CONTRATACIÓN</w:t>
      </w:r>
    </w:p>
    <w:p w:rsidR="00DB6E10" w:rsidRPr="00AB7DDA" w:rsidRDefault="00DB6E10" w:rsidP="00DB6E10">
      <w:pPr>
        <w:pStyle w:val="Estndar"/>
        <w:rPr>
          <w:b/>
          <w:color w:val="000080"/>
          <w:sz w:val="20"/>
        </w:rPr>
      </w:pPr>
      <w:r w:rsidRPr="00D56CE4">
        <w:rPr>
          <w:sz w:val="20"/>
        </w:rPr>
        <w:t>ASEPEYO</w:t>
      </w:r>
    </w:p>
    <w:p w:rsidR="00DB6E10" w:rsidRDefault="00DB6E10" w:rsidP="00DB6E10">
      <w:bookmarkStart w:id="25" w:name="AnexoVI"/>
      <w:r>
        <w:rPr>
          <w:i w:val="0"/>
        </w:rPr>
        <w:br w:type="page"/>
      </w:r>
    </w:p>
    <w:tbl>
      <w:tblPr>
        <w:tblW w:w="0" w:type="auto"/>
        <w:shd w:val="clear" w:color="auto" w:fill="00B0F0"/>
        <w:tblLook w:val="04A0" w:firstRow="1" w:lastRow="0" w:firstColumn="1" w:lastColumn="0" w:noHBand="0" w:noVBand="1"/>
      </w:tblPr>
      <w:tblGrid>
        <w:gridCol w:w="9455"/>
      </w:tblGrid>
      <w:tr w:rsidR="00DB6E10" w:rsidRPr="00D91CA8" w:rsidTr="00AA072C">
        <w:trPr>
          <w:trHeight w:val="348"/>
        </w:trPr>
        <w:tc>
          <w:tcPr>
            <w:tcW w:w="9455" w:type="dxa"/>
            <w:shd w:val="clear" w:color="auto" w:fill="00B0F0"/>
          </w:tcPr>
          <w:p w:rsidR="00DB6E10" w:rsidRPr="00D91CA8" w:rsidRDefault="00DB6E10" w:rsidP="00AA072C">
            <w:pPr>
              <w:pStyle w:val="Textoindependiente2"/>
              <w:jc w:val="left"/>
              <w:rPr>
                <w:b/>
                <w:color w:val="FFFFFF"/>
                <w:sz w:val="24"/>
                <w:szCs w:val="24"/>
                <w:u w:val="none"/>
              </w:rPr>
            </w:pPr>
            <w:r>
              <w:rPr>
                <w:b/>
                <w:color w:val="FFFFFF"/>
                <w:sz w:val="24"/>
                <w:szCs w:val="24"/>
                <w:u w:val="none"/>
              </w:rPr>
              <w:lastRenderedPageBreak/>
              <w:t>Anexo VI</w:t>
            </w:r>
            <w:bookmarkEnd w:id="25"/>
            <w:r>
              <w:rPr>
                <w:b/>
                <w:color w:val="FFFFFF"/>
                <w:sz w:val="24"/>
                <w:szCs w:val="24"/>
                <w:u w:val="none"/>
              </w:rPr>
              <w:t xml:space="preserve">.- Condiciones especiales de ejecución </w:t>
            </w:r>
          </w:p>
        </w:tc>
      </w:tr>
    </w:tbl>
    <w:p w:rsidR="00DB6E10" w:rsidRPr="00DD02AF" w:rsidRDefault="00DB6E10" w:rsidP="00DB6E10">
      <w:pPr>
        <w:pStyle w:val="Textoindependiente2"/>
        <w:rPr>
          <w:b/>
          <w:color w:val="000080"/>
          <w:szCs w:val="22"/>
          <w:u w:val="none"/>
        </w:rPr>
      </w:pPr>
    </w:p>
    <w:p w:rsidR="00DB6E10" w:rsidRPr="003F6D7C" w:rsidRDefault="00DB6E10" w:rsidP="00DB6E10">
      <w:pPr>
        <w:autoSpaceDE w:val="0"/>
        <w:autoSpaceDN w:val="0"/>
        <w:adjustRightInd w:val="0"/>
        <w:jc w:val="both"/>
        <w:rPr>
          <w:rFonts w:cs="Arial"/>
          <w:i w:val="0"/>
          <w:sz w:val="22"/>
          <w:szCs w:val="22"/>
        </w:rPr>
      </w:pPr>
      <w:r w:rsidRPr="003F6D7C">
        <w:rPr>
          <w:rFonts w:cs="Arial"/>
          <w:i w:val="0"/>
          <w:sz w:val="22"/>
          <w:szCs w:val="22"/>
        </w:rPr>
        <w:t>La ejecución del contrato se sujetará a las siguientes condiciones:</w:t>
      </w:r>
    </w:p>
    <w:p w:rsidR="00455F1C" w:rsidRDefault="00455F1C" w:rsidP="00DB6E10">
      <w:pPr>
        <w:autoSpaceDE w:val="0"/>
        <w:autoSpaceDN w:val="0"/>
        <w:adjustRightInd w:val="0"/>
        <w:jc w:val="both"/>
        <w:rPr>
          <w:rFonts w:cs="Arial"/>
          <w:i w:val="0"/>
          <w:sz w:val="22"/>
          <w:szCs w:val="22"/>
        </w:rPr>
      </w:pPr>
    </w:p>
    <w:p w:rsidR="00DB6E10" w:rsidRPr="00455F1C" w:rsidRDefault="00455F1C" w:rsidP="00DB6E10">
      <w:pPr>
        <w:autoSpaceDE w:val="0"/>
        <w:autoSpaceDN w:val="0"/>
        <w:adjustRightInd w:val="0"/>
        <w:jc w:val="both"/>
        <w:rPr>
          <w:rFonts w:cs="Arial"/>
          <w:i w:val="0"/>
          <w:sz w:val="22"/>
          <w:szCs w:val="22"/>
        </w:rPr>
      </w:pPr>
      <w:r w:rsidRPr="00455F1C">
        <w:rPr>
          <w:rFonts w:cs="Arial"/>
          <w:i w:val="0"/>
          <w:sz w:val="22"/>
          <w:szCs w:val="22"/>
        </w:rPr>
        <w:t>La empresa que resulte adjudicataria deberá cumplir y acreditar durante la ejecución del contrato, que en un 50% de la plantilla adscrita al contrato es indefinida</w:t>
      </w:r>
    </w:p>
    <w:p w:rsidR="00455F1C" w:rsidRDefault="00455F1C" w:rsidP="00DB6E10">
      <w:pPr>
        <w:autoSpaceDE w:val="0"/>
        <w:autoSpaceDN w:val="0"/>
        <w:adjustRightInd w:val="0"/>
        <w:jc w:val="both"/>
        <w:rPr>
          <w:rFonts w:cs="Arial"/>
          <w:i w:val="0"/>
          <w:sz w:val="22"/>
          <w:szCs w:val="22"/>
        </w:rPr>
      </w:pPr>
    </w:p>
    <w:p w:rsidR="00455F1C" w:rsidRPr="00455F1C" w:rsidRDefault="00455F1C" w:rsidP="00DB6E10">
      <w:pPr>
        <w:autoSpaceDE w:val="0"/>
        <w:autoSpaceDN w:val="0"/>
        <w:adjustRightInd w:val="0"/>
        <w:jc w:val="both"/>
        <w:rPr>
          <w:rFonts w:cs="Arial"/>
          <w:i w:val="0"/>
          <w:sz w:val="22"/>
          <w:szCs w:val="22"/>
        </w:rPr>
      </w:pPr>
      <w:r w:rsidRPr="00455F1C">
        <w:rPr>
          <w:rFonts w:cs="Arial"/>
          <w:i w:val="0"/>
          <w:sz w:val="22"/>
          <w:szCs w:val="22"/>
        </w:rPr>
        <w:t>Modo de acreditación: Se acreditará mediante declaración de responsable al efecto, la cual deberá acompañarse del TC2 de la empres, en el que aparezcan identificados los trabajadores adscritos al contrato</w:t>
      </w:r>
    </w:p>
    <w:p w:rsidR="00455F1C" w:rsidRDefault="00455F1C" w:rsidP="00DB6E10">
      <w:pPr>
        <w:autoSpaceDE w:val="0"/>
        <w:autoSpaceDN w:val="0"/>
        <w:adjustRightInd w:val="0"/>
        <w:jc w:val="both"/>
        <w:rPr>
          <w:rFonts w:cs="Arial"/>
        </w:rPr>
      </w:pPr>
    </w:p>
    <w:p w:rsidR="00455F1C" w:rsidRDefault="00455F1C" w:rsidP="00DB6E10">
      <w:pPr>
        <w:autoSpaceDE w:val="0"/>
        <w:autoSpaceDN w:val="0"/>
        <w:adjustRightInd w:val="0"/>
        <w:jc w:val="both"/>
        <w:rPr>
          <w:rFonts w:cs="Arial"/>
          <w:i w:val="0"/>
          <w:sz w:val="22"/>
          <w:szCs w:val="22"/>
        </w:rPr>
      </w:pPr>
    </w:p>
    <w:p w:rsidR="00455F1C" w:rsidRDefault="00455F1C" w:rsidP="00DB6E10">
      <w:pPr>
        <w:autoSpaceDE w:val="0"/>
        <w:autoSpaceDN w:val="0"/>
        <w:adjustRightInd w:val="0"/>
        <w:jc w:val="both"/>
        <w:rPr>
          <w:rFonts w:cs="Arial"/>
          <w:i w:val="0"/>
          <w:sz w:val="22"/>
          <w:szCs w:val="22"/>
        </w:rPr>
      </w:pPr>
    </w:p>
    <w:p w:rsidR="00DB6E10" w:rsidRPr="003F6D7C" w:rsidRDefault="00DB6E10" w:rsidP="00DB6E10">
      <w:pPr>
        <w:autoSpaceDE w:val="0"/>
        <w:autoSpaceDN w:val="0"/>
        <w:adjustRightInd w:val="0"/>
        <w:jc w:val="both"/>
        <w:rPr>
          <w:rFonts w:cs="Arial"/>
          <w:i w:val="0"/>
          <w:sz w:val="22"/>
          <w:szCs w:val="22"/>
        </w:rPr>
      </w:pPr>
      <w:r w:rsidRPr="003F6D7C">
        <w:rPr>
          <w:rFonts w:cs="Arial"/>
          <w:i w:val="0"/>
          <w:sz w:val="22"/>
          <w:szCs w:val="22"/>
        </w:rPr>
        <w:t>El incumplimiento de estas condiciones tiene consideración de:</w:t>
      </w:r>
    </w:p>
    <w:p w:rsidR="00DB6E10" w:rsidRDefault="00DB6E10" w:rsidP="00DB6E10">
      <w:pPr>
        <w:autoSpaceDE w:val="0"/>
        <w:autoSpaceDN w:val="0"/>
        <w:adjustRightInd w:val="0"/>
        <w:jc w:val="both"/>
        <w:rPr>
          <w:rFonts w:cs="Arial"/>
          <w:i w:val="0"/>
          <w:sz w:val="22"/>
          <w:szCs w:val="22"/>
        </w:rPr>
      </w:pPr>
    </w:p>
    <w:p w:rsidR="00DB6E10" w:rsidRDefault="00DB6E10" w:rsidP="00DB6E10">
      <w:pPr>
        <w:numPr>
          <w:ilvl w:val="0"/>
          <w:numId w:val="9"/>
        </w:numPr>
        <w:autoSpaceDE w:val="0"/>
        <w:autoSpaceDN w:val="0"/>
        <w:adjustRightInd w:val="0"/>
        <w:jc w:val="both"/>
        <w:rPr>
          <w:rFonts w:cs="Arial"/>
          <w:i w:val="0"/>
          <w:sz w:val="22"/>
          <w:szCs w:val="22"/>
        </w:rPr>
      </w:pPr>
      <w:r w:rsidRPr="003F6D7C">
        <w:rPr>
          <w:rFonts w:cs="Arial"/>
          <w:i w:val="0"/>
          <w:sz w:val="22"/>
          <w:szCs w:val="22"/>
        </w:rPr>
        <w:t xml:space="preserve">Causa de resolución del contrato de acuerdo con los artículos </w:t>
      </w:r>
      <w:r>
        <w:rPr>
          <w:rFonts w:cs="Arial"/>
          <w:i w:val="0"/>
          <w:sz w:val="22"/>
          <w:szCs w:val="22"/>
        </w:rPr>
        <w:t>202</w:t>
      </w:r>
      <w:r w:rsidRPr="003F6D7C">
        <w:rPr>
          <w:rFonts w:cs="Arial"/>
          <w:i w:val="0"/>
          <w:sz w:val="22"/>
          <w:szCs w:val="22"/>
        </w:rPr>
        <w:t xml:space="preserve"> y 2</w:t>
      </w:r>
      <w:r>
        <w:rPr>
          <w:rFonts w:cs="Arial"/>
          <w:i w:val="0"/>
          <w:sz w:val="22"/>
          <w:szCs w:val="22"/>
        </w:rPr>
        <w:t>11.1</w:t>
      </w:r>
      <w:r w:rsidRPr="003F6D7C">
        <w:rPr>
          <w:rFonts w:cs="Arial"/>
          <w:i w:val="0"/>
          <w:sz w:val="22"/>
          <w:szCs w:val="22"/>
        </w:rPr>
        <w:t xml:space="preserve"> LCSP</w:t>
      </w:r>
    </w:p>
    <w:p w:rsidR="00DB6E10" w:rsidRPr="003F6D7C" w:rsidRDefault="00DB6E10" w:rsidP="00DB6E10">
      <w:pPr>
        <w:numPr>
          <w:ilvl w:val="0"/>
          <w:numId w:val="9"/>
        </w:numPr>
        <w:autoSpaceDE w:val="0"/>
        <w:autoSpaceDN w:val="0"/>
        <w:adjustRightInd w:val="0"/>
        <w:jc w:val="both"/>
        <w:rPr>
          <w:rFonts w:cs="Arial"/>
          <w:i w:val="0"/>
          <w:sz w:val="22"/>
          <w:szCs w:val="22"/>
        </w:rPr>
      </w:pPr>
      <w:r w:rsidRPr="003F6D7C">
        <w:rPr>
          <w:rFonts w:cs="Arial"/>
          <w:i w:val="0"/>
          <w:sz w:val="22"/>
          <w:szCs w:val="22"/>
        </w:rPr>
        <w:t xml:space="preserve">Infracción grave de acuerdo con los artículos </w:t>
      </w:r>
      <w:r>
        <w:rPr>
          <w:rFonts w:cs="Arial"/>
          <w:i w:val="0"/>
          <w:sz w:val="22"/>
          <w:szCs w:val="22"/>
        </w:rPr>
        <w:t>202</w:t>
      </w:r>
      <w:r w:rsidRPr="003F6D7C">
        <w:rPr>
          <w:rFonts w:cs="Arial"/>
          <w:i w:val="0"/>
          <w:sz w:val="22"/>
          <w:szCs w:val="22"/>
        </w:rPr>
        <w:t xml:space="preserve"> y </w:t>
      </w:r>
      <w:r>
        <w:rPr>
          <w:rFonts w:cs="Arial"/>
          <w:i w:val="0"/>
          <w:sz w:val="22"/>
          <w:szCs w:val="22"/>
        </w:rPr>
        <w:t>71.1</w:t>
      </w:r>
      <w:r w:rsidRPr="003F6D7C">
        <w:rPr>
          <w:rFonts w:cs="Arial"/>
          <w:i w:val="0"/>
          <w:sz w:val="22"/>
          <w:szCs w:val="22"/>
        </w:rPr>
        <w:t xml:space="preserve"> </w:t>
      </w:r>
      <w:r>
        <w:rPr>
          <w:rFonts w:cs="Arial"/>
          <w:i w:val="0"/>
          <w:sz w:val="22"/>
          <w:szCs w:val="22"/>
        </w:rPr>
        <w:t>e</w:t>
      </w:r>
      <w:r w:rsidRPr="003F6D7C">
        <w:rPr>
          <w:rFonts w:cs="Arial"/>
          <w:i w:val="0"/>
          <w:sz w:val="22"/>
          <w:szCs w:val="22"/>
        </w:rPr>
        <w:t>) LCSP</w:t>
      </w:r>
    </w:p>
    <w:p w:rsidR="00DB6E10" w:rsidRPr="003F6D7C" w:rsidRDefault="00DB6E10" w:rsidP="00DB6E10">
      <w:pPr>
        <w:pStyle w:val="Estndar"/>
        <w:rPr>
          <w:rFonts w:cs="Arial"/>
          <w:i/>
          <w:sz w:val="22"/>
          <w:szCs w:val="22"/>
        </w:rPr>
      </w:pPr>
    </w:p>
    <w:p w:rsidR="00DB6E10" w:rsidRPr="003F6D7C" w:rsidRDefault="00DB6E10" w:rsidP="00DB6E10">
      <w:pPr>
        <w:pStyle w:val="Estndar"/>
        <w:rPr>
          <w:rFonts w:cs="Arial"/>
          <w:i/>
          <w:sz w:val="22"/>
          <w:szCs w:val="22"/>
        </w:rPr>
      </w:pPr>
    </w:p>
    <w:p w:rsidR="00DB6E10" w:rsidRPr="003F6D7C" w:rsidRDefault="00DB6E10" w:rsidP="00DB6E10">
      <w:pPr>
        <w:pStyle w:val="Estndar"/>
        <w:rPr>
          <w:rFonts w:cs="Arial"/>
          <w:i/>
          <w:sz w:val="22"/>
          <w:szCs w:val="22"/>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bookmarkStart w:id="26" w:name="AnexoVII"/>
      <w:r>
        <w:rPr>
          <w:i w:val="0"/>
        </w:rPr>
        <w:br w:type="page"/>
      </w:r>
    </w:p>
    <w:tbl>
      <w:tblPr>
        <w:tblW w:w="0" w:type="auto"/>
        <w:shd w:val="clear" w:color="auto" w:fill="00B0F0"/>
        <w:tblLook w:val="04A0" w:firstRow="1" w:lastRow="0" w:firstColumn="1" w:lastColumn="0" w:noHBand="0" w:noVBand="1"/>
      </w:tblPr>
      <w:tblGrid>
        <w:gridCol w:w="9455"/>
      </w:tblGrid>
      <w:tr w:rsidR="00DB6E10" w:rsidRPr="00D91CA8" w:rsidTr="00AA072C">
        <w:trPr>
          <w:trHeight w:val="348"/>
        </w:trPr>
        <w:tc>
          <w:tcPr>
            <w:tcW w:w="9455" w:type="dxa"/>
            <w:shd w:val="clear" w:color="auto" w:fill="00B0F0"/>
          </w:tcPr>
          <w:p w:rsidR="00DB6E10" w:rsidRPr="00D91CA8" w:rsidRDefault="00DB6E10" w:rsidP="00AA072C">
            <w:pPr>
              <w:pStyle w:val="Textoindependiente2"/>
              <w:rPr>
                <w:b/>
                <w:color w:val="FFFFFF"/>
                <w:sz w:val="24"/>
                <w:szCs w:val="24"/>
                <w:u w:val="none"/>
              </w:rPr>
            </w:pPr>
            <w:r>
              <w:rPr>
                <w:b/>
                <w:color w:val="FFFFFF"/>
                <w:sz w:val="24"/>
                <w:szCs w:val="24"/>
                <w:u w:val="none"/>
              </w:rPr>
              <w:lastRenderedPageBreak/>
              <w:t>Anexo VII</w:t>
            </w:r>
            <w:bookmarkEnd w:id="26"/>
            <w:r>
              <w:rPr>
                <w:b/>
                <w:color w:val="FFFFFF"/>
                <w:sz w:val="24"/>
                <w:szCs w:val="24"/>
                <w:u w:val="none"/>
              </w:rPr>
              <w:t xml:space="preserve">.- Documento Europeo Único de Contratación  </w:t>
            </w:r>
          </w:p>
        </w:tc>
      </w:tr>
    </w:tbl>
    <w:p w:rsidR="00DB6E10" w:rsidRPr="00DD02AF" w:rsidRDefault="00DB6E10" w:rsidP="00DB6E10">
      <w:pPr>
        <w:pStyle w:val="Textoindependiente2"/>
        <w:rPr>
          <w:b/>
          <w:color w:val="000080"/>
          <w:szCs w:val="22"/>
          <w:u w:val="none"/>
        </w:rPr>
      </w:pPr>
    </w:p>
    <w:p w:rsidR="00DB6E10" w:rsidRDefault="00DB6E10" w:rsidP="00DB6E10">
      <w:pPr>
        <w:pStyle w:val="Estndar"/>
        <w:rPr>
          <w:rFonts w:cs="Arial"/>
          <w:i/>
          <w:sz w:val="18"/>
          <w:szCs w:val="18"/>
        </w:rPr>
      </w:pPr>
    </w:p>
    <w:p w:rsidR="00DB6E10" w:rsidRPr="0088738E" w:rsidRDefault="00DB6E10" w:rsidP="00DB6E10">
      <w:pPr>
        <w:pStyle w:val="Estndar"/>
        <w:rPr>
          <w:rFonts w:cs="Arial"/>
          <w:szCs w:val="24"/>
        </w:rPr>
      </w:pPr>
      <w:r>
        <w:rPr>
          <w:rFonts w:cs="Arial"/>
          <w:szCs w:val="24"/>
        </w:rPr>
        <w:t xml:space="preserve">Deberá descargarse el archivo y las instrucciones publicadas en la ficha de la licitación de la Plataforma de Contratación del Sector Público. </w:t>
      </w: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p w:rsidR="00DB6E10" w:rsidRDefault="00DB6E10" w:rsidP="00DB6E10">
      <w:pPr>
        <w:pStyle w:val="Estndar"/>
        <w:rPr>
          <w:rFonts w:cs="Arial"/>
          <w:i/>
          <w:sz w:val="18"/>
          <w:szCs w:val="18"/>
        </w:rPr>
      </w:pPr>
    </w:p>
    <w:tbl>
      <w:tblPr>
        <w:tblW w:w="0" w:type="auto"/>
        <w:shd w:val="clear" w:color="auto" w:fill="00B0F0"/>
        <w:tblLook w:val="04A0" w:firstRow="1" w:lastRow="0" w:firstColumn="1" w:lastColumn="0" w:noHBand="0" w:noVBand="1"/>
      </w:tblPr>
      <w:tblGrid>
        <w:gridCol w:w="9455"/>
      </w:tblGrid>
      <w:tr w:rsidR="00DB6E10" w:rsidRPr="00D91CA8" w:rsidTr="00AA072C">
        <w:trPr>
          <w:trHeight w:val="348"/>
        </w:trPr>
        <w:tc>
          <w:tcPr>
            <w:tcW w:w="9455" w:type="dxa"/>
            <w:shd w:val="clear" w:color="auto" w:fill="00B0F0"/>
          </w:tcPr>
          <w:p w:rsidR="00DB6E10" w:rsidRPr="00D91CA8" w:rsidRDefault="00DB6E10" w:rsidP="00AA072C">
            <w:pPr>
              <w:pStyle w:val="Textoindependiente2"/>
              <w:rPr>
                <w:b/>
                <w:color w:val="FFFFFF"/>
                <w:sz w:val="24"/>
                <w:szCs w:val="24"/>
                <w:u w:val="none"/>
              </w:rPr>
            </w:pPr>
            <w:bookmarkStart w:id="27" w:name="AnexoVIII"/>
            <w:r>
              <w:rPr>
                <w:b/>
                <w:color w:val="FFFFFF"/>
                <w:sz w:val="24"/>
                <w:szCs w:val="24"/>
                <w:u w:val="none"/>
              </w:rPr>
              <w:lastRenderedPageBreak/>
              <w:t>Anexo VIII</w:t>
            </w:r>
            <w:bookmarkEnd w:id="27"/>
            <w:r>
              <w:rPr>
                <w:b/>
                <w:color w:val="FFFFFF"/>
                <w:sz w:val="24"/>
                <w:szCs w:val="24"/>
                <w:u w:val="none"/>
              </w:rPr>
              <w:t xml:space="preserve">.- Penalidades   </w:t>
            </w:r>
          </w:p>
        </w:tc>
      </w:tr>
    </w:tbl>
    <w:p w:rsidR="00DB6E10" w:rsidRPr="00DD02AF" w:rsidRDefault="00DB6E10" w:rsidP="00DB6E10">
      <w:pPr>
        <w:pStyle w:val="Textoindependiente2"/>
        <w:rPr>
          <w:b/>
          <w:color w:val="000080"/>
          <w:szCs w:val="22"/>
          <w:u w:val="none"/>
        </w:rPr>
      </w:pPr>
    </w:p>
    <w:p w:rsidR="00DB6E10" w:rsidRDefault="00DB6E10" w:rsidP="00DB6E10">
      <w:pPr>
        <w:pStyle w:val="Estndar"/>
        <w:rPr>
          <w:rFonts w:cs="Arial"/>
          <w:i/>
          <w:sz w:val="18"/>
          <w:szCs w:val="18"/>
        </w:rPr>
      </w:pPr>
    </w:p>
    <w:p w:rsidR="00DB6E10" w:rsidRPr="0088738E" w:rsidRDefault="00DB6E10" w:rsidP="00DB6E10">
      <w:pPr>
        <w:autoSpaceDE w:val="0"/>
        <w:autoSpaceDN w:val="0"/>
        <w:adjustRightInd w:val="0"/>
        <w:rPr>
          <w:rFonts w:cs="Arial"/>
          <w:b/>
          <w:bCs/>
          <w:i w:val="0"/>
          <w:sz w:val="22"/>
          <w:szCs w:val="22"/>
        </w:rPr>
      </w:pPr>
      <w:r w:rsidRPr="0088738E">
        <w:rPr>
          <w:rFonts w:cs="Arial"/>
          <w:b/>
          <w:bCs/>
          <w:i w:val="0"/>
          <w:sz w:val="22"/>
          <w:szCs w:val="22"/>
        </w:rPr>
        <w:t>RÉGIMEN POTESTATIVO DE PENALIDADES</w:t>
      </w:r>
    </w:p>
    <w:p w:rsidR="00DB6E10" w:rsidRDefault="00DB6E10" w:rsidP="00DB6E10">
      <w:pPr>
        <w:autoSpaceDE w:val="0"/>
        <w:autoSpaceDN w:val="0"/>
        <w:adjustRightInd w:val="0"/>
        <w:rPr>
          <w:rFonts w:cs="Arial"/>
          <w:i w:val="0"/>
          <w:sz w:val="22"/>
          <w:szCs w:val="22"/>
        </w:rPr>
      </w:pPr>
    </w:p>
    <w:p w:rsidR="00DB6E10" w:rsidRPr="0088738E" w:rsidRDefault="00DB6E10" w:rsidP="00DB6E10">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bookmarkStart w:id="28" w:name="Casilla16"/>
      <w:r>
        <w:rPr>
          <w:rFonts w:cs="Arial"/>
          <w:i w:val="0"/>
          <w:sz w:val="22"/>
          <w:szCs w:val="22"/>
        </w:rPr>
        <w:instrText xml:space="preserve"> FORMCHECKBOX </w:instrText>
      </w:r>
      <w:r w:rsidR="001A1628">
        <w:rPr>
          <w:rFonts w:cs="Arial"/>
          <w:i w:val="0"/>
          <w:sz w:val="22"/>
          <w:szCs w:val="22"/>
        </w:rPr>
      </w:r>
      <w:r w:rsidR="001A1628">
        <w:rPr>
          <w:rFonts w:cs="Arial"/>
          <w:i w:val="0"/>
          <w:sz w:val="22"/>
          <w:szCs w:val="22"/>
        </w:rPr>
        <w:fldChar w:fldCharType="separate"/>
      </w:r>
      <w:r>
        <w:rPr>
          <w:rFonts w:cs="Arial"/>
          <w:i w:val="0"/>
          <w:sz w:val="22"/>
          <w:szCs w:val="22"/>
        </w:rPr>
        <w:fldChar w:fldCharType="end"/>
      </w:r>
      <w:bookmarkEnd w:id="28"/>
      <w:r>
        <w:rPr>
          <w:rFonts w:cs="Arial"/>
          <w:i w:val="0"/>
          <w:sz w:val="22"/>
          <w:szCs w:val="22"/>
        </w:rPr>
        <w:t xml:space="preserve"> </w:t>
      </w:r>
      <w:r w:rsidRPr="0088738E">
        <w:rPr>
          <w:rFonts w:cs="Arial"/>
          <w:i w:val="0"/>
          <w:sz w:val="22"/>
          <w:szCs w:val="22"/>
        </w:rPr>
        <w:t xml:space="preserve">Penalidades por incumplimiento de plazos (artículo </w:t>
      </w:r>
      <w:r>
        <w:rPr>
          <w:rFonts w:cs="Arial"/>
          <w:i w:val="0"/>
          <w:sz w:val="22"/>
          <w:szCs w:val="22"/>
        </w:rPr>
        <w:t>193.1</w:t>
      </w:r>
      <w:r w:rsidRPr="0088738E">
        <w:rPr>
          <w:rFonts w:cs="Arial"/>
          <w:i w:val="0"/>
          <w:sz w:val="22"/>
          <w:szCs w:val="22"/>
        </w:rPr>
        <w:t xml:space="preserve"> LCSP)</w:t>
      </w:r>
    </w:p>
    <w:p w:rsidR="00DB6E10" w:rsidRDefault="00DB6E10" w:rsidP="00DB6E10">
      <w:pPr>
        <w:autoSpaceDE w:val="0"/>
        <w:autoSpaceDN w:val="0"/>
        <w:adjustRightInd w:val="0"/>
        <w:rPr>
          <w:rFonts w:cs="Arial"/>
          <w:i w:val="0"/>
          <w:sz w:val="22"/>
          <w:szCs w:val="22"/>
        </w:rPr>
      </w:pPr>
    </w:p>
    <w:p w:rsidR="00DB6E10" w:rsidRPr="0088738E" w:rsidRDefault="00DB6E10" w:rsidP="00DB6E10">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1A1628">
        <w:rPr>
          <w:rFonts w:cs="Arial"/>
          <w:i w:val="0"/>
          <w:sz w:val="22"/>
          <w:szCs w:val="22"/>
        </w:rPr>
      </w:r>
      <w:r w:rsidR="001A1628">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Pr="0088738E">
        <w:rPr>
          <w:rFonts w:cs="Arial"/>
          <w:i w:val="0"/>
          <w:sz w:val="22"/>
          <w:szCs w:val="22"/>
        </w:rPr>
        <w:t xml:space="preserve">Cumplimiento defectuoso de la prestación objeto del contrato (artículo </w:t>
      </w:r>
      <w:r>
        <w:rPr>
          <w:rFonts w:cs="Arial"/>
          <w:i w:val="0"/>
          <w:sz w:val="22"/>
          <w:szCs w:val="22"/>
        </w:rPr>
        <w:t>192</w:t>
      </w:r>
      <w:r w:rsidRPr="0088738E">
        <w:rPr>
          <w:rFonts w:cs="Arial"/>
          <w:i w:val="0"/>
          <w:sz w:val="22"/>
          <w:szCs w:val="22"/>
        </w:rPr>
        <w:t>.1 LCSP)</w:t>
      </w:r>
    </w:p>
    <w:p w:rsidR="00DB6E10" w:rsidRDefault="00DB6E10" w:rsidP="00DB6E10">
      <w:pPr>
        <w:autoSpaceDE w:val="0"/>
        <w:autoSpaceDN w:val="0"/>
        <w:adjustRightInd w:val="0"/>
        <w:rPr>
          <w:rFonts w:cs="Arial"/>
          <w:i w:val="0"/>
          <w:sz w:val="22"/>
          <w:szCs w:val="22"/>
        </w:rPr>
      </w:pPr>
    </w:p>
    <w:p w:rsidR="00DB6E10" w:rsidRPr="0088738E" w:rsidRDefault="00DB6E10" w:rsidP="00DB6E10">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1A1628">
        <w:rPr>
          <w:rFonts w:cs="Arial"/>
          <w:i w:val="0"/>
          <w:sz w:val="22"/>
          <w:szCs w:val="22"/>
        </w:rPr>
      </w:r>
      <w:r w:rsidR="001A1628">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Pr="0088738E">
        <w:rPr>
          <w:rFonts w:cs="Arial"/>
          <w:i w:val="0"/>
          <w:sz w:val="22"/>
          <w:szCs w:val="22"/>
        </w:rPr>
        <w:t xml:space="preserve">Incumplimiento de los compromisos de adscripción de medios (artículo </w:t>
      </w:r>
      <w:r>
        <w:rPr>
          <w:rFonts w:cs="Arial"/>
          <w:i w:val="0"/>
          <w:sz w:val="22"/>
          <w:szCs w:val="22"/>
        </w:rPr>
        <w:t>76</w:t>
      </w:r>
      <w:r w:rsidRPr="0088738E">
        <w:rPr>
          <w:rFonts w:cs="Arial"/>
          <w:i w:val="0"/>
          <w:sz w:val="22"/>
          <w:szCs w:val="22"/>
        </w:rPr>
        <w:t>.</w:t>
      </w:r>
      <w:r>
        <w:rPr>
          <w:rFonts w:cs="Arial"/>
          <w:i w:val="0"/>
          <w:sz w:val="22"/>
          <w:szCs w:val="22"/>
        </w:rPr>
        <w:t>2</w:t>
      </w:r>
      <w:r w:rsidRPr="0088738E">
        <w:rPr>
          <w:rFonts w:cs="Arial"/>
          <w:i w:val="0"/>
          <w:sz w:val="22"/>
          <w:szCs w:val="22"/>
        </w:rPr>
        <w:t xml:space="preserve"> LCSP)</w:t>
      </w:r>
    </w:p>
    <w:p w:rsidR="00DB6E10" w:rsidRDefault="00DB6E10" w:rsidP="00DB6E10">
      <w:pPr>
        <w:autoSpaceDE w:val="0"/>
        <w:autoSpaceDN w:val="0"/>
        <w:adjustRightInd w:val="0"/>
        <w:rPr>
          <w:rFonts w:cs="Arial"/>
          <w:i w:val="0"/>
          <w:sz w:val="22"/>
          <w:szCs w:val="22"/>
        </w:rPr>
      </w:pPr>
    </w:p>
    <w:p w:rsidR="00DB6E10" w:rsidRPr="0088738E" w:rsidRDefault="00DB6E10" w:rsidP="00DB6E10">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1A1628">
        <w:rPr>
          <w:rFonts w:cs="Arial"/>
          <w:i w:val="0"/>
          <w:sz w:val="22"/>
          <w:szCs w:val="22"/>
        </w:rPr>
      </w:r>
      <w:r w:rsidR="001A1628">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Pr="0088738E">
        <w:rPr>
          <w:rFonts w:cs="Arial"/>
          <w:i w:val="0"/>
          <w:sz w:val="22"/>
          <w:szCs w:val="22"/>
        </w:rPr>
        <w:t xml:space="preserve">Incumplimiento de las condiciones especiales de ejecución del contrato (artículo </w:t>
      </w:r>
      <w:r>
        <w:rPr>
          <w:rFonts w:cs="Arial"/>
          <w:i w:val="0"/>
          <w:sz w:val="22"/>
          <w:szCs w:val="22"/>
        </w:rPr>
        <w:t>202</w:t>
      </w:r>
      <w:r w:rsidRPr="0088738E">
        <w:rPr>
          <w:rFonts w:cs="Arial"/>
          <w:i w:val="0"/>
          <w:sz w:val="22"/>
          <w:szCs w:val="22"/>
        </w:rPr>
        <w:t xml:space="preserve"> LCSP)</w:t>
      </w:r>
    </w:p>
    <w:p w:rsidR="00DB6E10" w:rsidRDefault="00DB6E10" w:rsidP="00DB6E10">
      <w:pPr>
        <w:autoSpaceDE w:val="0"/>
        <w:autoSpaceDN w:val="0"/>
        <w:adjustRightInd w:val="0"/>
        <w:rPr>
          <w:rFonts w:cs="Arial"/>
          <w:i w:val="0"/>
          <w:sz w:val="22"/>
          <w:szCs w:val="22"/>
        </w:rPr>
      </w:pPr>
    </w:p>
    <w:p w:rsidR="00DB6E10" w:rsidRPr="0088738E" w:rsidRDefault="00DB6E10" w:rsidP="00DB6E10">
      <w:pPr>
        <w:autoSpaceDE w:val="0"/>
        <w:autoSpaceDN w:val="0"/>
        <w:adjustRightInd w:val="0"/>
        <w:rPr>
          <w:rFonts w:cs="Arial"/>
          <w:i w:val="0"/>
          <w:sz w:val="22"/>
          <w:szCs w:val="22"/>
        </w:rPr>
      </w:pPr>
      <w:r>
        <w:rPr>
          <w:rFonts w:cs="Arial"/>
          <w:i w:val="0"/>
          <w:sz w:val="22"/>
          <w:szCs w:val="22"/>
        </w:rPr>
        <w:fldChar w:fldCharType="begin">
          <w:ffData>
            <w:name w:val="Casilla16"/>
            <w:enabled/>
            <w:calcOnExit w:val="0"/>
            <w:checkBox>
              <w:sizeAuto/>
              <w:default w:val="1"/>
            </w:checkBox>
          </w:ffData>
        </w:fldChar>
      </w:r>
      <w:r>
        <w:rPr>
          <w:rFonts w:cs="Arial"/>
          <w:i w:val="0"/>
          <w:sz w:val="22"/>
          <w:szCs w:val="22"/>
        </w:rPr>
        <w:instrText xml:space="preserve"> FORMCHECKBOX </w:instrText>
      </w:r>
      <w:r w:rsidR="001A1628">
        <w:rPr>
          <w:rFonts w:cs="Arial"/>
          <w:i w:val="0"/>
          <w:sz w:val="22"/>
          <w:szCs w:val="22"/>
        </w:rPr>
      </w:r>
      <w:r w:rsidR="001A1628">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Pr="0088738E">
        <w:rPr>
          <w:rFonts w:cs="Arial"/>
          <w:i w:val="0"/>
          <w:sz w:val="22"/>
          <w:szCs w:val="22"/>
        </w:rPr>
        <w:t>Incumplimiento de características de la oferta vinculadas a los criterios de adjudicación (artículo1</w:t>
      </w:r>
      <w:r>
        <w:rPr>
          <w:rFonts w:cs="Arial"/>
          <w:i w:val="0"/>
          <w:sz w:val="22"/>
          <w:szCs w:val="22"/>
        </w:rPr>
        <w:t xml:space="preserve">45 </w:t>
      </w:r>
      <w:r w:rsidRPr="0088738E">
        <w:rPr>
          <w:rFonts w:cs="Arial"/>
          <w:i w:val="0"/>
          <w:sz w:val="22"/>
          <w:szCs w:val="22"/>
        </w:rPr>
        <w:t>LCSP)</w:t>
      </w:r>
    </w:p>
    <w:p w:rsidR="00DB6E10" w:rsidRDefault="00DB6E10" w:rsidP="00DB6E10">
      <w:pPr>
        <w:autoSpaceDE w:val="0"/>
        <w:autoSpaceDN w:val="0"/>
        <w:adjustRightInd w:val="0"/>
        <w:rPr>
          <w:rFonts w:cs="Arial"/>
          <w:b/>
          <w:bCs/>
          <w:i w:val="0"/>
          <w:sz w:val="22"/>
          <w:szCs w:val="22"/>
        </w:rPr>
      </w:pPr>
    </w:p>
    <w:p w:rsidR="00DB6E10" w:rsidRPr="0088738E" w:rsidRDefault="00DB6E10" w:rsidP="00DB6E10">
      <w:pPr>
        <w:autoSpaceDE w:val="0"/>
        <w:autoSpaceDN w:val="0"/>
        <w:adjustRightInd w:val="0"/>
        <w:rPr>
          <w:rFonts w:cs="Arial"/>
          <w:b/>
          <w:bCs/>
          <w:i w:val="0"/>
          <w:sz w:val="22"/>
          <w:szCs w:val="22"/>
        </w:rPr>
      </w:pPr>
      <w:r>
        <w:rPr>
          <w:rFonts w:cs="Arial"/>
          <w:i w:val="0"/>
          <w:sz w:val="22"/>
          <w:szCs w:val="22"/>
        </w:rPr>
        <w:fldChar w:fldCharType="begin">
          <w:ffData>
            <w:name w:val=""/>
            <w:enabled/>
            <w:calcOnExit w:val="0"/>
            <w:checkBox>
              <w:sizeAuto/>
              <w:default w:val="1"/>
            </w:checkBox>
          </w:ffData>
        </w:fldChar>
      </w:r>
      <w:r>
        <w:rPr>
          <w:rFonts w:cs="Arial"/>
          <w:i w:val="0"/>
          <w:sz w:val="22"/>
          <w:szCs w:val="22"/>
        </w:rPr>
        <w:instrText xml:space="preserve"> FORMCHECKBOX </w:instrText>
      </w:r>
      <w:r w:rsidR="001A1628">
        <w:rPr>
          <w:rFonts w:cs="Arial"/>
          <w:i w:val="0"/>
          <w:sz w:val="22"/>
          <w:szCs w:val="22"/>
        </w:rPr>
      </w:r>
      <w:r w:rsidR="001A1628">
        <w:rPr>
          <w:rFonts w:cs="Arial"/>
          <w:i w:val="0"/>
          <w:sz w:val="22"/>
          <w:szCs w:val="22"/>
        </w:rPr>
        <w:fldChar w:fldCharType="separate"/>
      </w:r>
      <w:r>
        <w:rPr>
          <w:rFonts w:cs="Arial"/>
          <w:i w:val="0"/>
          <w:sz w:val="22"/>
          <w:szCs w:val="22"/>
        </w:rPr>
        <w:fldChar w:fldCharType="end"/>
      </w:r>
      <w:r>
        <w:rPr>
          <w:rFonts w:cs="Arial"/>
          <w:i w:val="0"/>
          <w:sz w:val="22"/>
          <w:szCs w:val="22"/>
        </w:rPr>
        <w:t xml:space="preserve"> </w:t>
      </w:r>
      <w:r w:rsidRPr="0088738E">
        <w:rPr>
          <w:rFonts w:cs="Arial"/>
          <w:b/>
          <w:bCs/>
          <w:i w:val="0"/>
          <w:sz w:val="22"/>
          <w:szCs w:val="22"/>
        </w:rPr>
        <w:t>Otras Penalidades:</w:t>
      </w:r>
    </w:p>
    <w:p w:rsidR="00DB6E10" w:rsidRDefault="00DB6E10" w:rsidP="00DB6E10">
      <w:pPr>
        <w:autoSpaceDE w:val="0"/>
        <w:autoSpaceDN w:val="0"/>
        <w:adjustRightInd w:val="0"/>
        <w:rPr>
          <w:rFonts w:cs="Arial"/>
          <w:b/>
          <w:bCs/>
          <w:i w:val="0"/>
          <w:sz w:val="22"/>
          <w:szCs w:val="22"/>
        </w:rPr>
      </w:pPr>
    </w:p>
    <w:p w:rsidR="00DB6E10" w:rsidRDefault="00DB6E10" w:rsidP="00DB6E10">
      <w:pPr>
        <w:autoSpaceDE w:val="0"/>
        <w:autoSpaceDN w:val="0"/>
        <w:adjustRightInd w:val="0"/>
        <w:rPr>
          <w:rFonts w:cs="Arial"/>
          <w:b/>
          <w:bCs/>
          <w:i w:val="0"/>
          <w:sz w:val="22"/>
          <w:szCs w:val="22"/>
        </w:rPr>
      </w:pPr>
      <w:r w:rsidRPr="0088738E">
        <w:rPr>
          <w:rFonts w:cs="Arial"/>
          <w:b/>
          <w:bCs/>
          <w:i w:val="0"/>
          <w:sz w:val="22"/>
          <w:szCs w:val="22"/>
        </w:rPr>
        <w:t>Además de las previstas en este Anexo y en el pliego de c</w:t>
      </w:r>
      <w:r>
        <w:rPr>
          <w:rFonts w:cs="Arial"/>
          <w:b/>
          <w:bCs/>
          <w:i w:val="0"/>
          <w:sz w:val="22"/>
          <w:szCs w:val="22"/>
        </w:rPr>
        <w:t>láusulas administrativas</w:t>
      </w:r>
      <w:r w:rsidRPr="0088738E">
        <w:rPr>
          <w:rFonts w:cs="Arial"/>
          <w:b/>
          <w:bCs/>
          <w:i w:val="0"/>
          <w:sz w:val="22"/>
          <w:szCs w:val="22"/>
        </w:rPr>
        <w:t xml:space="preserve"> particulares, se aplicarán las </w:t>
      </w:r>
      <w:r>
        <w:rPr>
          <w:rFonts w:cs="Arial"/>
          <w:b/>
          <w:bCs/>
          <w:i w:val="0"/>
          <w:sz w:val="22"/>
          <w:szCs w:val="22"/>
        </w:rPr>
        <w:t xml:space="preserve">siguientes penalidades: </w:t>
      </w:r>
    </w:p>
    <w:p w:rsidR="00DB6E10" w:rsidRDefault="00DB6E10" w:rsidP="00DB6E10">
      <w:pPr>
        <w:autoSpaceDE w:val="0"/>
        <w:autoSpaceDN w:val="0"/>
        <w:adjustRightInd w:val="0"/>
        <w:rPr>
          <w:rFonts w:cs="Arial"/>
          <w:b/>
          <w:bCs/>
          <w:i w:val="0"/>
          <w:sz w:val="22"/>
          <w:szCs w:val="22"/>
        </w:rPr>
      </w:pPr>
    </w:p>
    <w:p w:rsidR="00345AD7" w:rsidRDefault="00345AD7" w:rsidP="00345AD7">
      <w:pPr>
        <w:autoSpaceDE w:val="0"/>
        <w:autoSpaceDN w:val="0"/>
        <w:adjustRightInd w:val="0"/>
        <w:rPr>
          <w:rFonts w:cs="Arial"/>
          <w:b/>
          <w:bCs/>
          <w:i w:val="0"/>
          <w:sz w:val="18"/>
          <w:szCs w:val="18"/>
        </w:rPr>
      </w:pPr>
      <w:r>
        <w:rPr>
          <w:rFonts w:cs="Arial"/>
          <w:b/>
          <w:bCs/>
          <w:i w:val="0"/>
          <w:sz w:val="18"/>
          <w:szCs w:val="18"/>
        </w:rPr>
        <w:t xml:space="preserve">No se prevén </w:t>
      </w:r>
    </w:p>
    <w:p w:rsidR="00345AD7" w:rsidRDefault="00345AD7" w:rsidP="00345AD7">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345AD7" w:rsidRDefault="00345AD7" w:rsidP="00DB6E10">
      <w:pPr>
        <w:autoSpaceDE w:val="0"/>
        <w:autoSpaceDN w:val="0"/>
        <w:adjustRightInd w:val="0"/>
        <w:rPr>
          <w:rFonts w:cs="Arial"/>
          <w:b/>
          <w:bCs/>
          <w:i w:val="0"/>
          <w:sz w:val="18"/>
          <w:szCs w:val="18"/>
        </w:rPr>
      </w:pPr>
    </w:p>
    <w:p w:rsidR="00345AD7" w:rsidRDefault="00345AD7" w:rsidP="00DB6E10">
      <w:pPr>
        <w:autoSpaceDE w:val="0"/>
        <w:autoSpaceDN w:val="0"/>
        <w:adjustRightInd w:val="0"/>
        <w:rPr>
          <w:rFonts w:cs="Arial"/>
          <w:b/>
          <w:bCs/>
          <w:i w:val="0"/>
          <w:sz w:val="18"/>
          <w:szCs w:val="18"/>
        </w:rPr>
      </w:pPr>
    </w:p>
    <w:p w:rsidR="00345AD7" w:rsidRDefault="00345AD7" w:rsidP="00DB6E10">
      <w:pPr>
        <w:autoSpaceDE w:val="0"/>
        <w:autoSpaceDN w:val="0"/>
        <w:adjustRightInd w:val="0"/>
        <w:rPr>
          <w:rFonts w:cs="Arial"/>
          <w:b/>
          <w:bCs/>
          <w:i w:val="0"/>
          <w:sz w:val="18"/>
          <w:szCs w:val="18"/>
        </w:rPr>
      </w:pPr>
    </w:p>
    <w:p w:rsidR="00345AD7" w:rsidRDefault="00345AD7"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tbl>
      <w:tblPr>
        <w:tblW w:w="0" w:type="auto"/>
        <w:shd w:val="clear" w:color="auto" w:fill="00B0F0"/>
        <w:tblLook w:val="04A0" w:firstRow="1" w:lastRow="0" w:firstColumn="1" w:lastColumn="0" w:noHBand="0" w:noVBand="1"/>
      </w:tblPr>
      <w:tblGrid>
        <w:gridCol w:w="9455"/>
      </w:tblGrid>
      <w:tr w:rsidR="00DB6E10" w:rsidRPr="00D91CA8" w:rsidTr="00AA072C">
        <w:trPr>
          <w:trHeight w:val="348"/>
        </w:trPr>
        <w:tc>
          <w:tcPr>
            <w:tcW w:w="9455" w:type="dxa"/>
            <w:shd w:val="clear" w:color="auto" w:fill="00B0F0"/>
          </w:tcPr>
          <w:p w:rsidR="00DB6E10" w:rsidRPr="00D91CA8" w:rsidRDefault="00DB6E10" w:rsidP="00AA072C">
            <w:pPr>
              <w:pStyle w:val="Textoindependiente2"/>
              <w:rPr>
                <w:b/>
                <w:color w:val="FFFFFF"/>
                <w:sz w:val="24"/>
                <w:szCs w:val="24"/>
                <w:u w:val="none"/>
              </w:rPr>
            </w:pPr>
            <w:bookmarkStart w:id="29" w:name="AnexoIX"/>
            <w:r>
              <w:rPr>
                <w:b/>
                <w:color w:val="FFFFFF"/>
                <w:sz w:val="24"/>
                <w:szCs w:val="24"/>
                <w:u w:val="none"/>
              </w:rPr>
              <w:lastRenderedPageBreak/>
              <w:t>Anexo IX</w:t>
            </w:r>
            <w:bookmarkEnd w:id="29"/>
            <w:r>
              <w:rPr>
                <w:b/>
                <w:color w:val="FFFFFF"/>
                <w:sz w:val="24"/>
                <w:szCs w:val="24"/>
                <w:u w:val="none"/>
              </w:rPr>
              <w:t xml:space="preserve">.- Modificaciones contractuales previstas  </w:t>
            </w:r>
          </w:p>
        </w:tc>
      </w:tr>
    </w:tbl>
    <w:p w:rsidR="00DB6E10" w:rsidRPr="00DD02AF" w:rsidRDefault="00DB6E10" w:rsidP="00DB6E10">
      <w:pPr>
        <w:pStyle w:val="Textoindependiente2"/>
        <w:rPr>
          <w:b/>
          <w:color w:val="000080"/>
          <w:szCs w:val="22"/>
          <w:u w:val="none"/>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r w:rsidRPr="0036720B">
        <w:rPr>
          <w:rFonts w:cs="Arial"/>
          <w:b/>
          <w:bCs/>
          <w:i w:val="0"/>
          <w:sz w:val="18"/>
          <w:szCs w:val="18"/>
        </w:rPr>
        <w:t>1.</w:t>
      </w:r>
      <w:r>
        <w:rPr>
          <w:rFonts w:cs="Arial"/>
          <w:b/>
          <w:bCs/>
          <w:i w:val="0"/>
          <w:sz w:val="18"/>
          <w:szCs w:val="18"/>
        </w:rPr>
        <w:t xml:space="preserve"> Causas generales. </w:t>
      </w:r>
    </w:p>
    <w:p w:rsidR="00DB6E10" w:rsidRDefault="00DB6E10" w:rsidP="00DB6E10">
      <w:pPr>
        <w:autoSpaceDE w:val="0"/>
        <w:autoSpaceDN w:val="0"/>
        <w:adjustRightInd w:val="0"/>
        <w:jc w:val="both"/>
        <w:rPr>
          <w:rFonts w:cs="Arial"/>
          <w:b/>
          <w:bCs/>
          <w:i w:val="0"/>
          <w:sz w:val="18"/>
          <w:szCs w:val="18"/>
        </w:rPr>
      </w:pPr>
    </w:p>
    <w:p w:rsidR="00DB6E10" w:rsidRPr="0036720B" w:rsidRDefault="00DB6E10" w:rsidP="00DB6E10">
      <w:pPr>
        <w:autoSpaceDE w:val="0"/>
        <w:autoSpaceDN w:val="0"/>
        <w:adjustRightInd w:val="0"/>
        <w:jc w:val="both"/>
        <w:rPr>
          <w:rFonts w:cs="Arial"/>
          <w:bCs/>
          <w:i w:val="0"/>
          <w:sz w:val="18"/>
          <w:szCs w:val="18"/>
        </w:rPr>
      </w:pPr>
      <w:r w:rsidRPr="0036720B">
        <w:rPr>
          <w:rFonts w:cs="Arial"/>
          <w:bCs/>
          <w:i w:val="0"/>
          <w:sz w:val="18"/>
          <w:szCs w:val="18"/>
        </w:rPr>
        <w:t>a) En los casos de fusión de empresas en los que participe la sociedad contratista, el contrato continuará vigente con la entidad absorbente o con la resultante de la fusión, que quedará subrogada en todos los derechos y obligaciones dimanantes del mismo.</w:t>
      </w:r>
    </w:p>
    <w:p w:rsidR="00DB6E10" w:rsidRPr="0036720B" w:rsidRDefault="00DB6E10" w:rsidP="00DB6E10">
      <w:pPr>
        <w:autoSpaceDE w:val="0"/>
        <w:autoSpaceDN w:val="0"/>
        <w:adjustRightInd w:val="0"/>
        <w:jc w:val="both"/>
        <w:rPr>
          <w:rFonts w:cs="Arial"/>
          <w:bCs/>
          <w:i w:val="0"/>
          <w:sz w:val="18"/>
          <w:szCs w:val="18"/>
        </w:rPr>
      </w:pPr>
    </w:p>
    <w:p w:rsidR="00DB6E10" w:rsidRPr="0036720B" w:rsidRDefault="00DB6E10" w:rsidP="00DB6E10">
      <w:pPr>
        <w:autoSpaceDE w:val="0"/>
        <w:autoSpaceDN w:val="0"/>
        <w:adjustRightInd w:val="0"/>
        <w:jc w:val="both"/>
        <w:rPr>
          <w:rFonts w:cs="Arial"/>
          <w:bCs/>
          <w:i w:val="0"/>
          <w:sz w:val="18"/>
          <w:szCs w:val="18"/>
        </w:rPr>
      </w:pPr>
      <w:r w:rsidRPr="0036720B">
        <w:rPr>
          <w:rFonts w:cs="Arial"/>
          <w:bCs/>
          <w:i w:val="0"/>
          <w:sz w:val="18"/>
          <w:szCs w:val="18"/>
        </w:rPr>
        <w:t>b) Igualmente, en los supuestos de escisión, aportación o transmisión de empresas o ramas de actividad de las mismas, el contrato continuará con la entidad resultante o beneficiaria, que quedará subrogada en los derechos y obligaciones dimanantes del mismo, siempre que tenga la solvencia exigida al acordarse la adjudicación o que las diversas sociedades beneficiarias de las mencionadas operaciones y, en caso de subsistir, la sociedad de la que provengan el patrimonio, empresas o ramas segregadas, se responsabilicen solidariamente con aquélla de la ejecución del contrato. Si no pudiese producirse la subrogación por no reunir la entidad a la que se atribuya el contrato las condiciones de solvencia necesarias se resolverá el contrato, considerándose a todos los efectos como un supuesto de resolución por culpa del adjudicatario.</w:t>
      </w:r>
    </w:p>
    <w:p w:rsidR="00DB6E10" w:rsidRPr="0036720B" w:rsidRDefault="00DB6E10" w:rsidP="00DB6E10">
      <w:pPr>
        <w:autoSpaceDE w:val="0"/>
        <w:autoSpaceDN w:val="0"/>
        <w:adjustRightInd w:val="0"/>
        <w:jc w:val="both"/>
        <w:rPr>
          <w:rFonts w:cs="Arial"/>
          <w:bCs/>
          <w:i w:val="0"/>
          <w:sz w:val="18"/>
          <w:szCs w:val="18"/>
        </w:rPr>
      </w:pPr>
    </w:p>
    <w:p w:rsidR="00DB6E10" w:rsidRPr="00EF56B2" w:rsidRDefault="00DB6E10" w:rsidP="00DB6E10">
      <w:pPr>
        <w:pStyle w:val="Estndar"/>
        <w:rPr>
          <w:color w:val="auto"/>
          <w:sz w:val="18"/>
          <w:szCs w:val="18"/>
        </w:rPr>
      </w:pPr>
      <w:r>
        <w:rPr>
          <w:color w:val="auto"/>
          <w:sz w:val="18"/>
          <w:szCs w:val="18"/>
        </w:rPr>
        <w:t xml:space="preserve">c) </w:t>
      </w:r>
      <w:r w:rsidRPr="009D60D9">
        <w:rPr>
          <w:color w:val="auto"/>
          <w:sz w:val="18"/>
          <w:szCs w:val="18"/>
        </w:rPr>
        <w:t xml:space="preserve">Podrá modificarse el precio y ampliarse el objeto del contrato en los casos de fusión, acuerdos de cooperación, contratos de adhesión, de la Mutua contratante con otras Mutuas Colaboradoras con la Seguridad Social, en función de lo establecido por el </w:t>
      </w:r>
      <w:r w:rsidRPr="00F8699B">
        <w:rPr>
          <w:color w:val="auto"/>
          <w:sz w:val="18"/>
          <w:szCs w:val="18"/>
        </w:rPr>
        <w:t>Ministerio de Trabajo, Migraciones y Seguridad Social</w:t>
      </w:r>
      <w:r w:rsidRPr="009D60D9">
        <w:rPr>
          <w:color w:val="auto"/>
          <w:sz w:val="18"/>
          <w:szCs w:val="18"/>
        </w:rPr>
        <w:t xml:space="preserve">, sin perjuicio de los documentos contractuales que </w:t>
      </w:r>
      <w:r w:rsidRPr="00EF56B2">
        <w:rPr>
          <w:color w:val="auto"/>
          <w:sz w:val="18"/>
          <w:szCs w:val="18"/>
        </w:rPr>
        <w:t>pueda suscribir con otras Mutuas, siempre y cuando dicha modificación no exceda, en más o en menos, el 20 % del precio de adjudicación del contrato; en el caso de modificaciones sucesivas, el conjunto de ellas no podrá superar este límite</w:t>
      </w:r>
    </w:p>
    <w:p w:rsidR="00DB6E10" w:rsidRPr="00EF56B2" w:rsidRDefault="00DB6E10" w:rsidP="00DB6E10">
      <w:pPr>
        <w:pStyle w:val="Estndar"/>
        <w:rPr>
          <w:color w:val="auto"/>
          <w:sz w:val="18"/>
          <w:szCs w:val="18"/>
        </w:rPr>
      </w:pPr>
    </w:p>
    <w:p w:rsidR="00DB6E10" w:rsidRPr="009D60D9" w:rsidRDefault="00DB6E10" w:rsidP="00DB6E10">
      <w:pPr>
        <w:pStyle w:val="Estndar"/>
        <w:rPr>
          <w:color w:val="auto"/>
          <w:sz w:val="18"/>
          <w:szCs w:val="18"/>
        </w:rPr>
      </w:pPr>
      <w:r w:rsidRPr="00EF56B2">
        <w:rPr>
          <w:color w:val="auto"/>
          <w:sz w:val="18"/>
          <w:szCs w:val="18"/>
        </w:rPr>
        <w:t>d) Podrá modificarse el precio y ampliarse o reducirse el objeto del contrato en los casos de apertura o cierre de los centros asistenciales de la Mutua, siempre y cuando dicha modificación no exceda, en más o en menos, el 20 % del precio de adjudicación del contrato; en el caso de modificaciones sucesivas, el conjunto de ellas no podrá superar</w:t>
      </w:r>
      <w:r w:rsidRPr="009D60D9">
        <w:rPr>
          <w:color w:val="auto"/>
          <w:sz w:val="18"/>
          <w:szCs w:val="18"/>
        </w:rPr>
        <w:t xml:space="preserve"> este límite</w:t>
      </w: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r>
        <w:rPr>
          <w:rFonts w:cs="Arial"/>
          <w:b/>
          <w:bCs/>
          <w:i w:val="0"/>
          <w:sz w:val="18"/>
          <w:szCs w:val="18"/>
        </w:rPr>
        <w:t>2. Otras modificaciones previstas</w:t>
      </w: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r>
        <w:rPr>
          <w:rFonts w:cs="Arial"/>
          <w:b/>
          <w:bCs/>
          <w:i w:val="0"/>
          <w:sz w:val="18"/>
          <w:szCs w:val="18"/>
        </w:rPr>
        <w:t xml:space="preserve">No se prevén </w:t>
      </w: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Pr="0036720B"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autoSpaceDE w:val="0"/>
        <w:autoSpaceDN w:val="0"/>
        <w:adjustRightInd w:val="0"/>
        <w:rPr>
          <w:rFonts w:cs="Arial"/>
          <w:b/>
          <w:bCs/>
          <w:i w:val="0"/>
          <w:sz w:val="18"/>
          <w:szCs w:val="18"/>
        </w:rPr>
      </w:pPr>
    </w:p>
    <w:p w:rsidR="00DB6E10" w:rsidRDefault="00DB6E10" w:rsidP="00DB6E10">
      <w:pPr>
        <w:pStyle w:val="Estndar"/>
        <w:rPr>
          <w:color w:val="auto"/>
          <w:sz w:val="20"/>
        </w:rPr>
      </w:pPr>
    </w:p>
    <w:p w:rsidR="00DB6E10" w:rsidRDefault="00DB6E10" w:rsidP="00DB6E10">
      <w:pPr>
        <w:pStyle w:val="Estndar"/>
        <w:rPr>
          <w:color w:val="auto"/>
          <w:sz w:val="20"/>
        </w:rPr>
      </w:pPr>
    </w:p>
    <w:p w:rsidR="00DB6E10" w:rsidRDefault="00DB6E10" w:rsidP="00DB6E10">
      <w:pPr>
        <w:autoSpaceDE w:val="0"/>
        <w:autoSpaceDN w:val="0"/>
        <w:adjustRightInd w:val="0"/>
        <w:jc w:val="both"/>
        <w:rPr>
          <w:rFonts w:cs="Arial"/>
          <w:b/>
          <w:bCs/>
          <w:i w:val="0"/>
          <w:sz w:val="18"/>
          <w:szCs w:val="18"/>
        </w:rPr>
      </w:pPr>
      <w:r>
        <w:rPr>
          <w:rFonts w:cs="Arial"/>
          <w:b/>
          <w:bCs/>
          <w:i w:val="0"/>
          <w:sz w:val="18"/>
          <w:szCs w:val="18"/>
        </w:rPr>
        <w:t>NOTA IMPORTANTE: E</w:t>
      </w:r>
      <w:r w:rsidRPr="0031524D">
        <w:rPr>
          <w:rFonts w:cs="Arial"/>
          <w:b/>
          <w:bCs/>
          <w:i w:val="0"/>
          <w:sz w:val="18"/>
          <w:szCs w:val="18"/>
        </w:rPr>
        <w:t>n ningún caso la suma de las modific</w:t>
      </w:r>
      <w:r>
        <w:rPr>
          <w:rFonts w:cs="Arial"/>
          <w:b/>
          <w:bCs/>
          <w:i w:val="0"/>
          <w:sz w:val="18"/>
          <w:szCs w:val="18"/>
        </w:rPr>
        <w:t>aciones totales previstas puede</w:t>
      </w:r>
      <w:r w:rsidRPr="0031524D">
        <w:rPr>
          <w:rFonts w:cs="Arial"/>
          <w:b/>
          <w:bCs/>
          <w:i w:val="0"/>
          <w:sz w:val="18"/>
          <w:szCs w:val="18"/>
        </w:rPr>
        <w:t xml:space="preserve"> superar 20</w:t>
      </w:r>
      <w:r>
        <w:rPr>
          <w:rFonts w:cs="Arial"/>
          <w:b/>
          <w:bCs/>
          <w:i w:val="0"/>
          <w:sz w:val="18"/>
          <w:szCs w:val="18"/>
        </w:rPr>
        <w:t>%</w:t>
      </w:r>
      <w:r w:rsidRPr="0031524D">
        <w:rPr>
          <w:rFonts w:cs="Arial"/>
          <w:b/>
          <w:bCs/>
          <w:i w:val="0"/>
          <w:sz w:val="18"/>
          <w:szCs w:val="18"/>
        </w:rPr>
        <w:t xml:space="preserve"> del precio inicial del contrato</w:t>
      </w:r>
      <w:r>
        <w:rPr>
          <w:rFonts w:cs="Arial"/>
          <w:b/>
          <w:bCs/>
          <w:i w:val="0"/>
          <w:sz w:val="18"/>
          <w:szCs w:val="18"/>
        </w:rPr>
        <w:t xml:space="preserve">. </w:t>
      </w:r>
    </w:p>
    <w:tbl>
      <w:tblPr>
        <w:tblW w:w="0" w:type="auto"/>
        <w:shd w:val="clear" w:color="auto" w:fill="00B0F0"/>
        <w:tblLook w:val="04A0" w:firstRow="1" w:lastRow="0" w:firstColumn="1" w:lastColumn="0" w:noHBand="0" w:noVBand="1"/>
      </w:tblPr>
      <w:tblGrid>
        <w:gridCol w:w="9455"/>
      </w:tblGrid>
      <w:tr w:rsidR="00DB6E10" w:rsidRPr="00D91CA8" w:rsidTr="00AA072C">
        <w:trPr>
          <w:trHeight w:val="348"/>
        </w:trPr>
        <w:tc>
          <w:tcPr>
            <w:tcW w:w="9455" w:type="dxa"/>
            <w:shd w:val="clear" w:color="auto" w:fill="00B0F0"/>
          </w:tcPr>
          <w:p w:rsidR="00DB6E10" w:rsidRPr="00D91CA8" w:rsidRDefault="00DB6E10" w:rsidP="00AA072C">
            <w:pPr>
              <w:pStyle w:val="Textoindependiente2"/>
              <w:rPr>
                <w:b/>
                <w:color w:val="FFFFFF"/>
                <w:sz w:val="24"/>
                <w:szCs w:val="24"/>
                <w:u w:val="none"/>
              </w:rPr>
            </w:pPr>
            <w:bookmarkStart w:id="30" w:name="AnexoX"/>
            <w:r>
              <w:rPr>
                <w:b/>
                <w:color w:val="FFFFFF"/>
                <w:sz w:val="24"/>
                <w:szCs w:val="24"/>
                <w:u w:val="none"/>
              </w:rPr>
              <w:lastRenderedPageBreak/>
              <w:t>Anexo X</w:t>
            </w:r>
            <w:bookmarkEnd w:id="30"/>
            <w:r>
              <w:rPr>
                <w:b/>
                <w:color w:val="FFFFFF"/>
                <w:sz w:val="24"/>
                <w:szCs w:val="24"/>
                <w:u w:val="none"/>
              </w:rPr>
              <w:t xml:space="preserve">.- Cláusulas específicas de resolución contractual.   </w:t>
            </w:r>
          </w:p>
        </w:tc>
      </w:tr>
    </w:tbl>
    <w:p w:rsidR="00DB6E10" w:rsidRPr="00DD02AF" w:rsidRDefault="00DB6E10" w:rsidP="00DB6E10">
      <w:pPr>
        <w:pStyle w:val="Textoindependiente2"/>
        <w:rPr>
          <w:b/>
          <w:color w:val="000080"/>
          <w:szCs w:val="22"/>
          <w:u w:val="none"/>
        </w:rPr>
      </w:pPr>
    </w:p>
    <w:p w:rsidR="00DB6E10" w:rsidRDefault="00DB6E10" w:rsidP="00DB6E10">
      <w:pPr>
        <w:pStyle w:val="Estndar"/>
        <w:rPr>
          <w:color w:val="auto"/>
          <w:sz w:val="20"/>
        </w:rPr>
      </w:pPr>
    </w:p>
    <w:p w:rsidR="00DB6E10" w:rsidRDefault="00DB6E10" w:rsidP="00DB6E10">
      <w:pPr>
        <w:pStyle w:val="Estndar"/>
        <w:rPr>
          <w:color w:val="auto"/>
          <w:sz w:val="20"/>
        </w:rPr>
      </w:pPr>
      <w:r>
        <w:rPr>
          <w:color w:val="auto"/>
          <w:sz w:val="20"/>
        </w:rPr>
        <w:t xml:space="preserve">Además de las previstas en la cláusula 27 del pliego de cláusulas administrativas particulares, se prevén las siguientes causas específicas de resolución contractual: </w:t>
      </w:r>
    </w:p>
    <w:p w:rsidR="00DB6E10" w:rsidRDefault="00DB6E10" w:rsidP="00DB6E10">
      <w:pPr>
        <w:pStyle w:val="Estndar"/>
        <w:rPr>
          <w:rFonts w:cs="Arial"/>
          <w:b/>
          <w:bCs/>
          <w:snapToGrid/>
          <w:color w:val="auto"/>
          <w:sz w:val="18"/>
          <w:szCs w:val="18"/>
        </w:rPr>
      </w:pPr>
    </w:p>
    <w:p w:rsidR="00345AD7" w:rsidRDefault="00345AD7" w:rsidP="00345AD7">
      <w:pPr>
        <w:autoSpaceDE w:val="0"/>
        <w:autoSpaceDN w:val="0"/>
        <w:adjustRightInd w:val="0"/>
        <w:rPr>
          <w:rFonts w:cs="Arial"/>
          <w:b/>
          <w:bCs/>
          <w:i w:val="0"/>
          <w:sz w:val="18"/>
          <w:szCs w:val="18"/>
        </w:rPr>
      </w:pPr>
      <w:r>
        <w:rPr>
          <w:rFonts w:cs="Arial"/>
          <w:b/>
          <w:bCs/>
          <w:i w:val="0"/>
          <w:sz w:val="18"/>
          <w:szCs w:val="18"/>
        </w:rPr>
        <w:t xml:space="preserve">No se prevén </w:t>
      </w:r>
    </w:p>
    <w:p w:rsidR="00345AD7" w:rsidRDefault="00345AD7" w:rsidP="00345AD7">
      <w:pPr>
        <w:autoSpaceDE w:val="0"/>
        <w:autoSpaceDN w:val="0"/>
        <w:adjustRightInd w:val="0"/>
        <w:rPr>
          <w:rFonts w:cs="Arial"/>
          <w:b/>
          <w:bCs/>
          <w:i w:val="0"/>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p w:rsidR="00DB6E10" w:rsidRDefault="00DB6E10" w:rsidP="00DB6E10">
      <w:pPr>
        <w:pStyle w:val="Estndar"/>
        <w:rPr>
          <w:rFonts w:cs="Arial"/>
          <w:b/>
          <w:bCs/>
          <w:snapToGrid/>
          <w:color w:val="auto"/>
          <w:sz w:val="18"/>
          <w:szCs w:val="18"/>
        </w:rPr>
      </w:pPr>
    </w:p>
    <w:tbl>
      <w:tblPr>
        <w:tblW w:w="0" w:type="auto"/>
        <w:shd w:val="clear" w:color="auto" w:fill="00B0F0"/>
        <w:tblLook w:val="04A0" w:firstRow="1" w:lastRow="0" w:firstColumn="1" w:lastColumn="0" w:noHBand="0" w:noVBand="1"/>
      </w:tblPr>
      <w:tblGrid>
        <w:gridCol w:w="9455"/>
      </w:tblGrid>
      <w:tr w:rsidR="00DB6E10" w:rsidRPr="00D91CA8" w:rsidTr="00AA072C">
        <w:trPr>
          <w:trHeight w:val="624"/>
        </w:trPr>
        <w:tc>
          <w:tcPr>
            <w:tcW w:w="9455" w:type="dxa"/>
            <w:shd w:val="clear" w:color="auto" w:fill="00B0F0"/>
          </w:tcPr>
          <w:p w:rsidR="00DB6E10" w:rsidRPr="00D91CA8" w:rsidRDefault="00DB6E10" w:rsidP="00AA072C">
            <w:pPr>
              <w:pStyle w:val="Textoindependiente2"/>
              <w:rPr>
                <w:b/>
                <w:color w:val="FFFFFF"/>
                <w:sz w:val="24"/>
                <w:szCs w:val="24"/>
                <w:u w:val="none"/>
              </w:rPr>
            </w:pPr>
            <w:bookmarkStart w:id="31" w:name="AnexoXI"/>
            <w:r>
              <w:rPr>
                <w:b/>
                <w:color w:val="FFFFFF"/>
                <w:sz w:val="24"/>
                <w:szCs w:val="24"/>
                <w:u w:val="none"/>
              </w:rPr>
              <w:lastRenderedPageBreak/>
              <w:t>Anexo XI</w:t>
            </w:r>
            <w:bookmarkEnd w:id="31"/>
            <w:r>
              <w:rPr>
                <w:b/>
                <w:color w:val="FFFFFF"/>
                <w:sz w:val="24"/>
                <w:szCs w:val="24"/>
                <w:u w:val="none"/>
              </w:rPr>
              <w:t xml:space="preserve">.- Criterios de adjudicación.   </w:t>
            </w:r>
          </w:p>
        </w:tc>
      </w:tr>
    </w:tbl>
    <w:p w:rsidR="00DB6E10" w:rsidRDefault="00DB6E10" w:rsidP="00DB6E10">
      <w:pPr>
        <w:pStyle w:val="Estndar"/>
        <w:rPr>
          <w:color w:val="auto"/>
          <w:sz w:val="20"/>
        </w:rPr>
      </w:pPr>
    </w:p>
    <w:p w:rsidR="00DB6E10" w:rsidRPr="00B751DC" w:rsidRDefault="00DB6E10" w:rsidP="00DB6E10">
      <w:pPr>
        <w:pStyle w:val="Prrafodelista"/>
        <w:numPr>
          <w:ilvl w:val="0"/>
          <w:numId w:val="24"/>
        </w:numPr>
        <w:jc w:val="both"/>
        <w:rPr>
          <w:rFonts w:ascii="Arial" w:hAnsi="Arial" w:cs="Arial"/>
          <w:b/>
          <w:color w:val="1F497D"/>
          <w:lang w:val="es-ES_tradnl"/>
        </w:rPr>
      </w:pPr>
      <w:r w:rsidRPr="00B751DC">
        <w:rPr>
          <w:rFonts w:ascii="Arial" w:hAnsi="Arial" w:cs="Arial"/>
          <w:b/>
          <w:color w:val="1F497D"/>
          <w:lang w:val="es-ES_tradnl"/>
        </w:rPr>
        <w:t>Criterios cuantificables mediante fórmulas automáticas (</w:t>
      </w:r>
      <w:r>
        <w:rPr>
          <w:rFonts w:ascii="Arial" w:hAnsi="Arial" w:cs="Arial"/>
          <w:b/>
          <w:color w:val="1F497D"/>
          <w:lang w:val="es-ES_tradnl"/>
        </w:rPr>
        <w:t xml:space="preserve">hasta 85 </w:t>
      </w:r>
      <w:r w:rsidRPr="00B751DC">
        <w:rPr>
          <w:rFonts w:ascii="Arial" w:hAnsi="Arial" w:cs="Arial"/>
          <w:b/>
          <w:color w:val="1F497D"/>
          <w:lang w:val="es-ES_tradnl"/>
        </w:rPr>
        <w:t xml:space="preserve">puntos) </w:t>
      </w:r>
    </w:p>
    <w:p w:rsidR="00DB6E10" w:rsidRPr="005408C9" w:rsidRDefault="00DB6E10" w:rsidP="00DB6E10">
      <w:pPr>
        <w:pStyle w:val="Default"/>
        <w:ind w:firstLine="360"/>
        <w:jc w:val="both"/>
        <w:rPr>
          <w:rFonts w:ascii="Arial" w:hAnsi="Arial" w:cs="Arial"/>
          <w:sz w:val="22"/>
          <w:szCs w:val="22"/>
          <w:u w:val="single"/>
        </w:rPr>
      </w:pPr>
      <w:r>
        <w:rPr>
          <w:rFonts w:ascii="Arial" w:hAnsi="Arial" w:cs="Arial"/>
          <w:b/>
          <w:sz w:val="22"/>
          <w:szCs w:val="22"/>
          <w:u w:val="single"/>
        </w:rPr>
        <w:t xml:space="preserve">1.1. </w:t>
      </w:r>
      <w:r w:rsidRPr="005408C9">
        <w:rPr>
          <w:rFonts w:ascii="Arial" w:hAnsi="Arial" w:cs="Arial"/>
          <w:b/>
          <w:sz w:val="22"/>
          <w:szCs w:val="22"/>
          <w:u w:val="single"/>
        </w:rPr>
        <w:t>Oferta económica (ponderación precios)</w:t>
      </w:r>
      <w:r w:rsidRPr="005408C9">
        <w:rPr>
          <w:rFonts w:ascii="Arial" w:hAnsi="Arial" w:cs="Arial"/>
          <w:sz w:val="22"/>
          <w:szCs w:val="22"/>
          <w:u w:val="single"/>
        </w:rPr>
        <w:t>.</w:t>
      </w:r>
      <w:r w:rsidRPr="005408C9">
        <w:rPr>
          <w:rFonts w:ascii="Arial" w:hAnsi="Arial" w:cs="Arial"/>
          <w:b/>
          <w:color w:val="002060"/>
          <w:sz w:val="22"/>
          <w:szCs w:val="22"/>
          <w:u w:val="single"/>
        </w:rPr>
        <w:t xml:space="preserve"> Hasta 55 puntos.</w:t>
      </w:r>
    </w:p>
    <w:p w:rsidR="00DB6E10" w:rsidRPr="005408C9" w:rsidRDefault="00DB6E10" w:rsidP="00DB6E10">
      <w:pPr>
        <w:pStyle w:val="Default"/>
        <w:jc w:val="both"/>
        <w:rPr>
          <w:rFonts w:ascii="Arial" w:hAnsi="Arial" w:cs="Arial"/>
          <w:b/>
          <w:sz w:val="22"/>
          <w:szCs w:val="22"/>
        </w:rPr>
      </w:pPr>
    </w:p>
    <w:p w:rsidR="00DB6E10" w:rsidRPr="005408C9" w:rsidRDefault="00DB6E10" w:rsidP="00DB6E10">
      <w:pPr>
        <w:pStyle w:val="Default"/>
        <w:ind w:left="360"/>
        <w:jc w:val="both"/>
        <w:rPr>
          <w:rFonts w:ascii="Arial" w:hAnsi="Arial" w:cs="Arial"/>
          <w:sz w:val="22"/>
          <w:szCs w:val="22"/>
        </w:rPr>
      </w:pPr>
      <w:r w:rsidRPr="005408C9">
        <w:rPr>
          <w:rFonts w:ascii="Arial" w:hAnsi="Arial" w:cs="Arial"/>
          <w:sz w:val="22"/>
          <w:szCs w:val="22"/>
        </w:rPr>
        <w:t>Las ofertas económicas se calcularán realizando el sumatorio resultante de multiplicar los precios ofertados por las cantidades aproximadas de cada ítem indicas</w:t>
      </w:r>
    </w:p>
    <w:p w:rsidR="00DB6E10" w:rsidRPr="005408C9" w:rsidRDefault="00DB6E10" w:rsidP="00DB6E10">
      <w:pPr>
        <w:pStyle w:val="Default"/>
        <w:ind w:left="360"/>
        <w:jc w:val="both"/>
        <w:rPr>
          <w:rFonts w:ascii="Arial" w:hAnsi="Arial" w:cs="Arial"/>
          <w:sz w:val="22"/>
          <w:szCs w:val="22"/>
        </w:rPr>
      </w:pPr>
    </w:p>
    <w:p w:rsidR="00DB6E10" w:rsidRPr="005408C9" w:rsidRDefault="00DB6E10" w:rsidP="00DB6E10">
      <w:pPr>
        <w:pStyle w:val="Default"/>
        <w:ind w:left="360"/>
        <w:jc w:val="both"/>
        <w:rPr>
          <w:rFonts w:ascii="Arial" w:hAnsi="Arial" w:cs="Arial"/>
          <w:sz w:val="22"/>
          <w:szCs w:val="22"/>
        </w:rPr>
      </w:pPr>
      <w:r w:rsidRPr="005408C9">
        <w:rPr>
          <w:rFonts w:ascii="Arial" w:hAnsi="Arial" w:cs="Arial"/>
          <w:sz w:val="22"/>
          <w:szCs w:val="22"/>
        </w:rPr>
        <w:t>La puntuación obtenida por cada empresa se calculará de acuerdo a la siguiente fórmula:</w:t>
      </w:r>
    </w:p>
    <w:p w:rsidR="00DB6E10" w:rsidRPr="005408C9" w:rsidRDefault="00DB6E10" w:rsidP="00DB6E10">
      <w:pPr>
        <w:pStyle w:val="Default"/>
        <w:ind w:left="360"/>
        <w:jc w:val="both"/>
        <w:rPr>
          <w:rFonts w:ascii="Arial" w:hAnsi="Arial" w:cs="Arial"/>
          <w:sz w:val="22"/>
          <w:szCs w:val="22"/>
        </w:rPr>
      </w:pPr>
    </w:p>
    <w:p w:rsidR="00DB6E10" w:rsidRPr="005408C9" w:rsidRDefault="001A1628" w:rsidP="00DB6E10">
      <w:pPr>
        <w:jc w:val="center"/>
        <w:rPr>
          <w:rFonts w:cs="Arial"/>
          <w:i w:val="0"/>
          <w:sz w:val="22"/>
          <w:szCs w:val="22"/>
          <w:lang w:val="es-ES_tradnl"/>
        </w:rPr>
      </w:pPr>
      <m:oMath>
        <m:sSub>
          <m:sSubPr>
            <m:ctrlPr>
              <w:rPr>
                <w:rFonts w:ascii="Cambria Math" w:hAnsi="Cambria Math" w:cs="Arial"/>
                <w:sz w:val="22"/>
                <w:szCs w:val="22"/>
                <w:lang w:val="es-ES_tradnl"/>
              </w:rPr>
            </m:ctrlPr>
          </m:sSubPr>
          <m:e>
            <m:r>
              <w:rPr>
                <w:rFonts w:ascii="Cambria Math" w:hAnsi="Cambria Math" w:cs="Arial"/>
                <w:sz w:val="22"/>
                <w:szCs w:val="22"/>
                <w:lang w:val="es-ES_tradnl"/>
              </w:rPr>
              <m:t>P</m:t>
            </m:r>
          </m:e>
          <m:sub>
            <m:r>
              <w:rPr>
                <w:rFonts w:ascii="Cambria Math" w:hAnsi="Cambria Math" w:cs="Arial"/>
                <w:sz w:val="22"/>
                <w:szCs w:val="22"/>
                <w:lang w:val="es-ES_tradnl"/>
              </w:rPr>
              <m:t>i</m:t>
            </m:r>
          </m:sub>
        </m:sSub>
        <m:r>
          <w:rPr>
            <w:rFonts w:ascii="Cambria Math" w:hAnsi="Cambria Math" w:cs="Arial"/>
            <w:sz w:val="22"/>
            <w:szCs w:val="22"/>
            <w:lang w:val="es-ES_tradnl"/>
          </w:rPr>
          <m:t xml:space="preserve"> =</m:t>
        </m:r>
        <m:f>
          <m:fPr>
            <m:ctrlPr>
              <w:rPr>
                <w:rFonts w:ascii="Cambria Math" w:hAnsi="Cambria Math" w:cs="Arial"/>
                <w:sz w:val="22"/>
                <w:szCs w:val="22"/>
                <w:lang w:val="es-ES_tradnl"/>
              </w:rPr>
            </m:ctrlPr>
          </m:fPr>
          <m:num>
            <m:r>
              <w:rPr>
                <w:rFonts w:ascii="Cambria Math" w:hAnsi="Cambria Math" w:cs="Arial"/>
                <w:sz w:val="22"/>
                <w:szCs w:val="22"/>
                <w:lang w:val="es-ES_tradnl"/>
              </w:rPr>
              <m:t>OMB</m:t>
            </m:r>
          </m:num>
          <m:den>
            <m:sSub>
              <m:sSubPr>
                <m:ctrlPr>
                  <w:rPr>
                    <w:rFonts w:ascii="Cambria Math" w:hAnsi="Cambria Math" w:cs="Arial"/>
                    <w:sz w:val="22"/>
                    <w:szCs w:val="22"/>
                    <w:lang w:val="es-ES_tradnl"/>
                  </w:rPr>
                </m:ctrlPr>
              </m:sSubPr>
              <m:e>
                <m:r>
                  <w:rPr>
                    <w:rFonts w:ascii="Cambria Math" w:hAnsi="Cambria Math" w:cs="Arial"/>
                    <w:sz w:val="22"/>
                    <w:szCs w:val="22"/>
                    <w:lang w:val="es-ES_tradnl"/>
                  </w:rPr>
                  <m:t>OP</m:t>
                </m:r>
              </m:e>
              <m:sub>
                <m:r>
                  <w:rPr>
                    <w:rFonts w:ascii="Cambria Math" w:hAnsi="Cambria Math" w:cs="Arial"/>
                    <w:sz w:val="22"/>
                    <w:szCs w:val="22"/>
                    <w:lang w:val="es-ES_tradnl"/>
                  </w:rPr>
                  <m:t>i</m:t>
                </m:r>
              </m:sub>
            </m:sSub>
          </m:den>
        </m:f>
        <m:r>
          <w:rPr>
            <w:rFonts w:ascii="Cambria Math" w:hAnsi="Cambria Math" w:cs="Arial"/>
            <w:sz w:val="22"/>
            <w:szCs w:val="22"/>
            <w:lang w:val="es-ES_tradnl"/>
          </w:rPr>
          <m:t>×PMO</m:t>
        </m:r>
      </m:oMath>
      <w:r w:rsidR="00DB6E10" w:rsidRPr="005408C9">
        <w:rPr>
          <w:rFonts w:cs="Arial"/>
          <w:i w:val="0"/>
          <w:sz w:val="22"/>
          <w:szCs w:val="22"/>
          <w:lang w:val="es-ES_tradnl"/>
        </w:rPr>
        <w:t>, donde:</w:t>
      </w:r>
    </w:p>
    <w:p w:rsidR="00DB6E10" w:rsidRPr="005408C9" w:rsidRDefault="00DB6E10" w:rsidP="00DB6E10">
      <w:pPr>
        <w:jc w:val="both"/>
        <w:rPr>
          <w:rFonts w:cs="Arial"/>
          <w:i w:val="0"/>
          <w:sz w:val="22"/>
          <w:szCs w:val="22"/>
          <w:lang w:val="es-ES_tradnl"/>
        </w:rPr>
      </w:pPr>
    </w:p>
    <w:p w:rsidR="00DB6E10" w:rsidRPr="005408C9" w:rsidRDefault="00DB6E10" w:rsidP="00DB6E10">
      <w:pPr>
        <w:jc w:val="both"/>
        <w:rPr>
          <w:rFonts w:cs="Arial"/>
          <w:i w:val="0"/>
          <w:sz w:val="22"/>
          <w:szCs w:val="22"/>
          <w:lang w:val="es-ES_tradnl"/>
        </w:rPr>
      </w:pPr>
      <w:r w:rsidRPr="005408C9">
        <w:rPr>
          <w:rFonts w:cs="Arial"/>
          <w:i w:val="0"/>
          <w:sz w:val="22"/>
          <w:szCs w:val="22"/>
          <w:lang w:val="es-ES_tradnl"/>
        </w:rPr>
        <w:tab/>
        <w:t>P</w:t>
      </w:r>
      <w:r w:rsidRPr="005408C9">
        <w:rPr>
          <w:rFonts w:cs="Arial"/>
          <w:i w:val="0"/>
          <w:sz w:val="22"/>
          <w:szCs w:val="22"/>
          <w:vertAlign w:val="subscript"/>
          <w:lang w:val="es-ES_tradnl"/>
        </w:rPr>
        <w:t>i</w:t>
      </w:r>
      <w:r w:rsidRPr="005408C9">
        <w:rPr>
          <w:rFonts w:cs="Arial"/>
          <w:i w:val="0"/>
          <w:sz w:val="22"/>
          <w:szCs w:val="22"/>
          <w:lang w:val="es-ES_tradnl"/>
        </w:rPr>
        <w:t xml:space="preserve"> = Puntuación obtenida por la empresa “i”.</w:t>
      </w:r>
    </w:p>
    <w:p w:rsidR="00DB6E10" w:rsidRPr="005408C9" w:rsidRDefault="00DB6E10" w:rsidP="00DB6E10">
      <w:pPr>
        <w:jc w:val="both"/>
        <w:rPr>
          <w:rFonts w:cs="Arial"/>
          <w:i w:val="0"/>
          <w:sz w:val="22"/>
          <w:szCs w:val="22"/>
          <w:lang w:val="es-ES_tradnl"/>
        </w:rPr>
      </w:pPr>
      <w:r w:rsidRPr="005408C9">
        <w:rPr>
          <w:rFonts w:cs="Arial"/>
          <w:i w:val="0"/>
          <w:sz w:val="22"/>
          <w:szCs w:val="22"/>
          <w:lang w:val="es-ES_tradnl"/>
        </w:rPr>
        <w:tab/>
        <w:t>OMB = Oferta más baja admitida.</w:t>
      </w:r>
    </w:p>
    <w:p w:rsidR="00DB6E10" w:rsidRPr="005408C9" w:rsidRDefault="00DB6E10" w:rsidP="00DB6E10">
      <w:pPr>
        <w:jc w:val="both"/>
        <w:rPr>
          <w:rFonts w:cs="Arial"/>
          <w:i w:val="0"/>
          <w:sz w:val="22"/>
          <w:szCs w:val="22"/>
          <w:lang w:val="es-ES_tradnl"/>
        </w:rPr>
      </w:pPr>
      <w:r w:rsidRPr="005408C9">
        <w:rPr>
          <w:rFonts w:cs="Arial"/>
          <w:i w:val="0"/>
          <w:sz w:val="22"/>
          <w:szCs w:val="22"/>
          <w:lang w:val="es-ES_tradnl"/>
        </w:rPr>
        <w:tab/>
      </w:r>
      <w:proofErr w:type="spellStart"/>
      <w:r w:rsidRPr="005408C9">
        <w:rPr>
          <w:rFonts w:cs="Arial"/>
          <w:i w:val="0"/>
          <w:sz w:val="22"/>
          <w:szCs w:val="22"/>
          <w:lang w:val="es-ES_tradnl"/>
        </w:rPr>
        <w:t>OP</w:t>
      </w:r>
      <w:r w:rsidRPr="005408C9">
        <w:rPr>
          <w:rFonts w:cs="Arial"/>
          <w:i w:val="0"/>
          <w:sz w:val="22"/>
          <w:szCs w:val="22"/>
          <w:vertAlign w:val="subscript"/>
          <w:lang w:val="es-ES_tradnl"/>
        </w:rPr>
        <w:t>i</w:t>
      </w:r>
      <w:proofErr w:type="spellEnd"/>
      <w:r w:rsidRPr="005408C9">
        <w:rPr>
          <w:rFonts w:cs="Arial"/>
          <w:i w:val="0"/>
          <w:sz w:val="22"/>
          <w:szCs w:val="22"/>
          <w:lang w:val="es-ES_tradnl"/>
        </w:rPr>
        <w:t xml:space="preserve"> = Oferta presentada por la empresa “i”.</w:t>
      </w:r>
    </w:p>
    <w:p w:rsidR="00DB6E10" w:rsidRPr="005408C9" w:rsidRDefault="00DB6E10" w:rsidP="00DB6E10">
      <w:pPr>
        <w:jc w:val="both"/>
        <w:rPr>
          <w:rFonts w:cs="Arial"/>
          <w:i w:val="0"/>
          <w:sz w:val="22"/>
          <w:szCs w:val="22"/>
          <w:lang w:val="es-ES_tradnl"/>
        </w:rPr>
      </w:pPr>
      <w:r w:rsidRPr="005408C9">
        <w:rPr>
          <w:rFonts w:cs="Arial"/>
          <w:i w:val="0"/>
          <w:sz w:val="22"/>
          <w:szCs w:val="22"/>
          <w:lang w:val="es-ES_tradnl"/>
        </w:rPr>
        <w:tab/>
        <w:t>PMO = Puntuación máxima obtenible.</w:t>
      </w:r>
    </w:p>
    <w:p w:rsidR="00DB6E10" w:rsidRDefault="00DB6E10" w:rsidP="00DB6E10">
      <w:pPr>
        <w:pStyle w:val="Default"/>
        <w:jc w:val="both"/>
        <w:rPr>
          <w:b/>
          <w:sz w:val="22"/>
          <w:szCs w:val="22"/>
        </w:rPr>
      </w:pPr>
    </w:p>
    <w:p w:rsidR="00DB6E10" w:rsidRDefault="00DB6E10" w:rsidP="00DB6E10">
      <w:pPr>
        <w:pStyle w:val="Default"/>
        <w:ind w:firstLine="426"/>
        <w:jc w:val="both"/>
        <w:rPr>
          <w:rFonts w:ascii="Arial" w:hAnsi="Arial" w:cs="Times New Roman"/>
          <w:b/>
          <w:color w:val="002060"/>
          <w:sz w:val="22"/>
          <w:szCs w:val="20"/>
          <w:u w:val="single"/>
        </w:rPr>
      </w:pPr>
      <w:r>
        <w:rPr>
          <w:b/>
          <w:sz w:val="22"/>
          <w:szCs w:val="22"/>
          <w:u w:val="single"/>
        </w:rPr>
        <w:t xml:space="preserve">1.2. Asistencia del laboratorio. </w:t>
      </w:r>
      <w:r>
        <w:rPr>
          <w:rFonts w:ascii="Arial" w:hAnsi="Arial" w:cs="Times New Roman"/>
          <w:b/>
          <w:color w:val="002060"/>
          <w:sz w:val="22"/>
          <w:szCs w:val="20"/>
          <w:u w:val="single"/>
        </w:rPr>
        <w:t xml:space="preserve">5 </w:t>
      </w:r>
      <w:r w:rsidRPr="00AD0D21">
        <w:rPr>
          <w:rFonts w:ascii="Arial" w:hAnsi="Arial" w:cs="Times New Roman"/>
          <w:b/>
          <w:color w:val="002060"/>
          <w:sz w:val="22"/>
          <w:szCs w:val="20"/>
          <w:u w:val="single"/>
        </w:rPr>
        <w:t>puntos.</w:t>
      </w:r>
    </w:p>
    <w:p w:rsidR="00DB6E10" w:rsidRDefault="00DB6E10" w:rsidP="00DB6E10">
      <w:pPr>
        <w:pStyle w:val="Default"/>
        <w:jc w:val="both"/>
        <w:rPr>
          <w:b/>
          <w:sz w:val="22"/>
          <w:szCs w:val="22"/>
        </w:rPr>
      </w:pPr>
    </w:p>
    <w:p w:rsidR="00DB6E10" w:rsidRDefault="00DB6E10" w:rsidP="00DB6E10">
      <w:pPr>
        <w:pStyle w:val="Default"/>
        <w:ind w:left="426"/>
        <w:jc w:val="both"/>
        <w:rPr>
          <w:b/>
          <w:sz w:val="22"/>
          <w:szCs w:val="22"/>
        </w:rPr>
      </w:pPr>
      <w:r w:rsidRPr="00B01998">
        <w:rPr>
          <w:sz w:val="22"/>
          <w:szCs w:val="22"/>
          <w:u w:val="single"/>
        </w:rPr>
        <w:t>Declaración responsable del laboratorio</w:t>
      </w:r>
      <w:r w:rsidRPr="00B01998">
        <w:rPr>
          <w:sz w:val="22"/>
          <w:szCs w:val="22"/>
        </w:rPr>
        <w:t xml:space="preserve"> </w:t>
      </w:r>
      <w:r>
        <w:rPr>
          <w:sz w:val="22"/>
          <w:szCs w:val="22"/>
        </w:rPr>
        <w:t xml:space="preserve">de análisis de disponer de un servicio de asistencia técnica para la resolución de dudas de interpretación de los resultados de los análisis objeto del contrato al que pueda acudir tanto el responsable del contrato por parte de </w:t>
      </w:r>
      <w:proofErr w:type="spellStart"/>
      <w:r>
        <w:rPr>
          <w:sz w:val="22"/>
          <w:szCs w:val="22"/>
        </w:rPr>
        <w:t>Asepeyo</w:t>
      </w:r>
      <w:proofErr w:type="spellEnd"/>
      <w:r>
        <w:rPr>
          <w:sz w:val="22"/>
          <w:szCs w:val="22"/>
        </w:rPr>
        <w:t xml:space="preserve"> como el equipo del adjudicatario sin coste adicional. </w:t>
      </w:r>
      <w:r>
        <w:rPr>
          <w:b/>
          <w:sz w:val="22"/>
          <w:szCs w:val="22"/>
        </w:rPr>
        <w:t>5</w:t>
      </w:r>
      <w:r w:rsidRPr="0021016C">
        <w:rPr>
          <w:b/>
          <w:sz w:val="22"/>
          <w:szCs w:val="22"/>
        </w:rPr>
        <w:t xml:space="preserve"> puntos</w:t>
      </w:r>
      <w:r>
        <w:rPr>
          <w:sz w:val="22"/>
          <w:szCs w:val="22"/>
        </w:rPr>
        <w:t>.</w:t>
      </w:r>
    </w:p>
    <w:p w:rsidR="00DB6E10" w:rsidRDefault="00DB6E10" w:rsidP="00DB6E10">
      <w:pPr>
        <w:pStyle w:val="Default"/>
        <w:ind w:left="426"/>
        <w:jc w:val="both"/>
        <w:rPr>
          <w:b/>
          <w:sz w:val="22"/>
          <w:szCs w:val="22"/>
        </w:rPr>
      </w:pPr>
    </w:p>
    <w:p w:rsidR="00DB6E10" w:rsidRPr="00AD0D21" w:rsidRDefault="00DB6E10" w:rsidP="00DB6E10">
      <w:pPr>
        <w:pStyle w:val="Default"/>
        <w:ind w:firstLine="360"/>
        <w:jc w:val="both"/>
        <w:rPr>
          <w:sz w:val="22"/>
          <w:szCs w:val="22"/>
          <w:u w:val="single"/>
        </w:rPr>
      </w:pPr>
      <w:r>
        <w:rPr>
          <w:rFonts w:ascii="Arial" w:hAnsi="Arial" w:cs="Arial"/>
          <w:b/>
          <w:color w:val="auto"/>
          <w:sz w:val="22"/>
          <w:szCs w:val="22"/>
          <w:u w:val="single"/>
        </w:rPr>
        <w:t xml:space="preserve">1.3. </w:t>
      </w:r>
      <w:r w:rsidRPr="006D4AF0">
        <w:rPr>
          <w:rFonts w:ascii="Arial" w:hAnsi="Arial" w:cs="Arial"/>
          <w:b/>
          <w:color w:val="auto"/>
          <w:sz w:val="22"/>
          <w:szCs w:val="22"/>
          <w:u w:val="single"/>
        </w:rPr>
        <w:t>Valoración de la experiencia del personal adscrito</w:t>
      </w:r>
      <w:r w:rsidRPr="006D4AF0">
        <w:rPr>
          <w:rFonts w:ascii="Arial" w:hAnsi="Arial" w:cs="Arial"/>
          <w:b/>
          <w:sz w:val="22"/>
          <w:szCs w:val="22"/>
          <w:u w:val="single"/>
        </w:rPr>
        <w:t>:</w:t>
      </w:r>
      <w:r w:rsidRPr="00AD0D21">
        <w:rPr>
          <w:rFonts w:ascii="Arial" w:hAnsi="Arial" w:cs="Times New Roman"/>
          <w:b/>
          <w:color w:val="002060"/>
          <w:sz w:val="22"/>
          <w:szCs w:val="20"/>
          <w:u w:val="single"/>
        </w:rPr>
        <w:t xml:space="preserve"> Hasta </w:t>
      </w:r>
      <w:r>
        <w:rPr>
          <w:rFonts w:ascii="Arial" w:hAnsi="Arial" w:cs="Times New Roman"/>
          <w:b/>
          <w:color w:val="002060"/>
          <w:sz w:val="22"/>
          <w:szCs w:val="20"/>
          <w:u w:val="single"/>
        </w:rPr>
        <w:t>15</w:t>
      </w:r>
      <w:r w:rsidRPr="00AD0D21">
        <w:rPr>
          <w:rFonts w:ascii="Arial" w:hAnsi="Arial" w:cs="Times New Roman"/>
          <w:b/>
          <w:color w:val="002060"/>
          <w:sz w:val="22"/>
          <w:szCs w:val="20"/>
          <w:u w:val="single"/>
        </w:rPr>
        <w:t xml:space="preserve"> puntos.</w:t>
      </w:r>
    </w:p>
    <w:p w:rsidR="00DB6E10" w:rsidRDefault="00DB6E10" w:rsidP="00DB6E10">
      <w:pPr>
        <w:pStyle w:val="Textoindependiente2"/>
        <w:rPr>
          <w:u w:val="none"/>
        </w:rPr>
      </w:pPr>
    </w:p>
    <w:p w:rsidR="00DB6E10" w:rsidRDefault="00DB6E10" w:rsidP="00DB6E10">
      <w:pPr>
        <w:pStyle w:val="Textoindependiente2"/>
        <w:numPr>
          <w:ilvl w:val="0"/>
          <w:numId w:val="29"/>
        </w:numPr>
        <w:rPr>
          <w:b/>
          <w:u w:val="none"/>
        </w:rPr>
      </w:pPr>
      <w:r w:rsidRPr="00EA47A3">
        <w:rPr>
          <w:i/>
          <w:u w:val="none"/>
        </w:rPr>
        <w:t>Técnico Responsable de los Trabajos</w:t>
      </w:r>
      <w:r>
        <w:rPr>
          <w:u w:val="none"/>
        </w:rPr>
        <w:t xml:space="preserve">. Se otorgará 1 punto por cada año adicional de experiencia en trabajos de control y calidad de aguas subterráneas (hasta 15 años). </w:t>
      </w:r>
      <w:r w:rsidRPr="00C30B1E">
        <w:rPr>
          <w:b/>
          <w:u w:val="none"/>
        </w:rPr>
        <w:t>Hasta</w:t>
      </w:r>
      <w:r>
        <w:rPr>
          <w:b/>
          <w:u w:val="none"/>
        </w:rPr>
        <w:t xml:space="preserve"> 10</w:t>
      </w:r>
      <w:r w:rsidRPr="00C30B1E">
        <w:rPr>
          <w:b/>
          <w:u w:val="none"/>
        </w:rPr>
        <w:t xml:space="preserve"> puntos.</w:t>
      </w:r>
    </w:p>
    <w:p w:rsidR="00DB6E10" w:rsidRDefault="00DB6E10" w:rsidP="00DB6E10">
      <w:pPr>
        <w:pStyle w:val="Textoindependiente2"/>
        <w:ind w:left="720"/>
        <w:rPr>
          <w:b/>
          <w:u w:val="none"/>
        </w:rPr>
      </w:pPr>
    </w:p>
    <w:p w:rsidR="00DB6E10" w:rsidRDefault="00DB6E10" w:rsidP="00DB6E10">
      <w:pPr>
        <w:pStyle w:val="Textoindependiente2"/>
        <w:numPr>
          <w:ilvl w:val="0"/>
          <w:numId w:val="29"/>
        </w:numPr>
        <w:rPr>
          <w:b/>
          <w:u w:val="none"/>
        </w:rPr>
      </w:pPr>
      <w:r w:rsidRPr="00EA47A3">
        <w:rPr>
          <w:i/>
          <w:u w:val="none"/>
        </w:rPr>
        <w:t xml:space="preserve">Técnico </w:t>
      </w:r>
      <w:r>
        <w:rPr>
          <w:i/>
          <w:u w:val="none"/>
        </w:rPr>
        <w:t>de Soporte</w:t>
      </w:r>
      <w:r>
        <w:rPr>
          <w:u w:val="none"/>
        </w:rPr>
        <w:t xml:space="preserve">. Se otorgará 1 punto por cada año adicional de experiencia en trabajos de control y calidad de aguas subterráneas (hasta 7 años). </w:t>
      </w:r>
      <w:r w:rsidRPr="00C30B1E">
        <w:rPr>
          <w:b/>
          <w:u w:val="none"/>
        </w:rPr>
        <w:t>Hasta</w:t>
      </w:r>
      <w:r>
        <w:rPr>
          <w:b/>
          <w:u w:val="none"/>
        </w:rPr>
        <w:t xml:space="preserve"> 5</w:t>
      </w:r>
      <w:r w:rsidRPr="00C30B1E">
        <w:rPr>
          <w:b/>
          <w:u w:val="none"/>
        </w:rPr>
        <w:t xml:space="preserve"> puntos.</w:t>
      </w:r>
    </w:p>
    <w:p w:rsidR="00DB6E10" w:rsidRPr="003A4595" w:rsidRDefault="00DB6E10" w:rsidP="00DB6E10">
      <w:pPr>
        <w:pStyle w:val="Textoindependiente2"/>
        <w:ind w:left="720"/>
        <w:rPr>
          <w:b/>
          <w:u w:val="none"/>
        </w:rPr>
      </w:pPr>
    </w:p>
    <w:p w:rsidR="00DB6E10" w:rsidRPr="006D4AF0" w:rsidRDefault="00DB6E10" w:rsidP="00DB6E10">
      <w:pPr>
        <w:pStyle w:val="Textoindependiente2"/>
        <w:ind w:left="360"/>
        <w:rPr>
          <w:rFonts w:cs="Arial"/>
          <w:u w:val="none"/>
        </w:rPr>
      </w:pPr>
      <w:r>
        <w:rPr>
          <w:rFonts w:cs="Arial"/>
          <w:u w:val="none"/>
        </w:rPr>
        <w:t xml:space="preserve">Se acreditará </w:t>
      </w:r>
      <w:r w:rsidRPr="006D4AF0">
        <w:rPr>
          <w:rFonts w:cs="Arial"/>
          <w:u w:val="none"/>
        </w:rPr>
        <w:t xml:space="preserve">mediante certificados expedidos por las empresas u organismos para los que se hayan  realizado los trabajos en los que se haga constar: </w:t>
      </w:r>
    </w:p>
    <w:p w:rsidR="00DB6E10" w:rsidRPr="006D4AF0" w:rsidRDefault="00DB6E10" w:rsidP="00DB6E10">
      <w:pPr>
        <w:pStyle w:val="Textoindependiente2"/>
        <w:ind w:left="720"/>
        <w:rPr>
          <w:rFonts w:cs="Arial"/>
          <w:u w:val="none"/>
        </w:rPr>
      </w:pPr>
    </w:p>
    <w:p w:rsidR="00DB6E10" w:rsidRPr="006D4AF0" w:rsidRDefault="00DB6E10" w:rsidP="00DB6E10">
      <w:pPr>
        <w:pStyle w:val="Textoindependiente2"/>
        <w:ind w:firstLine="360"/>
        <w:rPr>
          <w:rFonts w:cs="Arial"/>
          <w:u w:val="none"/>
        </w:rPr>
      </w:pPr>
      <w:r w:rsidRPr="006D4AF0">
        <w:rPr>
          <w:rFonts w:cs="Arial"/>
          <w:u w:val="none"/>
        </w:rPr>
        <w:t>Siglas del nombre, tiempo de ejecución y labor desarrollada en los mismos.</w:t>
      </w:r>
    </w:p>
    <w:p w:rsidR="00DB6E10" w:rsidRDefault="00DB6E10" w:rsidP="00DB6E10">
      <w:pPr>
        <w:pStyle w:val="Textoindependiente2"/>
        <w:rPr>
          <w:b/>
          <w:u w:val="none"/>
        </w:rPr>
      </w:pPr>
    </w:p>
    <w:p w:rsidR="00DB6E10" w:rsidRPr="005373B2" w:rsidRDefault="00DB6E10" w:rsidP="00DB6E10">
      <w:pPr>
        <w:pStyle w:val="Textoindependiente2"/>
        <w:ind w:firstLine="360"/>
        <w:rPr>
          <w:b/>
        </w:rPr>
      </w:pPr>
      <w:r w:rsidRPr="005373B2">
        <w:rPr>
          <w:b/>
        </w:rPr>
        <w:t xml:space="preserve">1.4. Personal de sustitución para personal titular adscrito: </w:t>
      </w:r>
      <w:r w:rsidRPr="005373B2">
        <w:rPr>
          <w:b/>
          <w:color w:val="002060"/>
        </w:rPr>
        <w:t>Hasta 10 puntos</w:t>
      </w:r>
    </w:p>
    <w:p w:rsidR="00DB6E10" w:rsidRPr="005373B2" w:rsidRDefault="00DB6E10" w:rsidP="00DB6E10">
      <w:pPr>
        <w:pStyle w:val="Textoindependiente2"/>
        <w:rPr>
          <w:b/>
          <w:u w:val="none"/>
        </w:rPr>
      </w:pPr>
    </w:p>
    <w:p w:rsidR="00DB6E10" w:rsidRPr="005373B2" w:rsidRDefault="00DB6E10" w:rsidP="00DB6E10">
      <w:pPr>
        <w:pStyle w:val="Textoindependiente2"/>
        <w:ind w:left="360"/>
        <w:rPr>
          <w:rFonts w:cs="Arial"/>
          <w:u w:val="none"/>
        </w:rPr>
      </w:pPr>
      <w:r w:rsidRPr="005373B2">
        <w:rPr>
          <w:rFonts w:cs="Arial"/>
          <w:u w:val="none"/>
        </w:rPr>
        <w:t xml:space="preserve">Se valorará la disponibilidad de más de un técnico especializado con los mismos requisitos formativos y de experiencia </w:t>
      </w:r>
      <w:r w:rsidRPr="005373B2">
        <w:rPr>
          <w:rFonts w:cs="Arial"/>
        </w:rPr>
        <w:t>con contrato indefinido.</w:t>
      </w:r>
    </w:p>
    <w:p w:rsidR="00DB6E10" w:rsidRPr="005373B2" w:rsidRDefault="00DB6E10" w:rsidP="00DB6E10">
      <w:pPr>
        <w:pStyle w:val="Textoindependiente2"/>
        <w:rPr>
          <w:rFonts w:cs="Arial"/>
          <w:u w:val="none"/>
        </w:rPr>
      </w:pPr>
    </w:p>
    <w:p w:rsidR="00DB6E10" w:rsidRPr="005373B2" w:rsidRDefault="00DB6E10" w:rsidP="00DB6E10">
      <w:pPr>
        <w:pStyle w:val="Textoindependiente2"/>
        <w:ind w:firstLine="360"/>
        <w:rPr>
          <w:rFonts w:cs="Arial"/>
          <w:u w:val="none"/>
        </w:rPr>
      </w:pPr>
      <w:r w:rsidRPr="005373B2">
        <w:rPr>
          <w:rFonts w:cs="Arial"/>
          <w:u w:val="none"/>
        </w:rPr>
        <w:t>Se puntuará del siguiente modo:</w:t>
      </w:r>
    </w:p>
    <w:p w:rsidR="00DB6E10" w:rsidRPr="005373B2" w:rsidRDefault="00DB6E10" w:rsidP="00DB6E10">
      <w:pPr>
        <w:pStyle w:val="Textoindependiente2"/>
        <w:rPr>
          <w:rFonts w:cs="Arial"/>
          <w:u w:val="none"/>
        </w:rPr>
      </w:pPr>
    </w:p>
    <w:p w:rsidR="00DB6E10" w:rsidRPr="005373B2" w:rsidRDefault="00DB6E10" w:rsidP="00DB6E10">
      <w:pPr>
        <w:pStyle w:val="Textoindependiente2"/>
        <w:ind w:firstLine="360"/>
        <w:rPr>
          <w:u w:val="none"/>
        </w:rPr>
      </w:pPr>
      <w:r w:rsidRPr="005373B2">
        <w:rPr>
          <w:i/>
          <w:u w:val="none"/>
        </w:rPr>
        <w:t>Técnico Responsable de los Trabajos</w:t>
      </w:r>
      <w:r w:rsidRPr="005373B2">
        <w:rPr>
          <w:u w:val="none"/>
        </w:rPr>
        <w:t xml:space="preserve">. </w:t>
      </w:r>
      <w:r w:rsidRPr="005373B2">
        <w:rPr>
          <w:i/>
        </w:rPr>
        <w:t>Hasta 6 puntos</w:t>
      </w:r>
      <w:r w:rsidRPr="005373B2">
        <w:rPr>
          <w:u w:val="none"/>
        </w:rPr>
        <w:t>.</w:t>
      </w:r>
    </w:p>
    <w:p w:rsidR="00DB6E10" w:rsidRPr="005373B2" w:rsidRDefault="00DB6E10" w:rsidP="00DB6E10">
      <w:pPr>
        <w:pStyle w:val="Textoindependiente2"/>
        <w:rPr>
          <w:u w:val="none"/>
        </w:rPr>
      </w:pPr>
    </w:p>
    <w:p w:rsidR="00DB6E10" w:rsidRPr="005373B2" w:rsidRDefault="00DB6E10" w:rsidP="00DB6E10">
      <w:pPr>
        <w:pStyle w:val="Textoindependiente2"/>
        <w:numPr>
          <w:ilvl w:val="0"/>
          <w:numId w:val="30"/>
        </w:numPr>
        <w:rPr>
          <w:u w:val="none"/>
        </w:rPr>
      </w:pPr>
      <w:r w:rsidRPr="005373B2">
        <w:rPr>
          <w:u w:val="none"/>
        </w:rPr>
        <w:t xml:space="preserve">Se otorgarán </w:t>
      </w:r>
      <w:r w:rsidRPr="005373B2">
        <w:t>1 punto por cada técnico</w:t>
      </w:r>
      <w:r w:rsidRPr="005373B2">
        <w:rPr>
          <w:u w:val="none"/>
        </w:rPr>
        <w:t xml:space="preserve"> con los requisitos mínimos en cuanto a formación y experiencia exigidos para el puesto. </w:t>
      </w:r>
      <w:r w:rsidRPr="005373B2">
        <w:rPr>
          <w:b/>
          <w:u w:val="none"/>
        </w:rPr>
        <w:t>Hasta 3 puntos.</w:t>
      </w:r>
    </w:p>
    <w:p w:rsidR="00DB6E10" w:rsidRPr="005373B2" w:rsidRDefault="00DB6E10" w:rsidP="00DB6E10">
      <w:pPr>
        <w:pStyle w:val="Textoindependiente2"/>
        <w:rPr>
          <w:u w:val="none"/>
        </w:rPr>
      </w:pPr>
    </w:p>
    <w:p w:rsidR="00DB6E10" w:rsidRPr="005373B2" w:rsidRDefault="00DB6E10" w:rsidP="00DB6E10">
      <w:pPr>
        <w:pStyle w:val="Textoindependiente2"/>
        <w:numPr>
          <w:ilvl w:val="0"/>
          <w:numId w:val="30"/>
        </w:numPr>
        <w:rPr>
          <w:b/>
          <w:u w:val="none"/>
        </w:rPr>
      </w:pPr>
      <w:r w:rsidRPr="005373B2">
        <w:rPr>
          <w:u w:val="none"/>
        </w:rPr>
        <w:t xml:space="preserve">Si además superan la experiencia mínima requerida para un Técnico Responsable, se otorgará un punto adicional por técnico que supere los requisitos. </w:t>
      </w:r>
      <w:r w:rsidRPr="005373B2">
        <w:rPr>
          <w:b/>
          <w:u w:val="none"/>
        </w:rPr>
        <w:t>Hasta 3 puntos.</w:t>
      </w:r>
    </w:p>
    <w:p w:rsidR="00DB6E10" w:rsidRPr="005373B2" w:rsidRDefault="00DB6E10" w:rsidP="00DB6E10">
      <w:pPr>
        <w:pStyle w:val="Textoindependiente2"/>
        <w:ind w:left="360"/>
        <w:rPr>
          <w:b/>
          <w:u w:val="none"/>
        </w:rPr>
      </w:pPr>
    </w:p>
    <w:p w:rsidR="00DB6E10" w:rsidRPr="005373B2" w:rsidRDefault="00DB6E10" w:rsidP="00DB6E10">
      <w:pPr>
        <w:pStyle w:val="Textoindependiente2"/>
        <w:ind w:firstLine="360"/>
        <w:rPr>
          <w:u w:val="none"/>
        </w:rPr>
      </w:pPr>
      <w:r w:rsidRPr="005373B2">
        <w:rPr>
          <w:i/>
          <w:u w:val="none"/>
        </w:rPr>
        <w:lastRenderedPageBreak/>
        <w:t>Técnico de Soporte</w:t>
      </w:r>
      <w:r w:rsidRPr="005373B2">
        <w:rPr>
          <w:u w:val="none"/>
        </w:rPr>
        <w:t xml:space="preserve">. </w:t>
      </w:r>
      <w:r w:rsidRPr="005373B2">
        <w:rPr>
          <w:i/>
        </w:rPr>
        <w:t>Hasta 4 puntos</w:t>
      </w:r>
      <w:r w:rsidRPr="005373B2">
        <w:rPr>
          <w:u w:val="none"/>
        </w:rPr>
        <w:t>.</w:t>
      </w:r>
    </w:p>
    <w:p w:rsidR="00DB6E10" w:rsidRPr="005373B2" w:rsidRDefault="00DB6E10" w:rsidP="00DB6E10">
      <w:pPr>
        <w:pStyle w:val="Textoindependiente2"/>
        <w:rPr>
          <w:u w:val="none"/>
        </w:rPr>
      </w:pPr>
    </w:p>
    <w:p w:rsidR="00DB6E10" w:rsidRPr="005373B2" w:rsidRDefault="00DB6E10" w:rsidP="00DB6E10">
      <w:pPr>
        <w:pStyle w:val="Textoindependiente2"/>
        <w:numPr>
          <w:ilvl w:val="0"/>
          <w:numId w:val="30"/>
        </w:numPr>
        <w:rPr>
          <w:u w:val="none"/>
        </w:rPr>
      </w:pPr>
      <w:r w:rsidRPr="005373B2">
        <w:rPr>
          <w:u w:val="none"/>
        </w:rPr>
        <w:t xml:space="preserve">Se otorgarán </w:t>
      </w:r>
      <w:r w:rsidRPr="005373B2">
        <w:t>0,5 puntos por cada técnico</w:t>
      </w:r>
      <w:r w:rsidRPr="005373B2">
        <w:rPr>
          <w:u w:val="none"/>
        </w:rPr>
        <w:t xml:space="preserve"> con los requisitos mínimos en cuanto a formación y experiencia exigidos para el puesto. </w:t>
      </w:r>
      <w:r w:rsidRPr="005373B2">
        <w:rPr>
          <w:b/>
          <w:u w:val="none"/>
        </w:rPr>
        <w:t>Hasta 2 puntos.</w:t>
      </w:r>
    </w:p>
    <w:p w:rsidR="00DB6E10" w:rsidRPr="005373B2" w:rsidRDefault="00DB6E10" w:rsidP="00DB6E10">
      <w:pPr>
        <w:pStyle w:val="Textoindependiente2"/>
        <w:numPr>
          <w:ilvl w:val="0"/>
          <w:numId w:val="30"/>
        </w:numPr>
        <w:rPr>
          <w:b/>
          <w:u w:val="none"/>
        </w:rPr>
      </w:pPr>
      <w:r w:rsidRPr="005373B2">
        <w:rPr>
          <w:u w:val="none"/>
        </w:rPr>
        <w:t>Si además superan la experiencia mínima requerida para un Técnico</w:t>
      </w:r>
      <w:r>
        <w:rPr>
          <w:u w:val="none"/>
        </w:rPr>
        <w:t xml:space="preserve"> de Soporte</w:t>
      </w:r>
      <w:r w:rsidRPr="005373B2">
        <w:rPr>
          <w:u w:val="none"/>
        </w:rPr>
        <w:t xml:space="preserve">, se otorgará se otorgarán </w:t>
      </w:r>
      <w:r w:rsidRPr="005373B2">
        <w:t>0,5 puntos adicionales</w:t>
      </w:r>
      <w:r w:rsidRPr="005373B2">
        <w:rPr>
          <w:u w:val="none"/>
        </w:rPr>
        <w:t xml:space="preserve"> por técnico que supere los requisitos. </w:t>
      </w:r>
      <w:r w:rsidRPr="005373B2">
        <w:rPr>
          <w:b/>
          <w:u w:val="none"/>
        </w:rPr>
        <w:t>Hasta 2 puntos.</w:t>
      </w:r>
    </w:p>
    <w:p w:rsidR="00DB6E10" w:rsidRDefault="00DB6E10" w:rsidP="00DB6E10">
      <w:pPr>
        <w:pStyle w:val="Textoindependiente2"/>
        <w:ind w:left="360"/>
        <w:rPr>
          <w:u w:val="none"/>
        </w:rPr>
      </w:pPr>
    </w:p>
    <w:p w:rsidR="00DB6E10" w:rsidRPr="005373B2" w:rsidRDefault="00DB6E10" w:rsidP="00DB6E10">
      <w:pPr>
        <w:pStyle w:val="Textoindependiente2"/>
        <w:ind w:left="360"/>
        <w:rPr>
          <w:u w:val="none"/>
        </w:rPr>
      </w:pPr>
      <w:r w:rsidRPr="005373B2">
        <w:rPr>
          <w:u w:val="none"/>
        </w:rPr>
        <w:t>Se deberá acreditar presentado declaración responsable indicando el número de técnicos, con su nombre, cualificación, titulaciones</w:t>
      </w:r>
      <w:r>
        <w:rPr>
          <w:u w:val="none"/>
        </w:rPr>
        <w:t>, experiencia</w:t>
      </w:r>
      <w:r w:rsidRPr="005373B2">
        <w:rPr>
          <w:u w:val="none"/>
        </w:rPr>
        <w:t xml:space="preserve"> y </w:t>
      </w:r>
      <w:r>
        <w:rPr>
          <w:u w:val="none"/>
        </w:rPr>
        <w:t>copia de los contratos de trabajo que acrediten su condición de personal indefinido.</w:t>
      </w:r>
    </w:p>
    <w:p w:rsidR="00DB6E10" w:rsidRPr="005373B2" w:rsidRDefault="00DB6E10" w:rsidP="00DB6E10">
      <w:pPr>
        <w:pStyle w:val="Textoindependiente2"/>
        <w:ind w:left="360"/>
        <w:rPr>
          <w:u w:val="none"/>
        </w:rPr>
      </w:pPr>
    </w:p>
    <w:p w:rsidR="00DB6E10" w:rsidRPr="005373B2" w:rsidRDefault="00DB6E10" w:rsidP="00DB6E10">
      <w:pPr>
        <w:pStyle w:val="Textoindependiente2"/>
        <w:ind w:firstLine="360"/>
        <w:rPr>
          <w:u w:val="none"/>
        </w:rPr>
      </w:pPr>
      <w:r w:rsidRPr="005373B2">
        <w:rPr>
          <w:u w:val="none"/>
        </w:rPr>
        <w:t xml:space="preserve">La experiencia adicional, se deberá acreditar de igual modo que </w:t>
      </w:r>
      <w:r>
        <w:rPr>
          <w:u w:val="none"/>
        </w:rPr>
        <w:t>para el criterio 1.3.</w:t>
      </w:r>
    </w:p>
    <w:p w:rsidR="00DB6E10" w:rsidRPr="005373B2" w:rsidRDefault="00DB6E10" w:rsidP="00DB6E10">
      <w:pPr>
        <w:pStyle w:val="Textoindependiente2"/>
        <w:ind w:firstLine="360"/>
        <w:rPr>
          <w:u w:val="none"/>
        </w:rPr>
      </w:pPr>
    </w:p>
    <w:p w:rsidR="00DB6E10" w:rsidRPr="005373B2" w:rsidRDefault="00DB6E10" w:rsidP="00DB6E10">
      <w:pPr>
        <w:pStyle w:val="Textoindependiente2"/>
        <w:ind w:left="360"/>
        <w:rPr>
          <w:u w:val="none"/>
        </w:rPr>
      </w:pPr>
      <w:r w:rsidRPr="005373B2">
        <w:t>NOTA1:</w:t>
      </w:r>
      <w:r w:rsidRPr="005373B2">
        <w:rPr>
          <w:u w:val="none"/>
        </w:rPr>
        <w:t xml:space="preserve"> No se puntuarán aquellos nombres que se repitan en ambos grupos. Es decir, las personas propuestas como Técnicos Responsables de sustitución, no podrán ser las mismas que las presentadas como Técnico de Soporte.</w:t>
      </w:r>
    </w:p>
    <w:p w:rsidR="00DB6E10" w:rsidRPr="005373B2" w:rsidRDefault="00DB6E10" w:rsidP="00DB6E10">
      <w:pPr>
        <w:pStyle w:val="Textoindependiente2"/>
        <w:ind w:left="360"/>
      </w:pPr>
    </w:p>
    <w:p w:rsidR="00DB6E10" w:rsidRPr="007C11D3" w:rsidRDefault="00DB6E10" w:rsidP="00DB6E10">
      <w:pPr>
        <w:pStyle w:val="Textoindependiente2"/>
        <w:ind w:left="360"/>
      </w:pPr>
      <w:r w:rsidRPr="005373B2">
        <w:t>NOTA2:</w:t>
      </w:r>
      <w:r w:rsidRPr="005373B2">
        <w:rPr>
          <w:u w:val="none"/>
        </w:rPr>
        <w:t xml:space="preserve"> </w:t>
      </w:r>
      <w:r>
        <w:rPr>
          <w:u w:val="none"/>
        </w:rPr>
        <w:t xml:space="preserve">tal y como se indica en los Pliegos, </w:t>
      </w:r>
      <w:r w:rsidRPr="005373B2">
        <w:rPr>
          <w:u w:val="none"/>
        </w:rPr>
        <w:t>en bajas de larga duración o reiteradas (de más de 6 meses en un acumulados en un mismo año) o en caso de sustitución del personal titular adscrito, el personal de sustitución deberá contar con la misma experiencia ofertada para el titular.</w:t>
      </w:r>
    </w:p>
    <w:p w:rsidR="00DB6E10" w:rsidRDefault="00DB6E10" w:rsidP="00DB6E10">
      <w:pPr>
        <w:jc w:val="both"/>
        <w:rPr>
          <w:rFonts w:cs="Arial"/>
          <w:b/>
          <w:lang w:val="es-ES_tradnl"/>
        </w:rPr>
      </w:pPr>
      <w:r>
        <w:rPr>
          <w:rFonts w:cs="Arial"/>
          <w:b/>
          <w:lang w:val="es-ES_tradnl"/>
        </w:rPr>
        <w:tab/>
      </w:r>
    </w:p>
    <w:p w:rsidR="00DB6E10" w:rsidRPr="0001399F" w:rsidRDefault="00DB6E10" w:rsidP="00DB6E10">
      <w:pPr>
        <w:jc w:val="both"/>
        <w:rPr>
          <w:rFonts w:cs="Arial"/>
          <w:i w:val="0"/>
          <w:lang w:val="es-ES_tradnl"/>
        </w:rPr>
      </w:pPr>
      <w:r>
        <w:rPr>
          <w:rFonts w:cs="Arial"/>
          <w:i w:val="0"/>
          <w:lang w:val="es-ES_tradnl"/>
        </w:rPr>
        <w:tab/>
      </w:r>
    </w:p>
    <w:p w:rsidR="00DB6E10" w:rsidRPr="00076517" w:rsidRDefault="00DB6E10" w:rsidP="00DB6E10">
      <w:pPr>
        <w:pStyle w:val="Prrafodelista"/>
        <w:numPr>
          <w:ilvl w:val="0"/>
          <w:numId w:val="24"/>
        </w:numPr>
        <w:jc w:val="both"/>
        <w:rPr>
          <w:rFonts w:ascii="Arial" w:hAnsi="Arial" w:cs="Arial"/>
          <w:color w:val="1F497D"/>
          <w:lang w:val="es-ES_tradnl"/>
        </w:rPr>
      </w:pPr>
      <w:r w:rsidRPr="00B751DC">
        <w:rPr>
          <w:rFonts w:ascii="Arial" w:hAnsi="Arial" w:cs="Arial"/>
          <w:b/>
          <w:color w:val="1F497D"/>
          <w:lang w:val="es-ES_tradnl"/>
        </w:rPr>
        <w:t>Criterios sometidos a un juicio de valor (</w:t>
      </w:r>
      <w:r w:rsidRPr="00A829DE">
        <w:rPr>
          <w:rFonts w:ascii="Arial" w:hAnsi="Arial" w:cs="Arial"/>
          <w:b/>
          <w:color w:val="1F497D"/>
          <w:lang w:val="es-ES_tradnl"/>
        </w:rPr>
        <w:t>hasta</w:t>
      </w:r>
      <w:r w:rsidRPr="00B751DC">
        <w:rPr>
          <w:rFonts w:ascii="Arial" w:hAnsi="Arial" w:cs="Arial"/>
          <w:b/>
          <w:color w:val="1F497D"/>
          <w:lang w:val="es-ES_tradnl"/>
        </w:rPr>
        <w:t xml:space="preserve"> </w:t>
      </w:r>
      <w:r>
        <w:rPr>
          <w:rFonts w:ascii="Arial" w:hAnsi="Arial" w:cs="Arial"/>
          <w:b/>
          <w:color w:val="1F497D"/>
          <w:lang w:val="es-ES_tradnl"/>
        </w:rPr>
        <w:t xml:space="preserve">15 </w:t>
      </w:r>
      <w:r w:rsidRPr="00B751DC">
        <w:rPr>
          <w:rFonts w:ascii="Arial" w:hAnsi="Arial" w:cs="Arial"/>
          <w:b/>
          <w:color w:val="1F497D"/>
          <w:lang w:val="es-ES_tradnl"/>
        </w:rPr>
        <w:t>puntos)</w:t>
      </w:r>
    </w:p>
    <w:p w:rsidR="00DB6E10" w:rsidRPr="006D4AF0" w:rsidRDefault="00DB6E10" w:rsidP="00DB6E10">
      <w:pPr>
        <w:pStyle w:val="Default"/>
        <w:ind w:firstLine="360"/>
        <w:jc w:val="both"/>
        <w:rPr>
          <w:rFonts w:ascii="Arial" w:hAnsi="Arial" w:cs="Arial"/>
          <w:sz w:val="22"/>
          <w:szCs w:val="22"/>
          <w:u w:val="single"/>
        </w:rPr>
      </w:pPr>
      <w:r>
        <w:rPr>
          <w:rFonts w:ascii="Arial" w:hAnsi="Arial" w:cs="Arial"/>
          <w:b/>
          <w:color w:val="auto"/>
          <w:sz w:val="22"/>
          <w:szCs w:val="22"/>
          <w:u w:val="single"/>
        </w:rPr>
        <w:t xml:space="preserve">2.1. </w:t>
      </w:r>
      <w:r w:rsidRPr="006D4AF0">
        <w:rPr>
          <w:rFonts w:ascii="Arial" w:hAnsi="Arial" w:cs="Arial"/>
          <w:b/>
          <w:color w:val="auto"/>
          <w:sz w:val="22"/>
          <w:szCs w:val="22"/>
          <w:u w:val="single"/>
        </w:rPr>
        <w:t>Plan de Trabajo y organización:</w:t>
      </w:r>
      <w:r w:rsidRPr="006D4AF0">
        <w:rPr>
          <w:rFonts w:ascii="Arial" w:hAnsi="Arial" w:cs="Arial"/>
          <w:b/>
          <w:color w:val="auto"/>
          <w:u w:val="single"/>
        </w:rPr>
        <w:t xml:space="preserve"> </w:t>
      </w:r>
      <w:r w:rsidRPr="006D4AF0">
        <w:rPr>
          <w:rFonts w:ascii="Arial" w:hAnsi="Arial" w:cs="Arial"/>
          <w:b/>
          <w:color w:val="002060"/>
          <w:sz w:val="22"/>
          <w:szCs w:val="20"/>
          <w:u w:val="single"/>
        </w:rPr>
        <w:t xml:space="preserve">Hasta </w:t>
      </w:r>
      <w:r>
        <w:rPr>
          <w:rFonts w:ascii="Arial" w:hAnsi="Arial" w:cs="Arial"/>
          <w:b/>
          <w:color w:val="002060"/>
          <w:sz w:val="22"/>
          <w:szCs w:val="20"/>
          <w:u w:val="single"/>
        </w:rPr>
        <w:t>10</w:t>
      </w:r>
      <w:r w:rsidRPr="006D4AF0">
        <w:rPr>
          <w:rFonts w:ascii="Arial" w:hAnsi="Arial" w:cs="Arial"/>
          <w:b/>
          <w:color w:val="002060"/>
          <w:sz w:val="22"/>
          <w:szCs w:val="20"/>
          <w:u w:val="single"/>
        </w:rPr>
        <w:t xml:space="preserve"> puntos.</w:t>
      </w:r>
    </w:p>
    <w:p w:rsidR="00DB6E10" w:rsidRPr="006D4AF0" w:rsidRDefault="00DB6E10" w:rsidP="00DB6E10">
      <w:pPr>
        <w:pStyle w:val="Textoindependiente2"/>
        <w:rPr>
          <w:rFonts w:cs="Arial"/>
          <w:color w:val="FF0000"/>
          <w:u w:val="none"/>
        </w:rPr>
      </w:pPr>
    </w:p>
    <w:p w:rsidR="00DB6E10" w:rsidRDefault="00DB6E10" w:rsidP="00DB6E10">
      <w:pPr>
        <w:pStyle w:val="Textoindependiente2"/>
        <w:ind w:left="360"/>
        <w:rPr>
          <w:rFonts w:cs="Arial"/>
          <w:u w:val="none"/>
        </w:rPr>
      </w:pPr>
      <w:r w:rsidRPr="006D4AF0">
        <w:rPr>
          <w:rFonts w:cs="Arial"/>
          <w:u w:val="none"/>
        </w:rPr>
        <w:t>Se valorará el método que se proponga para</w:t>
      </w:r>
      <w:r>
        <w:rPr>
          <w:rFonts w:cs="Arial"/>
          <w:u w:val="none"/>
        </w:rPr>
        <w:t xml:space="preserve"> garantizar la mejor calidad y cumplimiento de los trabajos:</w:t>
      </w:r>
    </w:p>
    <w:p w:rsidR="00DB6E10" w:rsidRDefault="00DB6E10" w:rsidP="00DB6E10">
      <w:pPr>
        <w:pStyle w:val="Textoindependiente2"/>
        <w:rPr>
          <w:rFonts w:cs="Arial"/>
          <w:u w:val="none"/>
        </w:rPr>
      </w:pPr>
    </w:p>
    <w:p w:rsidR="00DB6E10" w:rsidRPr="00A51DF0" w:rsidRDefault="00DB6E10" w:rsidP="00DB6E10">
      <w:pPr>
        <w:pStyle w:val="Textoindependiente2"/>
        <w:numPr>
          <w:ilvl w:val="0"/>
          <w:numId w:val="31"/>
        </w:numPr>
        <w:rPr>
          <w:rFonts w:cs="Arial"/>
          <w:u w:val="none"/>
        </w:rPr>
      </w:pPr>
      <w:r w:rsidRPr="00A51DF0">
        <w:rPr>
          <w:rFonts w:cs="Arial"/>
          <w:u w:val="none"/>
        </w:rPr>
        <w:t xml:space="preserve">Establecer la estrategia, planificación, y organización de los trabajos. Se deberá detallar también la asignación de tareas a los distintos miembros del equipo y subcontratas que intervengan en el contrato. También se deberá prever que el plan propuesto contemple la adaptación del plan a posibles modificaciones por parte de la Administración.  </w:t>
      </w:r>
      <w:r w:rsidRPr="00A51DF0">
        <w:rPr>
          <w:rFonts w:cs="Arial"/>
          <w:b/>
          <w:u w:val="none"/>
        </w:rPr>
        <w:t>Hasta 5 puntos</w:t>
      </w:r>
      <w:r w:rsidRPr="00A51DF0">
        <w:rPr>
          <w:rFonts w:cs="Arial"/>
          <w:u w:val="none"/>
        </w:rPr>
        <w:t>.</w:t>
      </w:r>
    </w:p>
    <w:p w:rsidR="00DB6E10" w:rsidRDefault="00DB6E10" w:rsidP="00DB6E10">
      <w:pPr>
        <w:pStyle w:val="Textoindependiente2"/>
        <w:numPr>
          <w:ilvl w:val="0"/>
          <w:numId w:val="31"/>
        </w:numPr>
        <w:rPr>
          <w:rFonts w:cs="Arial"/>
          <w:u w:val="none"/>
        </w:rPr>
      </w:pPr>
      <w:r>
        <w:rPr>
          <w:rFonts w:cs="Arial"/>
          <w:u w:val="none"/>
        </w:rPr>
        <w:t xml:space="preserve">Se detallarán las metodologías </w:t>
      </w:r>
      <w:r w:rsidRPr="006D4AF0">
        <w:rPr>
          <w:rFonts w:cs="Arial"/>
          <w:u w:val="none"/>
        </w:rPr>
        <w:t>y pr</w:t>
      </w:r>
      <w:r>
        <w:rPr>
          <w:rFonts w:cs="Arial"/>
          <w:u w:val="none"/>
        </w:rPr>
        <w:t>ocedimientos</w:t>
      </w:r>
      <w:r w:rsidRPr="006D4AF0">
        <w:rPr>
          <w:rFonts w:cs="Arial"/>
          <w:u w:val="none"/>
        </w:rPr>
        <w:t xml:space="preserve"> de muestreo</w:t>
      </w:r>
      <w:r>
        <w:rPr>
          <w:rFonts w:cs="Arial"/>
          <w:u w:val="none"/>
        </w:rPr>
        <w:t xml:space="preserve"> y toma de muestras que se emplearían, así como detallar las normas o protocolos de calidad que los amparen. </w:t>
      </w:r>
      <w:r w:rsidRPr="00A51DF0">
        <w:rPr>
          <w:rFonts w:cs="Arial"/>
          <w:b/>
          <w:u w:val="none"/>
        </w:rPr>
        <w:t>Hasta 5 puntos</w:t>
      </w:r>
      <w:r>
        <w:rPr>
          <w:rFonts w:cs="Arial"/>
          <w:u w:val="none"/>
        </w:rPr>
        <w:t>.</w:t>
      </w:r>
    </w:p>
    <w:p w:rsidR="00DB6E10" w:rsidRDefault="00DB6E10" w:rsidP="00DB6E10">
      <w:pPr>
        <w:pStyle w:val="Textoindependiente2"/>
        <w:rPr>
          <w:rFonts w:cs="Arial"/>
          <w:u w:val="none"/>
        </w:rPr>
      </w:pPr>
    </w:p>
    <w:p w:rsidR="00DB6E10" w:rsidRPr="00A51DF0" w:rsidRDefault="00DB6E10" w:rsidP="00DB6E10">
      <w:pPr>
        <w:pStyle w:val="Textoindependiente2"/>
        <w:ind w:firstLine="360"/>
        <w:rPr>
          <w:rFonts w:cs="Arial"/>
          <w:b/>
          <w:color w:val="002060"/>
        </w:rPr>
      </w:pPr>
      <w:r>
        <w:rPr>
          <w:rFonts w:cs="Arial"/>
          <w:b/>
          <w:szCs w:val="22"/>
        </w:rPr>
        <w:t xml:space="preserve">2.2. </w:t>
      </w:r>
      <w:r w:rsidRPr="00A51DF0">
        <w:rPr>
          <w:rFonts w:cs="Arial"/>
          <w:b/>
          <w:szCs w:val="22"/>
        </w:rPr>
        <w:t xml:space="preserve">Herramientas de soporte </w:t>
      </w:r>
      <w:r w:rsidRPr="00076517">
        <w:rPr>
          <w:rFonts w:cs="Arial"/>
          <w:b/>
          <w:szCs w:val="22"/>
        </w:rPr>
        <w:t>informático</w:t>
      </w:r>
      <w:r>
        <w:rPr>
          <w:rFonts w:cs="Arial"/>
          <w:b/>
          <w:szCs w:val="22"/>
        </w:rPr>
        <w:t xml:space="preserve"> remoto</w:t>
      </w:r>
      <w:r w:rsidRPr="00076517">
        <w:rPr>
          <w:rFonts w:cs="Arial"/>
          <w:b/>
          <w:szCs w:val="22"/>
        </w:rPr>
        <w:t xml:space="preserve">: </w:t>
      </w:r>
      <w:r w:rsidRPr="00076517">
        <w:rPr>
          <w:rFonts w:cs="Arial"/>
          <w:b/>
          <w:color w:val="002060"/>
        </w:rPr>
        <w:t>Hasta</w:t>
      </w:r>
      <w:r w:rsidRPr="00A51DF0">
        <w:rPr>
          <w:rFonts w:cs="Arial"/>
          <w:b/>
          <w:color w:val="002060"/>
        </w:rPr>
        <w:t xml:space="preserve"> 5 puntos</w:t>
      </w:r>
    </w:p>
    <w:p w:rsidR="00DB6E10" w:rsidRDefault="00DB6E10" w:rsidP="00DB6E10">
      <w:pPr>
        <w:pStyle w:val="Textoindependiente2"/>
        <w:rPr>
          <w:b/>
          <w:color w:val="002060"/>
          <w:u w:val="none"/>
        </w:rPr>
      </w:pPr>
    </w:p>
    <w:p w:rsidR="00DB6E10" w:rsidRDefault="00DB6E10" w:rsidP="00DB6E10">
      <w:pPr>
        <w:pStyle w:val="Textoindependiente2"/>
        <w:ind w:left="426"/>
        <w:rPr>
          <w:u w:val="none"/>
        </w:rPr>
      </w:pPr>
      <w:r>
        <w:rPr>
          <w:u w:val="none"/>
        </w:rPr>
        <w:t xml:space="preserve">Se valorará la disponibilidad de herramientas y funcionalidades web de soporte para clientes que permitan en todo momento a  </w:t>
      </w:r>
      <w:proofErr w:type="spellStart"/>
      <w:r>
        <w:rPr>
          <w:u w:val="none"/>
        </w:rPr>
        <w:t>Asepeyo</w:t>
      </w:r>
      <w:proofErr w:type="spellEnd"/>
      <w:r>
        <w:rPr>
          <w:u w:val="none"/>
        </w:rPr>
        <w:t xml:space="preserve"> mediante acceso con contraseña de usuario a:</w:t>
      </w:r>
    </w:p>
    <w:p w:rsidR="00DB6E10" w:rsidRDefault="00DB6E10" w:rsidP="00DB6E10">
      <w:pPr>
        <w:pStyle w:val="Textoindependiente2"/>
        <w:ind w:left="426"/>
        <w:rPr>
          <w:u w:val="none"/>
        </w:rPr>
      </w:pPr>
    </w:p>
    <w:p w:rsidR="00DB6E10" w:rsidRDefault="00DB6E10" w:rsidP="00DB6E10">
      <w:pPr>
        <w:pStyle w:val="Textoindependiente2"/>
        <w:numPr>
          <w:ilvl w:val="0"/>
          <w:numId w:val="34"/>
        </w:numPr>
        <w:ind w:left="709" w:hanging="331"/>
        <w:rPr>
          <w:b/>
          <w:color w:val="002060"/>
          <w:u w:val="none"/>
        </w:rPr>
      </w:pPr>
      <w:r>
        <w:rPr>
          <w:u w:val="none"/>
        </w:rPr>
        <w:t xml:space="preserve">Analíticas, informes, partes de trabajo, certificados de retirada de residuos y demás documentación relacionada con el contrato. Se tendrá en cuenta </w:t>
      </w:r>
      <w:r w:rsidRPr="004A0A9D">
        <w:rPr>
          <w:u w:val="none"/>
        </w:rPr>
        <w:t>la facilidad de búsqueda de la información e informes concretos (si están clasificados por tipo de documento, por ejemplo, los sistemas de búsqueda y filtrado)</w:t>
      </w:r>
      <w:r>
        <w:rPr>
          <w:u w:val="none"/>
        </w:rPr>
        <w:t xml:space="preserve"> y la mayor disponibilidad de distintos documentos relacionados con los trabajos a realizar</w:t>
      </w:r>
      <w:r w:rsidRPr="004A0A9D">
        <w:rPr>
          <w:u w:val="none"/>
        </w:rPr>
        <w:t>.</w:t>
      </w:r>
      <w:r w:rsidRPr="00BA522E">
        <w:rPr>
          <w:b/>
          <w:u w:val="none"/>
        </w:rPr>
        <w:t xml:space="preserve"> </w:t>
      </w:r>
      <w:r>
        <w:rPr>
          <w:b/>
          <w:color w:val="002060"/>
          <w:u w:val="none"/>
        </w:rPr>
        <w:t>Hasta 5 puntos.</w:t>
      </w:r>
    </w:p>
    <w:p w:rsidR="00DB6E10" w:rsidRDefault="00DB6E10" w:rsidP="00DB6E10">
      <w:pPr>
        <w:pStyle w:val="Estndar"/>
        <w:rPr>
          <w:sz w:val="20"/>
        </w:rPr>
      </w:pPr>
    </w:p>
    <w:p w:rsidR="00DB6E10" w:rsidRDefault="00DB6E10" w:rsidP="00DB6E10">
      <w:pPr>
        <w:pStyle w:val="Estndar"/>
        <w:rPr>
          <w:sz w:val="20"/>
        </w:rPr>
      </w:pPr>
    </w:p>
    <w:p w:rsidR="00DB6E10" w:rsidRDefault="00DB6E10" w:rsidP="00DB6E10">
      <w:pPr>
        <w:pStyle w:val="Estndar"/>
        <w:rPr>
          <w:sz w:val="20"/>
        </w:rPr>
      </w:pPr>
    </w:p>
    <w:p w:rsidR="00DB6E10" w:rsidRDefault="00DB6E10" w:rsidP="00DB6E10">
      <w:pPr>
        <w:pStyle w:val="Estndar"/>
        <w:rPr>
          <w:sz w:val="20"/>
        </w:rPr>
      </w:pPr>
    </w:p>
    <w:p w:rsidR="00DB6E10" w:rsidRDefault="00DB6E10" w:rsidP="00DB6E10">
      <w:pPr>
        <w:pStyle w:val="Estndar"/>
        <w:rPr>
          <w:sz w:val="20"/>
        </w:rPr>
      </w:pPr>
    </w:p>
    <w:p w:rsidR="00DB6E10" w:rsidRDefault="00DB6E10" w:rsidP="00DB6E10">
      <w:pPr>
        <w:pStyle w:val="Estndar"/>
        <w:rPr>
          <w:sz w:val="20"/>
        </w:rPr>
      </w:pPr>
    </w:p>
    <w:p w:rsidR="00DB6E10" w:rsidRDefault="00DB6E10" w:rsidP="00DB6E10">
      <w:pPr>
        <w:pStyle w:val="Estndar"/>
        <w:rPr>
          <w:sz w:val="20"/>
        </w:rPr>
      </w:pPr>
    </w:p>
    <w:tbl>
      <w:tblPr>
        <w:tblW w:w="0" w:type="auto"/>
        <w:shd w:val="clear" w:color="auto" w:fill="00B0F0"/>
        <w:tblLook w:val="04A0" w:firstRow="1" w:lastRow="0" w:firstColumn="1" w:lastColumn="0" w:noHBand="0" w:noVBand="1"/>
      </w:tblPr>
      <w:tblGrid>
        <w:gridCol w:w="9455"/>
      </w:tblGrid>
      <w:tr w:rsidR="00DB6E10" w:rsidRPr="00D91CA8" w:rsidTr="00AA072C">
        <w:trPr>
          <w:trHeight w:val="709"/>
        </w:trPr>
        <w:tc>
          <w:tcPr>
            <w:tcW w:w="9455" w:type="dxa"/>
            <w:shd w:val="clear" w:color="auto" w:fill="00B0F0"/>
          </w:tcPr>
          <w:p w:rsidR="00DB6E10" w:rsidRPr="00866E76" w:rsidRDefault="00DB6E10" w:rsidP="00AA072C">
            <w:pPr>
              <w:pStyle w:val="Textoindependiente2"/>
              <w:rPr>
                <w:b/>
                <w:color w:val="FFFFFF"/>
                <w:sz w:val="24"/>
                <w:szCs w:val="24"/>
              </w:rPr>
            </w:pPr>
            <w:r>
              <w:rPr>
                <w:b/>
                <w:color w:val="FFFFFF"/>
                <w:sz w:val="24"/>
                <w:szCs w:val="24"/>
                <w:u w:val="none"/>
              </w:rPr>
              <w:t xml:space="preserve">Anexo XII.- </w:t>
            </w:r>
            <w:r w:rsidRPr="00352071">
              <w:rPr>
                <w:b/>
                <w:color w:val="FFFFFF"/>
                <w:sz w:val="24"/>
                <w:szCs w:val="24"/>
                <w:u w:val="none"/>
              </w:rPr>
              <w:t xml:space="preserve">Desglose costes </w:t>
            </w:r>
          </w:p>
        </w:tc>
      </w:tr>
    </w:tbl>
    <w:p w:rsidR="00DB6E10" w:rsidRDefault="00DB6E10" w:rsidP="00DB6E10">
      <w:pPr>
        <w:pStyle w:val="Estndar"/>
        <w:rPr>
          <w:sz w:val="20"/>
        </w:rPr>
      </w:pPr>
    </w:p>
    <w:p w:rsidR="00DB6E10" w:rsidRDefault="00DB6E10" w:rsidP="00DB6E10">
      <w:pPr>
        <w:pStyle w:val="Estndar"/>
        <w:rPr>
          <w:sz w:val="20"/>
        </w:rPr>
      </w:pPr>
    </w:p>
    <w:p w:rsidR="00DB6E10" w:rsidRDefault="00DB6E10" w:rsidP="00DB6E10">
      <w:pPr>
        <w:pStyle w:val="Estndar"/>
        <w:rPr>
          <w:sz w:val="20"/>
        </w:rPr>
      </w:pPr>
    </w:p>
    <w:p w:rsidR="00636BC6" w:rsidRDefault="00636BC6" w:rsidP="00636BC6">
      <w:pPr>
        <w:pStyle w:val="Prrafodelista"/>
        <w:ind w:left="0"/>
        <w:jc w:val="both"/>
        <w:rPr>
          <w:rFonts w:ascii="Arial" w:eastAsia="Times New Roman" w:hAnsi="Arial" w:cs="Arial"/>
          <w:b/>
          <w:bCs/>
          <w:lang w:eastAsia="es-ES"/>
        </w:rPr>
      </w:pPr>
      <w:r>
        <w:rPr>
          <w:rFonts w:ascii="Arial" w:eastAsia="Times New Roman" w:hAnsi="Arial" w:cs="Arial"/>
          <w:b/>
          <w:bCs/>
          <w:lang w:eastAsia="es-ES"/>
        </w:rPr>
        <w:t>1. PRESUPUESTO BASE DE LICITACIÓN</w:t>
      </w:r>
    </w:p>
    <w:p w:rsidR="00636BC6" w:rsidRDefault="00636BC6" w:rsidP="00636BC6">
      <w:pPr>
        <w:pStyle w:val="Prrafodelista"/>
        <w:ind w:left="0"/>
        <w:jc w:val="both"/>
        <w:rPr>
          <w:rFonts w:ascii="Arial" w:eastAsia="Times New Roman" w:hAnsi="Arial" w:cs="Arial"/>
          <w:bCs/>
          <w:lang w:eastAsia="es-ES"/>
        </w:rPr>
      </w:pPr>
    </w:p>
    <w:p w:rsidR="001A1628" w:rsidRPr="001A1628" w:rsidRDefault="00636BC6" w:rsidP="001A1628">
      <w:pPr>
        <w:pStyle w:val="Prrafodelista"/>
        <w:ind w:left="0"/>
        <w:jc w:val="both"/>
        <w:rPr>
          <w:rFonts w:ascii="Arial" w:eastAsia="Times New Roman" w:hAnsi="Arial" w:cs="Arial"/>
          <w:bCs/>
          <w:lang w:eastAsia="es-ES"/>
        </w:rPr>
      </w:pPr>
      <w:r>
        <w:rPr>
          <w:rFonts w:ascii="Arial" w:eastAsia="Times New Roman" w:hAnsi="Arial" w:cs="Arial"/>
          <w:bCs/>
          <w:lang w:eastAsia="es-ES"/>
        </w:rPr>
        <w:t xml:space="preserve">El presupuesto base de licitación, </w:t>
      </w:r>
      <w:r w:rsidR="001A1628">
        <w:rPr>
          <w:rFonts w:ascii="Arial" w:eastAsia="Times New Roman" w:hAnsi="Arial" w:cs="Arial"/>
          <w:bCs/>
          <w:lang w:eastAsia="es-ES"/>
        </w:rPr>
        <w:t>a</w:t>
      </w:r>
      <w:r w:rsidR="001A1628" w:rsidRPr="001A1628">
        <w:rPr>
          <w:rFonts w:ascii="Arial" w:eastAsia="Times New Roman" w:hAnsi="Arial" w:cs="Arial"/>
          <w:bCs/>
          <w:lang w:eastAsia="es-ES"/>
        </w:rPr>
        <w:t xml:space="preserve"> titulo informativo, </w:t>
      </w:r>
      <w:bookmarkStart w:id="32" w:name="_GoBack"/>
      <w:bookmarkEnd w:id="32"/>
      <w:r w:rsidR="001A1628" w:rsidRPr="001A1628">
        <w:rPr>
          <w:rFonts w:ascii="Arial" w:eastAsia="Times New Roman" w:hAnsi="Arial" w:cs="Arial"/>
          <w:bCs/>
          <w:lang w:eastAsia="es-ES"/>
        </w:rPr>
        <w:t xml:space="preserve">tiene una previsión presupuestaria anual de aproximadamente 47.534,00 € IVA excluido. </w:t>
      </w:r>
    </w:p>
    <w:p w:rsidR="001A1628" w:rsidRPr="001A1628" w:rsidRDefault="001A1628" w:rsidP="001A1628">
      <w:pPr>
        <w:pStyle w:val="Prrafodelista"/>
        <w:ind w:left="0"/>
        <w:jc w:val="both"/>
        <w:rPr>
          <w:rFonts w:ascii="Arial" w:eastAsia="Times New Roman" w:hAnsi="Arial" w:cs="Arial"/>
          <w:bCs/>
          <w:lang w:eastAsia="es-ES"/>
        </w:rPr>
      </w:pPr>
    </w:p>
    <w:p w:rsidR="00636BC6" w:rsidRDefault="00636BC6" w:rsidP="00636BC6">
      <w:pPr>
        <w:pStyle w:val="Prrafodelista"/>
        <w:ind w:left="0"/>
        <w:jc w:val="both"/>
        <w:rPr>
          <w:rFonts w:ascii="Arial" w:eastAsia="Times New Roman" w:hAnsi="Arial" w:cs="Arial"/>
          <w:b/>
          <w:bCs/>
          <w:lang w:eastAsia="es-ES"/>
        </w:rPr>
      </w:pPr>
    </w:p>
    <w:p w:rsidR="00636BC6" w:rsidRPr="00512B8C" w:rsidRDefault="00636BC6" w:rsidP="00636BC6">
      <w:pPr>
        <w:pStyle w:val="Prrafodelista"/>
        <w:ind w:left="0"/>
        <w:jc w:val="both"/>
        <w:rPr>
          <w:rFonts w:ascii="Arial" w:eastAsia="Times New Roman" w:hAnsi="Arial" w:cs="Arial"/>
          <w:bCs/>
          <w:lang w:eastAsia="es-ES"/>
        </w:rPr>
      </w:pPr>
      <w:r w:rsidRPr="00512B8C">
        <w:rPr>
          <w:rFonts w:ascii="Arial" w:eastAsia="Times New Roman" w:hAnsi="Arial" w:cs="Arial"/>
          <w:bCs/>
          <w:lang w:eastAsia="es-ES"/>
        </w:rPr>
        <w:t xml:space="preserve">Para su determinación, </w:t>
      </w:r>
      <w:r>
        <w:rPr>
          <w:rFonts w:ascii="Arial" w:eastAsia="Times New Roman" w:hAnsi="Arial" w:cs="Arial"/>
          <w:bCs/>
          <w:lang w:eastAsia="es-ES"/>
        </w:rPr>
        <w:t>se han tenido en cuenta los precios unitarios indicados a continuación y las estimaciones máximas para la vigencia inicial del contrato, de dos años, sin contar prórrogas:</w:t>
      </w:r>
    </w:p>
    <w:tbl>
      <w:tblPr>
        <w:tblW w:w="9361" w:type="dxa"/>
        <w:tblInd w:w="65" w:type="dxa"/>
        <w:tblCellMar>
          <w:left w:w="70" w:type="dxa"/>
          <w:right w:w="70" w:type="dxa"/>
        </w:tblCellMar>
        <w:tblLook w:val="04A0" w:firstRow="1" w:lastRow="0" w:firstColumn="1" w:lastColumn="0" w:noHBand="0" w:noVBand="1"/>
      </w:tblPr>
      <w:tblGrid>
        <w:gridCol w:w="3266"/>
        <w:gridCol w:w="1134"/>
        <w:gridCol w:w="1559"/>
        <w:gridCol w:w="1559"/>
        <w:gridCol w:w="1843"/>
      </w:tblGrid>
      <w:tr w:rsidR="00636BC6" w:rsidRPr="00ED6344" w:rsidTr="00F32A8B">
        <w:trPr>
          <w:trHeight w:val="510"/>
        </w:trPr>
        <w:tc>
          <w:tcPr>
            <w:tcW w:w="3266" w:type="dxa"/>
            <w:tcBorders>
              <w:top w:val="single" w:sz="4" w:space="0" w:color="auto"/>
              <w:left w:val="single" w:sz="4" w:space="0" w:color="auto"/>
              <w:bottom w:val="single" w:sz="4" w:space="0" w:color="auto"/>
              <w:right w:val="single" w:sz="4" w:space="0" w:color="auto"/>
            </w:tcBorders>
            <w:shd w:val="clear" w:color="000000" w:fill="244061"/>
            <w:vAlign w:val="center"/>
            <w:hideMark/>
          </w:tcPr>
          <w:p w:rsidR="00636BC6" w:rsidRPr="00ED6344" w:rsidRDefault="00636BC6" w:rsidP="00F32A8B">
            <w:pPr>
              <w:jc w:val="center"/>
              <w:rPr>
                <w:rFonts w:ascii="Helvetica" w:hAnsi="Helvetica" w:cs="Helvetica"/>
                <w:b/>
                <w:bCs/>
                <w:i w:val="0"/>
                <w:color w:val="FFFFFF"/>
              </w:rPr>
            </w:pPr>
            <w:r w:rsidRPr="00ED6344">
              <w:rPr>
                <w:rFonts w:ascii="Helvetica" w:hAnsi="Helvetica" w:cs="Helvetica"/>
                <w:b/>
                <w:bCs/>
                <w:i w:val="0"/>
                <w:color w:val="FFFFFF"/>
              </w:rPr>
              <w:t>Descripción</w:t>
            </w:r>
          </w:p>
        </w:tc>
        <w:tc>
          <w:tcPr>
            <w:tcW w:w="1134" w:type="dxa"/>
            <w:tcBorders>
              <w:top w:val="single" w:sz="4" w:space="0" w:color="auto"/>
              <w:left w:val="nil"/>
              <w:bottom w:val="single" w:sz="4" w:space="0" w:color="auto"/>
              <w:right w:val="single" w:sz="4" w:space="0" w:color="auto"/>
            </w:tcBorders>
            <w:shd w:val="clear" w:color="000000" w:fill="244061"/>
            <w:vAlign w:val="center"/>
            <w:hideMark/>
          </w:tcPr>
          <w:p w:rsidR="00636BC6" w:rsidRPr="00ED6344" w:rsidRDefault="00636BC6" w:rsidP="00F32A8B">
            <w:pPr>
              <w:jc w:val="center"/>
              <w:rPr>
                <w:rFonts w:ascii="Helvetica" w:hAnsi="Helvetica" w:cs="Helvetica"/>
                <w:b/>
                <w:bCs/>
                <w:i w:val="0"/>
                <w:color w:val="FFFFFF"/>
              </w:rPr>
            </w:pPr>
            <w:r>
              <w:rPr>
                <w:rFonts w:ascii="Helvetica" w:hAnsi="Helvetica" w:cs="Helvetica"/>
                <w:b/>
                <w:bCs/>
                <w:i w:val="0"/>
                <w:color w:val="FFFFFF"/>
              </w:rPr>
              <w:t>Cantidad máx. anual</w:t>
            </w:r>
          </w:p>
        </w:tc>
        <w:tc>
          <w:tcPr>
            <w:tcW w:w="1559" w:type="dxa"/>
            <w:tcBorders>
              <w:top w:val="single" w:sz="4" w:space="0" w:color="auto"/>
              <w:left w:val="nil"/>
              <w:bottom w:val="single" w:sz="4" w:space="0" w:color="auto"/>
              <w:right w:val="single" w:sz="4" w:space="0" w:color="auto"/>
            </w:tcBorders>
            <w:shd w:val="clear" w:color="000000" w:fill="244061"/>
            <w:vAlign w:val="center"/>
            <w:hideMark/>
          </w:tcPr>
          <w:p w:rsidR="00636BC6" w:rsidRPr="00ED6344" w:rsidRDefault="00636BC6" w:rsidP="00F32A8B">
            <w:pPr>
              <w:jc w:val="center"/>
              <w:rPr>
                <w:rFonts w:ascii="Helvetica" w:hAnsi="Helvetica" w:cs="Helvetica"/>
                <w:b/>
                <w:bCs/>
                <w:i w:val="0"/>
                <w:color w:val="FFFFFF"/>
              </w:rPr>
            </w:pPr>
            <w:r w:rsidRPr="00ED6344">
              <w:rPr>
                <w:rFonts w:ascii="Helvetica" w:hAnsi="Helvetica" w:cs="Helvetica"/>
                <w:b/>
                <w:bCs/>
                <w:i w:val="0"/>
                <w:color w:val="FFFFFF"/>
              </w:rPr>
              <w:t xml:space="preserve">Precio Unitario (IVA </w:t>
            </w:r>
            <w:proofErr w:type="spellStart"/>
            <w:r w:rsidRPr="00ED6344">
              <w:rPr>
                <w:rFonts w:ascii="Helvetica" w:hAnsi="Helvetica" w:cs="Helvetica"/>
                <w:b/>
                <w:bCs/>
                <w:i w:val="0"/>
                <w:color w:val="FFFFFF"/>
              </w:rPr>
              <w:t>Excl</w:t>
            </w:r>
            <w:proofErr w:type="spellEnd"/>
            <w:r w:rsidRPr="00ED6344">
              <w:rPr>
                <w:rFonts w:ascii="Helvetica" w:hAnsi="Helvetica" w:cs="Helvetica"/>
                <w:b/>
                <w:bCs/>
                <w:i w:val="0"/>
                <w:color w:val="FFFFFF"/>
              </w:rPr>
              <w:t>)</w:t>
            </w:r>
          </w:p>
        </w:tc>
        <w:tc>
          <w:tcPr>
            <w:tcW w:w="1559" w:type="dxa"/>
            <w:tcBorders>
              <w:top w:val="single" w:sz="4" w:space="0" w:color="auto"/>
              <w:left w:val="nil"/>
              <w:bottom w:val="single" w:sz="4" w:space="0" w:color="auto"/>
              <w:right w:val="single" w:sz="4" w:space="0" w:color="auto"/>
            </w:tcBorders>
            <w:shd w:val="clear" w:color="000000" w:fill="244061"/>
            <w:vAlign w:val="center"/>
            <w:hideMark/>
          </w:tcPr>
          <w:p w:rsidR="00636BC6" w:rsidRPr="00ED6344" w:rsidRDefault="00636BC6" w:rsidP="00F32A8B">
            <w:pPr>
              <w:jc w:val="center"/>
              <w:rPr>
                <w:rFonts w:ascii="Helvetica" w:hAnsi="Helvetica" w:cs="Helvetica"/>
                <w:b/>
                <w:bCs/>
                <w:i w:val="0"/>
                <w:color w:val="FFFFFF"/>
              </w:rPr>
            </w:pPr>
            <w:r w:rsidRPr="00ED6344">
              <w:rPr>
                <w:rFonts w:ascii="Helvetica" w:hAnsi="Helvetica" w:cs="Helvetica"/>
                <w:b/>
                <w:bCs/>
                <w:i w:val="0"/>
                <w:color w:val="FFFFFF"/>
              </w:rPr>
              <w:t>Total anual</w:t>
            </w:r>
          </w:p>
        </w:tc>
        <w:tc>
          <w:tcPr>
            <w:tcW w:w="1843" w:type="dxa"/>
            <w:tcBorders>
              <w:top w:val="single" w:sz="4" w:space="0" w:color="auto"/>
              <w:left w:val="nil"/>
              <w:bottom w:val="single" w:sz="4" w:space="0" w:color="auto"/>
              <w:right w:val="single" w:sz="4" w:space="0" w:color="auto"/>
            </w:tcBorders>
            <w:shd w:val="clear" w:color="000000" w:fill="244061"/>
            <w:vAlign w:val="center"/>
            <w:hideMark/>
          </w:tcPr>
          <w:p w:rsidR="00636BC6" w:rsidRPr="00ED6344" w:rsidRDefault="00636BC6" w:rsidP="00F32A8B">
            <w:pPr>
              <w:jc w:val="center"/>
              <w:rPr>
                <w:rFonts w:ascii="Helvetica" w:hAnsi="Helvetica" w:cs="Helvetica"/>
                <w:b/>
                <w:bCs/>
                <w:i w:val="0"/>
                <w:color w:val="FFFFFF"/>
              </w:rPr>
            </w:pPr>
            <w:r w:rsidRPr="00ED6344">
              <w:rPr>
                <w:rFonts w:ascii="Helvetica" w:hAnsi="Helvetica" w:cs="Helvetica"/>
                <w:b/>
                <w:bCs/>
                <w:i w:val="0"/>
                <w:color w:val="FFFFFF"/>
              </w:rPr>
              <w:t xml:space="preserve">Total 2 años </w:t>
            </w:r>
          </w:p>
        </w:tc>
      </w:tr>
      <w:tr w:rsidR="00636BC6" w:rsidRPr="00ED6344" w:rsidTr="00F32A8B">
        <w:trPr>
          <w:trHeight w:val="30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36BC6" w:rsidRPr="00ED6344" w:rsidRDefault="00636BC6" w:rsidP="00F32A8B">
            <w:pPr>
              <w:jc w:val="both"/>
              <w:rPr>
                <w:rFonts w:ascii="Helvetica" w:hAnsi="Helvetica" w:cs="Helvetica"/>
                <w:i w:val="0"/>
                <w:color w:val="000000"/>
                <w:sz w:val="18"/>
                <w:szCs w:val="18"/>
              </w:rPr>
            </w:pPr>
            <w:r w:rsidRPr="00ED6344">
              <w:rPr>
                <w:rFonts w:ascii="Helvetica" w:hAnsi="Helvetica" w:cs="Helvetica"/>
                <w:i w:val="0"/>
                <w:color w:val="000000"/>
                <w:sz w:val="18"/>
                <w:szCs w:val="18"/>
              </w:rPr>
              <w:t>Toma muestras, analíticas</w:t>
            </w:r>
            <w:r>
              <w:rPr>
                <w:rFonts w:ascii="Helvetica" w:hAnsi="Helvetica" w:cs="Helvetica"/>
                <w:i w:val="0"/>
                <w:color w:val="000000"/>
                <w:sz w:val="18"/>
                <w:szCs w:val="18"/>
              </w:rPr>
              <w:t xml:space="preserve"> piezómetros</w:t>
            </w:r>
          </w:p>
        </w:tc>
        <w:tc>
          <w:tcPr>
            <w:tcW w:w="1134"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i w:val="0"/>
                <w:color w:val="000000"/>
                <w:sz w:val="18"/>
                <w:szCs w:val="18"/>
              </w:rPr>
            </w:pPr>
            <w:r w:rsidRPr="00ED6344">
              <w:rPr>
                <w:rFonts w:ascii="Helvetica" w:hAnsi="Helvetica" w:cs="Helvetica"/>
                <w:i w:val="0"/>
                <w:color w:val="000000"/>
                <w:sz w:val="18"/>
                <w:szCs w:val="18"/>
              </w:rPr>
              <w:t>36</w:t>
            </w:r>
          </w:p>
        </w:tc>
        <w:tc>
          <w:tcPr>
            <w:tcW w:w="1559"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i w:val="0"/>
                <w:color w:val="000000"/>
                <w:sz w:val="18"/>
                <w:szCs w:val="18"/>
              </w:rPr>
            </w:pPr>
            <w:r w:rsidRPr="00ED6344">
              <w:rPr>
                <w:rFonts w:ascii="Helvetica" w:hAnsi="Helvetica" w:cs="Helvetica"/>
                <w:i w:val="0"/>
                <w:color w:val="000000"/>
                <w:sz w:val="18"/>
                <w:szCs w:val="18"/>
              </w:rPr>
              <w:t>197 €</w:t>
            </w:r>
          </w:p>
        </w:tc>
        <w:tc>
          <w:tcPr>
            <w:tcW w:w="1559"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i w:val="0"/>
                <w:color w:val="000000"/>
                <w:sz w:val="18"/>
                <w:szCs w:val="18"/>
              </w:rPr>
            </w:pPr>
            <w:r>
              <w:rPr>
                <w:rFonts w:ascii="Helvetica" w:hAnsi="Helvetica" w:cs="Helvetica"/>
                <w:i w:val="0"/>
                <w:color w:val="000000"/>
                <w:sz w:val="18"/>
                <w:szCs w:val="18"/>
              </w:rPr>
              <w:t>7.092</w:t>
            </w:r>
            <w:r w:rsidRPr="00ED6344">
              <w:rPr>
                <w:rFonts w:ascii="Helvetica" w:hAnsi="Helvetica" w:cs="Helvetica"/>
                <w:i w:val="0"/>
                <w:color w:val="000000"/>
                <w:sz w:val="18"/>
                <w:szCs w:val="18"/>
              </w:rPr>
              <w:t>,</w:t>
            </w:r>
            <w:r>
              <w:rPr>
                <w:rFonts w:ascii="Helvetica" w:hAnsi="Helvetica" w:cs="Helvetica"/>
                <w:i w:val="0"/>
                <w:color w:val="000000"/>
                <w:sz w:val="18"/>
                <w:szCs w:val="18"/>
              </w:rPr>
              <w:t>00</w:t>
            </w:r>
            <w:r w:rsidRPr="00ED6344">
              <w:rPr>
                <w:rFonts w:ascii="Helvetica" w:hAnsi="Helvetica" w:cs="Helvetica"/>
                <w:i w:val="0"/>
                <w:color w:val="00000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b/>
                <w:i w:val="0"/>
                <w:color w:val="000000"/>
                <w:sz w:val="18"/>
                <w:szCs w:val="18"/>
              </w:rPr>
            </w:pPr>
            <w:r w:rsidRPr="00ED6344">
              <w:rPr>
                <w:rFonts w:ascii="Helvetica" w:hAnsi="Helvetica" w:cs="Helvetica"/>
                <w:b/>
                <w:i w:val="0"/>
                <w:color w:val="000000"/>
                <w:sz w:val="18"/>
                <w:szCs w:val="18"/>
              </w:rPr>
              <w:t>14.1</w:t>
            </w:r>
            <w:r>
              <w:rPr>
                <w:rFonts w:ascii="Helvetica" w:hAnsi="Helvetica" w:cs="Helvetica"/>
                <w:b/>
                <w:i w:val="0"/>
                <w:color w:val="000000"/>
                <w:sz w:val="18"/>
                <w:szCs w:val="18"/>
              </w:rPr>
              <w:t>84</w:t>
            </w:r>
            <w:r w:rsidRPr="00ED6344">
              <w:rPr>
                <w:rFonts w:ascii="Helvetica" w:hAnsi="Helvetica" w:cs="Helvetica"/>
                <w:b/>
                <w:i w:val="0"/>
                <w:color w:val="000000"/>
                <w:sz w:val="18"/>
                <w:szCs w:val="18"/>
              </w:rPr>
              <w:t>,</w:t>
            </w:r>
            <w:r>
              <w:rPr>
                <w:rFonts w:ascii="Helvetica" w:hAnsi="Helvetica" w:cs="Helvetica"/>
                <w:b/>
                <w:i w:val="0"/>
                <w:color w:val="000000"/>
                <w:sz w:val="18"/>
                <w:szCs w:val="18"/>
              </w:rPr>
              <w:t>00</w:t>
            </w:r>
            <w:r w:rsidRPr="00ED6344">
              <w:rPr>
                <w:rFonts w:ascii="Helvetica" w:hAnsi="Helvetica" w:cs="Helvetica"/>
                <w:b/>
                <w:i w:val="0"/>
                <w:color w:val="000000"/>
                <w:sz w:val="18"/>
                <w:szCs w:val="18"/>
              </w:rPr>
              <w:t xml:space="preserve"> €</w:t>
            </w:r>
          </w:p>
        </w:tc>
      </w:tr>
      <w:tr w:rsidR="00636BC6" w:rsidRPr="00ED6344" w:rsidTr="00F32A8B">
        <w:trPr>
          <w:trHeight w:val="48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36BC6" w:rsidRPr="00ED6344" w:rsidRDefault="00636BC6" w:rsidP="00F32A8B">
            <w:pPr>
              <w:jc w:val="both"/>
              <w:rPr>
                <w:rFonts w:ascii="Helvetica" w:hAnsi="Helvetica" w:cs="Helvetica"/>
                <w:i w:val="0"/>
                <w:color w:val="000000"/>
                <w:sz w:val="18"/>
                <w:szCs w:val="18"/>
              </w:rPr>
            </w:pPr>
            <w:r>
              <w:rPr>
                <w:rFonts w:ascii="Helvetica" w:hAnsi="Helvetica" w:cs="Helvetica"/>
                <w:i w:val="0"/>
                <w:color w:val="000000"/>
                <w:sz w:val="18"/>
                <w:szCs w:val="18"/>
              </w:rPr>
              <w:t>P</w:t>
            </w:r>
            <w:r w:rsidRPr="00ED6344">
              <w:rPr>
                <w:rFonts w:ascii="Helvetica" w:hAnsi="Helvetica" w:cs="Helvetica"/>
                <w:i w:val="0"/>
                <w:color w:val="000000"/>
                <w:sz w:val="18"/>
                <w:szCs w:val="18"/>
              </w:rPr>
              <w:t>urga piezómetro S7</w:t>
            </w:r>
          </w:p>
        </w:tc>
        <w:tc>
          <w:tcPr>
            <w:tcW w:w="1134"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i w:val="0"/>
                <w:color w:val="000000"/>
                <w:sz w:val="18"/>
                <w:szCs w:val="18"/>
              </w:rPr>
            </w:pPr>
            <w:r w:rsidRPr="00ED6344">
              <w:rPr>
                <w:rFonts w:ascii="Helvetica" w:hAnsi="Helvetica" w:cs="Helvetica"/>
                <w:i w:val="0"/>
                <w:color w:val="000000"/>
                <w:sz w:val="18"/>
                <w:szCs w:val="18"/>
              </w:rPr>
              <w:t>52</w:t>
            </w:r>
          </w:p>
        </w:tc>
        <w:tc>
          <w:tcPr>
            <w:tcW w:w="1559"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i w:val="0"/>
                <w:color w:val="000000"/>
                <w:sz w:val="18"/>
                <w:szCs w:val="18"/>
              </w:rPr>
            </w:pPr>
            <w:r w:rsidRPr="00ED6344">
              <w:rPr>
                <w:rFonts w:ascii="Helvetica" w:hAnsi="Helvetica" w:cs="Helvetica"/>
                <w:i w:val="0"/>
                <w:color w:val="000000"/>
                <w:sz w:val="18"/>
                <w:szCs w:val="18"/>
              </w:rPr>
              <w:t>220 €</w:t>
            </w:r>
          </w:p>
        </w:tc>
        <w:tc>
          <w:tcPr>
            <w:tcW w:w="1559"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i w:val="0"/>
                <w:color w:val="000000"/>
                <w:sz w:val="18"/>
                <w:szCs w:val="18"/>
              </w:rPr>
            </w:pPr>
            <w:r w:rsidRPr="00ED6344">
              <w:rPr>
                <w:rFonts w:ascii="Helvetica" w:hAnsi="Helvetica" w:cs="Helvetica"/>
                <w:i w:val="0"/>
                <w:color w:val="000000"/>
                <w:sz w:val="18"/>
                <w:szCs w:val="18"/>
              </w:rPr>
              <w:t>11.440,00 €</w:t>
            </w:r>
          </w:p>
        </w:tc>
        <w:tc>
          <w:tcPr>
            <w:tcW w:w="1843"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b/>
                <w:i w:val="0"/>
                <w:color w:val="000000"/>
                <w:sz w:val="18"/>
                <w:szCs w:val="18"/>
              </w:rPr>
            </w:pPr>
            <w:r w:rsidRPr="00ED6344">
              <w:rPr>
                <w:rFonts w:ascii="Helvetica" w:hAnsi="Helvetica" w:cs="Helvetica"/>
                <w:b/>
                <w:i w:val="0"/>
                <w:color w:val="000000"/>
                <w:sz w:val="18"/>
                <w:szCs w:val="18"/>
              </w:rPr>
              <w:t>22.880,00 €</w:t>
            </w:r>
          </w:p>
        </w:tc>
      </w:tr>
      <w:tr w:rsidR="00636BC6" w:rsidRPr="00ED6344" w:rsidTr="00F32A8B">
        <w:trPr>
          <w:trHeight w:val="463"/>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36BC6" w:rsidRPr="00ED6344" w:rsidRDefault="00636BC6" w:rsidP="00F32A8B">
            <w:pPr>
              <w:jc w:val="both"/>
              <w:rPr>
                <w:rFonts w:ascii="Helvetica" w:hAnsi="Helvetica" w:cs="Helvetica"/>
                <w:i w:val="0"/>
                <w:color w:val="000000"/>
                <w:sz w:val="18"/>
                <w:szCs w:val="18"/>
              </w:rPr>
            </w:pPr>
            <w:r w:rsidRPr="00ED6344">
              <w:rPr>
                <w:rFonts w:ascii="Helvetica" w:hAnsi="Helvetica" w:cs="Helvetica"/>
                <w:i w:val="0"/>
                <w:color w:val="000000"/>
                <w:sz w:val="18"/>
                <w:szCs w:val="18"/>
              </w:rPr>
              <w:t>Retirada de 1.000 litros de agua y gestión en planta de tratamiento</w:t>
            </w:r>
          </w:p>
        </w:tc>
        <w:tc>
          <w:tcPr>
            <w:tcW w:w="1134"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i w:val="0"/>
                <w:color w:val="000000"/>
                <w:sz w:val="18"/>
                <w:szCs w:val="18"/>
              </w:rPr>
            </w:pPr>
            <w:r w:rsidRPr="00ED6344">
              <w:rPr>
                <w:rFonts w:ascii="Helvetica" w:hAnsi="Helvetica" w:cs="Helvetica"/>
                <w:i w:val="0"/>
                <w:color w:val="000000"/>
                <w:sz w:val="18"/>
                <w:szCs w:val="18"/>
              </w:rPr>
              <w:t>3</w:t>
            </w:r>
          </w:p>
        </w:tc>
        <w:tc>
          <w:tcPr>
            <w:tcW w:w="1559"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i w:val="0"/>
                <w:color w:val="000000"/>
                <w:sz w:val="18"/>
                <w:szCs w:val="18"/>
              </w:rPr>
            </w:pPr>
            <w:r w:rsidRPr="00ED6344">
              <w:rPr>
                <w:rFonts w:ascii="Helvetica" w:hAnsi="Helvetica" w:cs="Helvetica"/>
                <w:i w:val="0"/>
                <w:color w:val="000000"/>
                <w:sz w:val="18"/>
                <w:szCs w:val="18"/>
              </w:rPr>
              <w:t>795 €</w:t>
            </w:r>
          </w:p>
        </w:tc>
        <w:tc>
          <w:tcPr>
            <w:tcW w:w="1559"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i w:val="0"/>
                <w:color w:val="000000"/>
                <w:sz w:val="18"/>
                <w:szCs w:val="18"/>
              </w:rPr>
            </w:pPr>
            <w:r w:rsidRPr="00ED6344">
              <w:rPr>
                <w:rFonts w:ascii="Helvetica" w:hAnsi="Helvetica" w:cs="Helvetica"/>
                <w:i w:val="0"/>
                <w:color w:val="000000"/>
                <w:sz w:val="18"/>
                <w:szCs w:val="18"/>
              </w:rPr>
              <w:t>2.385,00 €</w:t>
            </w:r>
          </w:p>
        </w:tc>
        <w:tc>
          <w:tcPr>
            <w:tcW w:w="1843"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b/>
                <w:i w:val="0"/>
                <w:color w:val="000000"/>
                <w:sz w:val="18"/>
                <w:szCs w:val="18"/>
              </w:rPr>
            </w:pPr>
            <w:r w:rsidRPr="00ED6344">
              <w:rPr>
                <w:rFonts w:ascii="Helvetica" w:hAnsi="Helvetica" w:cs="Helvetica"/>
                <w:b/>
                <w:i w:val="0"/>
                <w:color w:val="000000"/>
                <w:sz w:val="18"/>
                <w:szCs w:val="18"/>
              </w:rPr>
              <w:t>4.770,00 €</w:t>
            </w:r>
          </w:p>
        </w:tc>
      </w:tr>
      <w:tr w:rsidR="00636BC6" w:rsidRPr="00ED6344" w:rsidTr="00F32A8B">
        <w:trPr>
          <w:trHeight w:val="546"/>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36BC6" w:rsidRPr="00ED6344" w:rsidRDefault="00636BC6" w:rsidP="00F32A8B">
            <w:pPr>
              <w:rPr>
                <w:rFonts w:ascii="Helvetica" w:hAnsi="Helvetica" w:cs="Helvetica"/>
                <w:i w:val="0"/>
                <w:color w:val="000000"/>
                <w:sz w:val="18"/>
                <w:szCs w:val="18"/>
              </w:rPr>
            </w:pPr>
            <w:r w:rsidRPr="00ED6344">
              <w:rPr>
                <w:rFonts w:ascii="Helvetica" w:hAnsi="Helvetica" w:cs="Helvetica"/>
                <w:i w:val="0"/>
                <w:color w:val="000000"/>
                <w:sz w:val="18"/>
                <w:szCs w:val="18"/>
              </w:rPr>
              <w:t>Toma muestra</w:t>
            </w:r>
            <w:r>
              <w:rPr>
                <w:rFonts w:ascii="Helvetica" w:hAnsi="Helvetica" w:cs="Helvetica"/>
                <w:i w:val="0"/>
                <w:color w:val="000000"/>
                <w:sz w:val="18"/>
                <w:szCs w:val="18"/>
              </w:rPr>
              <w:t>s y</w:t>
            </w:r>
            <w:r w:rsidRPr="00ED6344">
              <w:rPr>
                <w:rFonts w:ascii="Helvetica" w:hAnsi="Helvetica" w:cs="Helvetica"/>
                <w:i w:val="0"/>
                <w:color w:val="000000"/>
                <w:sz w:val="18"/>
                <w:szCs w:val="18"/>
              </w:rPr>
              <w:t xml:space="preserve"> analíticas</w:t>
            </w:r>
            <w:r>
              <w:rPr>
                <w:rFonts w:ascii="Helvetica" w:hAnsi="Helvetica" w:cs="Helvetica"/>
                <w:i w:val="0"/>
                <w:color w:val="000000"/>
                <w:sz w:val="18"/>
                <w:szCs w:val="18"/>
              </w:rPr>
              <w:t xml:space="preserve"> </w:t>
            </w:r>
            <w:r w:rsidRPr="00ED6344">
              <w:rPr>
                <w:rFonts w:ascii="Helvetica" w:hAnsi="Helvetica" w:cs="Helvetica"/>
                <w:i w:val="0"/>
                <w:color w:val="000000"/>
                <w:sz w:val="18"/>
                <w:szCs w:val="18"/>
              </w:rPr>
              <w:t>Datación de Hidrocarburo</w:t>
            </w:r>
          </w:p>
        </w:tc>
        <w:tc>
          <w:tcPr>
            <w:tcW w:w="1134"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i w:val="0"/>
                <w:color w:val="000000"/>
                <w:sz w:val="18"/>
                <w:szCs w:val="18"/>
              </w:rPr>
            </w:pPr>
            <w:r w:rsidRPr="00ED6344">
              <w:rPr>
                <w:rFonts w:ascii="Helvetica" w:hAnsi="Helvetica" w:cs="Helvetica"/>
                <w:i w:val="0"/>
                <w:color w:val="000000"/>
                <w:sz w:val="18"/>
                <w:szCs w:val="18"/>
              </w:rPr>
              <w:t>2</w:t>
            </w:r>
          </w:p>
        </w:tc>
        <w:tc>
          <w:tcPr>
            <w:tcW w:w="1559"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i w:val="0"/>
                <w:color w:val="000000"/>
                <w:sz w:val="18"/>
                <w:szCs w:val="18"/>
              </w:rPr>
            </w:pPr>
            <w:r w:rsidRPr="00ED6344">
              <w:rPr>
                <w:rFonts w:ascii="Helvetica" w:hAnsi="Helvetica" w:cs="Helvetica"/>
                <w:i w:val="0"/>
                <w:color w:val="000000"/>
                <w:sz w:val="18"/>
                <w:szCs w:val="18"/>
              </w:rPr>
              <w:t>125 €</w:t>
            </w:r>
          </w:p>
        </w:tc>
        <w:tc>
          <w:tcPr>
            <w:tcW w:w="1559"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i w:val="0"/>
                <w:color w:val="000000"/>
                <w:sz w:val="18"/>
                <w:szCs w:val="18"/>
              </w:rPr>
            </w:pPr>
            <w:r w:rsidRPr="00ED6344">
              <w:rPr>
                <w:rFonts w:ascii="Helvetica" w:hAnsi="Helvetica" w:cs="Helvetica"/>
                <w:i w:val="0"/>
                <w:color w:val="000000"/>
                <w:sz w:val="18"/>
                <w:szCs w:val="18"/>
              </w:rPr>
              <w:t>250,00 €</w:t>
            </w:r>
          </w:p>
        </w:tc>
        <w:tc>
          <w:tcPr>
            <w:tcW w:w="1843"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b/>
                <w:i w:val="0"/>
                <w:color w:val="000000"/>
                <w:sz w:val="18"/>
                <w:szCs w:val="18"/>
              </w:rPr>
            </w:pPr>
            <w:r w:rsidRPr="00ED6344">
              <w:rPr>
                <w:rFonts w:ascii="Helvetica" w:hAnsi="Helvetica" w:cs="Helvetica"/>
                <w:b/>
                <w:i w:val="0"/>
                <w:color w:val="000000"/>
                <w:sz w:val="18"/>
                <w:szCs w:val="18"/>
              </w:rPr>
              <w:t>500,00 €</w:t>
            </w:r>
          </w:p>
        </w:tc>
      </w:tr>
      <w:tr w:rsidR="00636BC6" w:rsidRPr="00ED6344" w:rsidTr="00F32A8B">
        <w:trPr>
          <w:trHeight w:val="300"/>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36BC6" w:rsidRPr="00ED6344" w:rsidRDefault="00636BC6" w:rsidP="00F32A8B">
            <w:pPr>
              <w:rPr>
                <w:rFonts w:ascii="Helvetica" w:hAnsi="Helvetica" w:cs="Helvetica"/>
                <w:i w:val="0"/>
                <w:color w:val="000000"/>
                <w:sz w:val="18"/>
                <w:szCs w:val="18"/>
              </w:rPr>
            </w:pPr>
            <w:r w:rsidRPr="00ED6344">
              <w:rPr>
                <w:rFonts w:ascii="Helvetica" w:hAnsi="Helvetica" w:cs="Helvetica"/>
                <w:i w:val="0"/>
                <w:color w:val="000000"/>
                <w:sz w:val="18"/>
                <w:szCs w:val="18"/>
              </w:rPr>
              <w:t>Elaboración de informe semestral</w:t>
            </w:r>
          </w:p>
        </w:tc>
        <w:tc>
          <w:tcPr>
            <w:tcW w:w="1134"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i w:val="0"/>
                <w:color w:val="000000"/>
                <w:sz w:val="18"/>
                <w:szCs w:val="18"/>
              </w:rPr>
            </w:pPr>
            <w:r w:rsidRPr="00ED6344">
              <w:rPr>
                <w:rFonts w:ascii="Helvetica" w:hAnsi="Helvetica" w:cs="Helvetica"/>
                <w:i w:val="0"/>
                <w:color w:val="000000"/>
                <w:sz w:val="18"/>
                <w:szCs w:val="18"/>
              </w:rPr>
              <w:t>2</w:t>
            </w:r>
          </w:p>
        </w:tc>
        <w:tc>
          <w:tcPr>
            <w:tcW w:w="1559"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i w:val="0"/>
                <w:color w:val="000000"/>
                <w:sz w:val="18"/>
                <w:szCs w:val="18"/>
              </w:rPr>
            </w:pPr>
            <w:r w:rsidRPr="00ED6344">
              <w:rPr>
                <w:rFonts w:ascii="Helvetica" w:hAnsi="Helvetica" w:cs="Helvetica"/>
                <w:i w:val="0"/>
                <w:color w:val="000000"/>
                <w:sz w:val="18"/>
                <w:szCs w:val="18"/>
              </w:rPr>
              <w:t>850 €</w:t>
            </w:r>
          </w:p>
        </w:tc>
        <w:tc>
          <w:tcPr>
            <w:tcW w:w="1559"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i w:val="0"/>
                <w:color w:val="000000"/>
                <w:sz w:val="18"/>
                <w:szCs w:val="18"/>
              </w:rPr>
            </w:pPr>
            <w:r w:rsidRPr="00ED6344">
              <w:rPr>
                <w:rFonts w:ascii="Helvetica" w:hAnsi="Helvetica" w:cs="Helvetica"/>
                <w:i w:val="0"/>
                <w:color w:val="000000"/>
                <w:sz w:val="18"/>
                <w:szCs w:val="18"/>
              </w:rPr>
              <w:t>1.700,00 €</w:t>
            </w:r>
          </w:p>
        </w:tc>
        <w:tc>
          <w:tcPr>
            <w:tcW w:w="1843"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b/>
                <w:i w:val="0"/>
                <w:color w:val="000000"/>
                <w:sz w:val="18"/>
                <w:szCs w:val="18"/>
              </w:rPr>
            </w:pPr>
            <w:r w:rsidRPr="00ED6344">
              <w:rPr>
                <w:rFonts w:ascii="Helvetica" w:hAnsi="Helvetica" w:cs="Helvetica"/>
                <w:b/>
                <w:i w:val="0"/>
                <w:color w:val="000000"/>
                <w:sz w:val="18"/>
                <w:szCs w:val="18"/>
              </w:rPr>
              <w:t>3.400,00 €</w:t>
            </w:r>
          </w:p>
        </w:tc>
      </w:tr>
      <w:tr w:rsidR="00636BC6" w:rsidRPr="00ED6344" w:rsidTr="00F32A8B">
        <w:trPr>
          <w:trHeight w:val="513"/>
        </w:trPr>
        <w:tc>
          <w:tcPr>
            <w:tcW w:w="3266" w:type="dxa"/>
            <w:tcBorders>
              <w:top w:val="nil"/>
              <w:left w:val="single" w:sz="4" w:space="0" w:color="auto"/>
              <w:bottom w:val="single" w:sz="4" w:space="0" w:color="auto"/>
              <w:right w:val="single" w:sz="4" w:space="0" w:color="auto"/>
            </w:tcBorders>
            <w:shd w:val="clear" w:color="auto" w:fill="auto"/>
            <w:vAlign w:val="center"/>
            <w:hideMark/>
          </w:tcPr>
          <w:p w:rsidR="00636BC6" w:rsidRPr="00ED6344" w:rsidRDefault="00636BC6" w:rsidP="00F32A8B">
            <w:pPr>
              <w:rPr>
                <w:rFonts w:ascii="Helvetica" w:hAnsi="Helvetica" w:cs="Helvetica"/>
                <w:i w:val="0"/>
                <w:color w:val="000000"/>
                <w:sz w:val="18"/>
                <w:szCs w:val="18"/>
              </w:rPr>
            </w:pPr>
            <w:r w:rsidRPr="00ED6344">
              <w:rPr>
                <w:rFonts w:ascii="Helvetica" w:hAnsi="Helvetica" w:cs="Helvetica"/>
                <w:i w:val="0"/>
                <w:color w:val="000000"/>
                <w:sz w:val="18"/>
                <w:szCs w:val="18"/>
              </w:rPr>
              <w:t>Modificación ACR (en periodo de contrato)</w:t>
            </w:r>
            <w:r>
              <w:rPr>
                <w:rFonts w:ascii="Helvetica" w:hAnsi="Helvetica" w:cs="Helvetica"/>
                <w:i w:val="0"/>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color w:val="000000"/>
                <w:sz w:val="18"/>
                <w:szCs w:val="18"/>
              </w:rPr>
            </w:pPr>
            <w:r w:rsidRPr="00957F92">
              <w:rPr>
                <w:rFonts w:ascii="Helvetica" w:hAnsi="Helvetica" w:cs="Helvetica"/>
                <w:color w:val="000000"/>
                <w:sz w:val="18"/>
                <w:szCs w:val="18"/>
              </w:rPr>
              <w:t>(0,5)*</w:t>
            </w:r>
          </w:p>
        </w:tc>
        <w:tc>
          <w:tcPr>
            <w:tcW w:w="1559"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color w:val="000000"/>
                <w:sz w:val="18"/>
                <w:szCs w:val="18"/>
              </w:rPr>
            </w:pPr>
            <w:r w:rsidRPr="00ED6344">
              <w:rPr>
                <w:rFonts w:ascii="Helvetica" w:hAnsi="Helvetica" w:cs="Helvetica"/>
                <w:color w:val="000000"/>
                <w:sz w:val="18"/>
                <w:szCs w:val="18"/>
              </w:rPr>
              <w:t>1.800 €</w:t>
            </w:r>
            <w:r>
              <w:rPr>
                <w:rFonts w:ascii="Helvetica" w:hAnsi="Helvetica" w:cs="Helvetica"/>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color w:val="000000"/>
                <w:sz w:val="18"/>
                <w:szCs w:val="18"/>
              </w:rPr>
            </w:pPr>
            <w:r w:rsidRPr="00957F92">
              <w:rPr>
                <w:rFonts w:ascii="Helvetica" w:hAnsi="Helvetica" w:cs="Helvetica"/>
                <w:color w:val="000000"/>
                <w:sz w:val="18"/>
                <w:szCs w:val="18"/>
              </w:rPr>
              <w:t>900,00 €</w:t>
            </w:r>
            <w:r>
              <w:rPr>
                <w:rFonts w:ascii="Helvetica" w:hAnsi="Helvetica" w:cs="Helvetica"/>
                <w:color w:val="000000"/>
                <w:sz w:val="18"/>
                <w:szCs w:val="18"/>
              </w:rPr>
              <w:t>*</w:t>
            </w:r>
            <w:r w:rsidRPr="00957F92">
              <w:rPr>
                <w:rFonts w:ascii="Helvetica" w:hAnsi="Helvetica" w:cs="Helvetica"/>
                <w:color w:val="000000"/>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36BC6" w:rsidRPr="00ED6344" w:rsidRDefault="00636BC6" w:rsidP="00F32A8B">
            <w:pPr>
              <w:jc w:val="center"/>
              <w:rPr>
                <w:rFonts w:ascii="Helvetica" w:hAnsi="Helvetica" w:cs="Helvetica"/>
                <w:b/>
                <w:i w:val="0"/>
                <w:color w:val="000000"/>
                <w:sz w:val="18"/>
                <w:szCs w:val="18"/>
              </w:rPr>
            </w:pPr>
            <w:r w:rsidRPr="00ED6344">
              <w:rPr>
                <w:rFonts w:ascii="Helvetica" w:hAnsi="Helvetica" w:cs="Helvetica"/>
                <w:b/>
                <w:i w:val="0"/>
                <w:color w:val="000000"/>
                <w:sz w:val="18"/>
                <w:szCs w:val="18"/>
              </w:rPr>
              <w:t>1.800,00 €</w:t>
            </w:r>
          </w:p>
        </w:tc>
      </w:tr>
      <w:tr w:rsidR="00636BC6" w:rsidRPr="007666D4" w:rsidTr="00F32A8B">
        <w:trPr>
          <w:trHeight w:val="300"/>
        </w:trPr>
        <w:tc>
          <w:tcPr>
            <w:tcW w:w="5959" w:type="dxa"/>
            <w:gridSpan w:val="3"/>
            <w:tcBorders>
              <w:top w:val="single" w:sz="4" w:space="0" w:color="auto"/>
              <w:left w:val="single" w:sz="4" w:space="0" w:color="auto"/>
              <w:bottom w:val="single" w:sz="4" w:space="0" w:color="auto"/>
              <w:right w:val="single" w:sz="4" w:space="0" w:color="000000"/>
            </w:tcBorders>
            <w:shd w:val="clear" w:color="000000" w:fill="244061"/>
            <w:vAlign w:val="center"/>
            <w:hideMark/>
          </w:tcPr>
          <w:p w:rsidR="00636BC6" w:rsidRPr="00ED6344" w:rsidRDefault="00636BC6" w:rsidP="00F32A8B">
            <w:pPr>
              <w:jc w:val="right"/>
              <w:rPr>
                <w:rFonts w:ascii="Helvetica" w:hAnsi="Helvetica" w:cs="Helvetica"/>
                <w:b/>
                <w:bCs/>
                <w:iCs/>
                <w:color w:val="FFFFFF"/>
                <w:sz w:val="18"/>
                <w:szCs w:val="18"/>
              </w:rPr>
            </w:pPr>
            <w:r>
              <w:rPr>
                <w:rFonts w:ascii="Helvetica" w:hAnsi="Helvetica" w:cs="Helvetica"/>
                <w:b/>
                <w:bCs/>
                <w:iCs/>
                <w:color w:val="FFFFFF"/>
                <w:sz w:val="18"/>
                <w:szCs w:val="18"/>
              </w:rPr>
              <w:t xml:space="preserve">TOTAL </w:t>
            </w:r>
            <w:r w:rsidRPr="00ED6344">
              <w:rPr>
                <w:rFonts w:ascii="Helvetica" w:hAnsi="Helvetica" w:cs="Helvetica"/>
                <w:b/>
                <w:bCs/>
                <w:iCs/>
                <w:color w:val="FFFFFF"/>
                <w:sz w:val="18"/>
                <w:szCs w:val="18"/>
              </w:rPr>
              <w:t xml:space="preserve"> SIN IVA</w:t>
            </w:r>
          </w:p>
        </w:tc>
        <w:tc>
          <w:tcPr>
            <w:tcW w:w="1559" w:type="dxa"/>
            <w:tcBorders>
              <w:top w:val="nil"/>
              <w:left w:val="nil"/>
              <w:bottom w:val="single" w:sz="4" w:space="0" w:color="auto"/>
              <w:right w:val="single" w:sz="4" w:space="0" w:color="auto"/>
            </w:tcBorders>
            <w:shd w:val="clear" w:color="000000" w:fill="244061"/>
            <w:vAlign w:val="center"/>
            <w:hideMark/>
          </w:tcPr>
          <w:p w:rsidR="00636BC6" w:rsidRPr="00C252B2" w:rsidRDefault="00636BC6" w:rsidP="00F32A8B">
            <w:pPr>
              <w:jc w:val="center"/>
              <w:rPr>
                <w:rFonts w:ascii="Helvetica" w:hAnsi="Helvetica"/>
                <w:b/>
                <w:bCs/>
                <w:i w:val="0"/>
                <w:color w:val="FFFFFF"/>
                <w:sz w:val="18"/>
                <w:szCs w:val="18"/>
              </w:rPr>
            </w:pPr>
            <w:r w:rsidRPr="00C252B2">
              <w:rPr>
                <w:rFonts w:ascii="Helvetica" w:hAnsi="Helvetica"/>
                <w:b/>
                <w:bCs/>
                <w:i w:val="0"/>
                <w:color w:val="FFFFFF"/>
                <w:sz w:val="18"/>
                <w:szCs w:val="18"/>
              </w:rPr>
              <w:t>23.767,00 €</w:t>
            </w:r>
          </w:p>
        </w:tc>
        <w:tc>
          <w:tcPr>
            <w:tcW w:w="1843" w:type="dxa"/>
            <w:tcBorders>
              <w:top w:val="nil"/>
              <w:left w:val="nil"/>
              <w:bottom w:val="single" w:sz="4" w:space="0" w:color="auto"/>
              <w:right w:val="single" w:sz="4" w:space="0" w:color="auto"/>
            </w:tcBorders>
            <w:shd w:val="clear" w:color="000000" w:fill="244061"/>
            <w:vAlign w:val="center"/>
            <w:hideMark/>
          </w:tcPr>
          <w:p w:rsidR="00636BC6" w:rsidRPr="00ED6344" w:rsidRDefault="00636BC6" w:rsidP="00F32A8B">
            <w:pPr>
              <w:jc w:val="center"/>
              <w:rPr>
                <w:rFonts w:ascii="Helvetica" w:hAnsi="Helvetica" w:cs="Helvetica"/>
                <w:b/>
                <w:bCs/>
                <w:i w:val="0"/>
                <w:color w:val="FFFFFF" w:themeColor="background1"/>
                <w:sz w:val="18"/>
                <w:szCs w:val="18"/>
              </w:rPr>
            </w:pPr>
            <w:r>
              <w:rPr>
                <w:rFonts w:ascii="Helvetica" w:hAnsi="Helvetica" w:cs="Helvetica"/>
                <w:b/>
                <w:bCs/>
                <w:i w:val="0"/>
                <w:color w:val="FFFFFF" w:themeColor="background1"/>
                <w:sz w:val="18"/>
                <w:szCs w:val="18"/>
              </w:rPr>
              <w:t>47.534</w:t>
            </w:r>
            <w:r w:rsidRPr="00ED6344">
              <w:rPr>
                <w:rFonts w:ascii="Helvetica" w:hAnsi="Helvetica" w:cs="Helvetica"/>
                <w:b/>
                <w:bCs/>
                <w:i w:val="0"/>
                <w:color w:val="FFFFFF" w:themeColor="background1"/>
                <w:sz w:val="18"/>
                <w:szCs w:val="18"/>
              </w:rPr>
              <w:t>,</w:t>
            </w:r>
            <w:r>
              <w:rPr>
                <w:rFonts w:ascii="Helvetica" w:hAnsi="Helvetica" w:cs="Helvetica"/>
                <w:b/>
                <w:bCs/>
                <w:i w:val="0"/>
                <w:color w:val="FFFFFF" w:themeColor="background1"/>
                <w:sz w:val="18"/>
                <w:szCs w:val="18"/>
              </w:rPr>
              <w:t>00</w:t>
            </w:r>
            <w:r w:rsidRPr="00ED6344">
              <w:rPr>
                <w:rFonts w:ascii="Helvetica" w:hAnsi="Helvetica" w:cs="Helvetica"/>
                <w:b/>
                <w:bCs/>
                <w:i w:val="0"/>
                <w:color w:val="FFFFFF" w:themeColor="background1"/>
                <w:sz w:val="18"/>
                <w:szCs w:val="18"/>
              </w:rPr>
              <w:t xml:space="preserve"> €</w:t>
            </w:r>
          </w:p>
        </w:tc>
      </w:tr>
      <w:tr w:rsidR="00636BC6" w:rsidRPr="007666D4" w:rsidTr="00F32A8B">
        <w:trPr>
          <w:trHeight w:val="300"/>
        </w:trPr>
        <w:tc>
          <w:tcPr>
            <w:tcW w:w="5959" w:type="dxa"/>
            <w:gridSpan w:val="3"/>
            <w:tcBorders>
              <w:top w:val="single" w:sz="4" w:space="0" w:color="auto"/>
              <w:left w:val="single" w:sz="4" w:space="0" w:color="auto"/>
              <w:bottom w:val="single" w:sz="4" w:space="0" w:color="auto"/>
              <w:right w:val="single" w:sz="4" w:space="0" w:color="000000"/>
            </w:tcBorders>
            <w:shd w:val="clear" w:color="000000" w:fill="244061"/>
            <w:vAlign w:val="center"/>
            <w:hideMark/>
          </w:tcPr>
          <w:p w:rsidR="00636BC6" w:rsidRPr="00ED6344" w:rsidRDefault="00636BC6" w:rsidP="00F32A8B">
            <w:pPr>
              <w:jc w:val="right"/>
              <w:rPr>
                <w:rFonts w:ascii="Helvetica" w:hAnsi="Helvetica" w:cs="Helvetica"/>
                <w:b/>
                <w:bCs/>
                <w:iCs/>
                <w:color w:val="FFFFFF"/>
                <w:sz w:val="18"/>
                <w:szCs w:val="18"/>
              </w:rPr>
            </w:pPr>
            <w:r>
              <w:rPr>
                <w:rFonts w:ascii="Helvetica" w:hAnsi="Helvetica" w:cs="Helvetica"/>
                <w:b/>
                <w:bCs/>
                <w:iCs/>
                <w:color w:val="FFFFFF"/>
                <w:sz w:val="18"/>
                <w:szCs w:val="18"/>
              </w:rPr>
              <w:t xml:space="preserve">TOTAL </w:t>
            </w:r>
            <w:r w:rsidRPr="00ED6344">
              <w:rPr>
                <w:rFonts w:ascii="Helvetica" w:hAnsi="Helvetica" w:cs="Helvetica"/>
                <w:b/>
                <w:bCs/>
                <w:iCs/>
                <w:color w:val="FFFFFF"/>
                <w:sz w:val="18"/>
                <w:szCs w:val="18"/>
              </w:rPr>
              <w:t>CON IVA</w:t>
            </w:r>
          </w:p>
        </w:tc>
        <w:tc>
          <w:tcPr>
            <w:tcW w:w="1559" w:type="dxa"/>
            <w:tcBorders>
              <w:top w:val="nil"/>
              <w:left w:val="nil"/>
              <w:bottom w:val="single" w:sz="4" w:space="0" w:color="auto"/>
              <w:right w:val="single" w:sz="4" w:space="0" w:color="auto"/>
            </w:tcBorders>
            <w:shd w:val="clear" w:color="000000" w:fill="244061"/>
            <w:vAlign w:val="center"/>
            <w:hideMark/>
          </w:tcPr>
          <w:p w:rsidR="00636BC6" w:rsidRPr="00C252B2" w:rsidRDefault="00636BC6" w:rsidP="00F32A8B">
            <w:pPr>
              <w:jc w:val="center"/>
              <w:rPr>
                <w:rFonts w:ascii="Helvetica" w:hAnsi="Helvetica"/>
                <w:b/>
                <w:bCs/>
                <w:i w:val="0"/>
                <w:color w:val="FFFFFF"/>
                <w:sz w:val="18"/>
                <w:szCs w:val="18"/>
              </w:rPr>
            </w:pPr>
            <w:r w:rsidRPr="00C252B2">
              <w:rPr>
                <w:rFonts w:ascii="Helvetica" w:hAnsi="Helvetica"/>
                <w:b/>
                <w:bCs/>
                <w:i w:val="0"/>
                <w:color w:val="FFFFFF"/>
                <w:sz w:val="18"/>
                <w:szCs w:val="18"/>
              </w:rPr>
              <w:t>28.758,07 €</w:t>
            </w:r>
          </w:p>
        </w:tc>
        <w:tc>
          <w:tcPr>
            <w:tcW w:w="1843" w:type="dxa"/>
            <w:tcBorders>
              <w:top w:val="nil"/>
              <w:left w:val="nil"/>
              <w:bottom w:val="single" w:sz="4" w:space="0" w:color="auto"/>
              <w:right w:val="single" w:sz="4" w:space="0" w:color="auto"/>
            </w:tcBorders>
            <w:shd w:val="clear" w:color="000000" w:fill="244061"/>
            <w:vAlign w:val="center"/>
            <w:hideMark/>
          </w:tcPr>
          <w:p w:rsidR="00636BC6" w:rsidRPr="00ED6344" w:rsidRDefault="00636BC6" w:rsidP="00F32A8B">
            <w:pPr>
              <w:jc w:val="center"/>
              <w:rPr>
                <w:rFonts w:ascii="Helvetica" w:hAnsi="Helvetica" w:cs="Helvetica"/>
                <w:b/>
                <w:bCs/>
                <w:i w:val="0"/>
                <w:color w:val="FFFFFF" w:themeColor="background1"/>
                <w:sz w:val="18"/>
                <w:szCs w:val="18"/>
              </w:rPr>
            </w:pPr>
            <w:r>
              <w:rPr>
                <w:rFonts w:ascii="Helvetica" w:hAnsi="Helvetica" w:cs="Helvetica"/>
                <w:b/>
                <w:bCs/>
                <w:i w:val="0"/>
                <w:color w:val="FFFFFF" w:themeColor="background1"/>
                <w:sz w:val="18"/>
                <w:szCs w:val="18"/>
              </w:rPr>
              <w:t>57.516</w:t>
            </w:r>
            <w:r w:rsidRPr="00ED6344">
              <w:rPr>
                <w:rFonts w:ascii="Helvetica" w:hAnsi="Helvetica" w:cs="Helvetica"/>
                <w:b/>
                <w:bCs/>
                <w:i w:val="0"/>
                <w:color w:val="FFFFFF" w:themeColor="background1"/>
                <w:sz w:val="18"/>
                <w:szCs w:val="18"/>
              </w:rPr>
              <w:t>,</w:t>
            </w:r>
            <w:r>
              <w:rPr>
                <w:rFonts w:ascii="Helvetica" w:hAnsi="Helvetica" w:cs="Helvetica"/>
                <w:b/>
                <w:bCs/>
                <w:i w:val="0"/>
                <w:color w:val="FFFFFF" w:themeColor="background1"/>
                <w:sz w:val="18"/>
                <w:szCs w:val="18"/>
              </w:rPr>
              <w:t>14</w:t>
            </w:r>
            <w:r w:rsidRPr="00ED6344">
              <w:rPr>
                <w:rFonts w:ascii="Helvetica" w:hAnsi="Helvetica" w:cs="Helvetica"/>
                <w:b/>
                <w:bCs/>
                <w:i w:val="0"/>
                <w:color w:val="FFFFFF" w:themeColor="background1"/>
                <w:sz w:val="18"/>
                <w:szCs w:val="18"/>
              </w:rPr>
              <w:t xml:space="preserve"> €</w:t>
            </w:r>
          </w:p>
        </w:tc>
      </w:tr>
    </w:tbl>
    <w:p w:rsidR="00636BC6" w:rsidRDefault="00636BC6" w:rsidP="00636BC6">
      <w:pPr>
        <w:pStyle w:val="Prrafodelista"/>
        <w:ind w:left="0"/>
        <w:jc w:val="both"/>
        <w:rPr>
          <w:rFonts w:ascii="Helvetica" w:hAnsi="Helvetica" w:cs="Helvetica"/>
          <w:i/>
          <w:color w:val="000000"/>
          <w:sz w:val="18"/>
          <w:szCs w:val="18"/>
        </w:rPr>
      </w:pPr>
    </w:p>
    <w:p w:rsidR="00636BC6" w:rsidRPr="00ED6344" w:rsidRDefault="00636BC6" w:rsidP="00636BC6">
      <w:pPr>
        <w:pStyle w:val="Prrafodelista"/>
        <w:ind w:left="0"/>
        <w:jc w:val="both"/>
        <w:rPr>
          <w:rFonts w:ascii="Arial" w:eastAsia="Times New Roman" w:hAnsi="Arial" w:cs="Arial"/>
          <w:bCs/>
          <w:i/>
          <w:lang w:eastAsia="es-ES"/>
        </w:rPr>
      </w:pPr>
      <w:r>
        <w:rPr>
          <w:rFonts w:ascii="Helvetica" w:hAnsi="Helvetica" w:cs="Helvetica"/>
          <w:i/>
          <w:color w:val="000000"/>
          <w:sz w:val="18"/>
          <w:szCs w:val="18"/>
        </w:rPr>
        <w:t>*La modificación del ACR, se ha prorrateado entre los dos años de duración inicial del contrato) aunque es posible que no sea precisa su realización en toda la duración del contrato y en toda su duración (incluidas) no prevé que se realice más de una vez.</w:t>
      </w:r>
    </w:p>
    <w:p w:rsidR="00636BC6" w:rsidRDefault="00636BC6" w:rsidP="00636BC6">
      <w:pPr>
        <w:pStyle w:val="Prrafodelista"/>
        <w:ind w:left="0"/>
        <w:jc w:val="both"/>
        <w:rPr>
          <w:rFonts w:ascii="Arial" w:eastAsia="Times New Roman" w:hAnsi="Arial" w:cs="Arial"/>
          <w:bCs/>
          <w:lang w:eastAsia="es-ES"/>
        </w:rPr>
      </w:pPr>
    </w:p>
    <w:p w:rsidR="00636BC6" w:rsidRPr="00892B49" w:rsidRDefault="00636BC6" w:rsidP="00636BC6">
      <w:pPr>
        <w:pStyle w:val="Prrafodelista"/>
        <w:ind w:left="0"/>
        <w:jc w:val="both"/>
        <w:rPr>
          <w:rFonts w:ascii="Arial" w:eastAsia="Times New Roman" w:hAnsi="Arial" w:cs="Arial"/>
          <w:bCs/>
          <w:lang w:eastAsia="es-ES"/>
        </w:rPr>
      </w:pPr>
      <w:r w:rsidRPr="00892B49">
        <w:rPr>
          <w:rFonts w:ascii="Arial" w:eastAsia="Times New Roman" w:hAnsi="Arial" w:cs="Arial"/>
          <w:bCs/>
          <w:lang w:eastAsia="es-ES"/>
        </w:rPr>
        <w:t>En la determinación de los precios de las tarifas se han tenido en cuenta tanto los costes directos, como los indirectos</w:t>
      </w:r>
      <w:r>
        <w:rPr>
          <w:rFonts w:ascii="Arial" w:eastAsia="Times New Roman" w:hAnsi="Arial" w:cs="Arial"/>
          <w:bCs/>
          <w:lang w:eastAsia="es-ES"/>
        </w:rPr>
        <w:t xml:space="preserve"> (principalmente gastos de estructura)</w:t>
      </w:r>
      <w:r w:rsidRPr="00892B49">
        <w:rPr>
          <w:rFonts w:ascii="Arial" w:eastAsia="Times New Roman" w:hAnsi="Arial" w:cs="Arial"/>
          <w:bCs/>
          <w:lang w:eastAsia="es-ES"/>
        </w:rPr>
        <w:t xml:space="preserve"> que so</w:t>
      </w:r>
      <w:r>
        <w:rPr>
          <w:rFonts w:ascii="Arial" w:eastAsia="Times New Roman" w:hAnsi="Arial" w:cs="Arial"/>
          <w:bCs/>
          <w:lang w:eastAsia="es-ES"/>
        </w:rPr>
        <w:t xml:space="preserve">portarían las empresas, </w:t>
      </w:r>
      <w:r w:rsidRPr="00892B49">
        <w:rPr>
          <w:rFonts w:ascii="Arial" w:eastAsia="Times New Roman" w:hAnsi="Arial" w:cs="Arial"/>
          <w:bCs/>
          <w:lang w:eastAsia="es-ES"/>
        </w:rPr>
        <w:t xml:space="preserve">el beneficio comercial </w:t>
      </w:r>
      <w:r>
        <w:rPr>
          <w:rFonts w:ascii="Arial" w:eastAsia="Times New Roman" w:hAnsi="Arial" w:cs="Arial"/>
          <w:bCs/>
          <w:lang w:eastAsia="es-ES"/>
        </w:rPr>
        <w:t>según los precios y conceptos detallados a continuación:</w:t>
      </w:r>
    </w:p>
    <w:p w:rsidR="00636BC6" w:rsidRDefault="00636BC6" w:rsidP="00636BC6">
      <w:pPr>
        <w:pStyle w:val="Prrafodelista"/>
        <w:ind w:left="0"/>
        <w:jc w:val="both"/>
        <w:rPr>
          <w:rFonts w:ascii="Arial" w:eastAsia="Times New Roman" w:hAnsi="Arial" w:cs="Arial"/>
          <w:b/>
          <w:bCs/>
          <w:lang w:eastAsia="es-ES"/>
        </w:rPr>
      </w:pPr>
    </w:p>
    <w:p w:rsidR="00636BC6" w:rsidRPr="001A5DAD" w:rsidRDefault="00636BC6" w:rsidP="00636BC6">
      <w:pPr>
        <w:pStyle w:val="Prrafodelista"/>
        <w:ind w:left="0"/>
        <w:jc w:val="both"/>
        <w:rPr>
          <w:rFonts w:ascii="Arial" w:eastAsia="Times New Roman" w:hAnsi="Arial" w:cs="Arial"/>
          <w:b/>
          <w:bCs/>
          <w:lang w:eastAsia="es-ES"/>
        </w:rPr>
      </w:pPr>
      <w:r w:rsidRPr="001A5DAD">
        <w:rPr>
          <w:rFonts w:ascii="Arial" w:eastAsia="Times New Roman" w:hAnsi="Arial" w:cs="Arial"/>
          <w:b/>
          <w:bCs/>
          <w:lang w:eastAsia="es-ES"/>
        </w:rPr>
        <w:t>Toma de muestras</w:t>
      </w:r>
      <w:r>
        <w:rPr>
          <w:rFonts w:ascii="Arial" w:eastAsia="Times New Roman" w:hAnsi="Arial" w:cs="Arial"/>
          <w:b/>
          <w:bCs/>
          <w:lang w:eastAsia="es-ES"/>
        </w:rPr>
        <w:t xml:space="preserve"> y analíticas en los piezómetros</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 xml:space="preserve">Los costes directos, entendidos como los </w:t>
      </w:r>
      <w:r w:rsidRPr="00BC74E5">
        <w:rPr>
          <w:rFonts w:ascii="Arial" w:eastAsia="Times New Roman" w:hAnsi="Arial" w:cs="Arial"/>
          <w:bCs/>
          <w:lang w:eastAsia="es-ES"/>
        </w:rPr>
        <w:t>costes asociados</w:t>
      </w:r>
      <w:r>
        <w:rPr>
          <w:rFonts w:ascii="Arial" w:eastAsia="Times New Roman" w:hAnsi="Arial" w:cs="Arial"/>
          <w:bCs/>
          <w:lang w:eastAsia="es-ES"/>
        </w:rPr>
        <w:t xml:space="preserve"> a los trabajos a realizar contemplados son los siguientes:</w:t>
      </w:r>
    </w:p>
    <w:p w:rsidR="00636BC6" w:rsidRDefault="00636BC6" w:rsidP="00636BC6">
      <w:pPr>
        <w:pStyle w:val="Prrafodelista"/>
        <w:ind w:left="0"/>
        <w:jc w:val="both"/>
        <w:rPr>
          <w:rFonts w:ascii="Arial" w:eastAsia="Times New Roman" w:hAnsi="Arial" w:cs="Arial"/>
          <w:bCs/>
          <w:lang w:eastAsia="es-ES"/>
        </w:rPr>
      </w:pPr>
    </w:p>
    <w:p w:rsidR="00636BC6" w:rsidRPr="00CD5643" w:rsidRDefault="00636BC6" w:rsidP="00636BC6">
      <w:pPr>
        <w:pStyle w:val="Prrafodelista"/>
        <w:numPr>
          <w:ilvl w:val="0"/>
          <w:numId w:val="36"/>
        </w:numPr>
        <w:ind w:left="851"/>
        <w:jc w:val="both"/>
      </w:pPr>
      <w:r>
        <w:rPr>
          <w:rFonts w:ascii="Arial" w:eastAsia="Times New Roman" w:hAnsi="Arial" w:cs="Arial"/>
          <w:bCs/>
          <w:lang w:eastAsia="es-ES"/>
        </w:rPr>
        <w:t>C</w:t>
      </w:r>
      <w:r w:rsidRPr="009A05D4">
        <w:rPr>
          <w:rFonts w:ascii="Arial" w:eastAsia="Times New Roman" w:hAnsi="Arial" w:cs="Arial"/>
          <w:bCs/>
          <w:lang w:eastAsia="es-ES"/>
        </w:rPr>
        <w:t>ostes de mano de obra por parte de personal técnico, en la recogida de muestras y supervisión de los trabajos</w:t>
      </w:r>
      <w:r>
        <w:rPr>
          <w:rFonts w:ascii="Arial" w:eastAsia="Times New Roman" w:hAnsi="Arial" w:cs="Arial"/>
          <w:bCs/>
          <w:lang w:eastAsia="es-ES"/>
        </w:rPr>
        <w:t xml:space="preserve"> (un Técnico Responsable y un Técnico de Soporte)*.</w:t>
      </w:r>
    </w:p>
    <w:p w:rsidR="00636BC6" w:rsidRPr="009A05D4" w:rsidRDefault="00636BC6" w:rsidP="00636BC6">
      <w:pPr>
        <w:pStyle w:val="Prrafodelista"/>
        <w:numPr>
          <w:ilvl w:val="0"/>
          <w:numId w:val="36"/>
        </w:numPr>
        <w:ind w:left="851"/>
        <w:jc w:val="both"/>
      </w:pPr>
      <w:r>
        <w:rPr>
          <w:rFonts w:ascii="Arial" w:eastAsia="Times New Roman" w:hAnsi="Arial" w:cs="Arial"/>
          <w:bCs/>
          <w:lang w:eastAsia="es-ES"/>
        </w:rPr>
        <w:t>Otros gastos asociados como transportes y dietas.</w:t>
      </w:r>
    </w:p>
    <w:p w:rsidR="00636BC6" w:rsidRDefault="00636BC6" w:rsidP="00636BC6">
      <w:pPr>
        <w:pStyle w:val="Prrafodelista"/>
        <w:numPr>
          <w:ilvl w:val="0"/>
          <w:numId w:val="36"/>
        </w:numPr>
        <w:ind w:left="851"/>
        <w:jc w:val="both"/>
        <w:rPr>
          <w:rFonts w:ascii="Arial" w:eastAsia="Times New Roman" w:hAnsi="Arial" w:cs="Arial"/>
          <w:bCs/>
          <w:lang w:eastAsia="es-ES"/>
        </w:rPr>
      </w:pPr>
      <w:r w:rsidRPr="009A05D4">
        <w:rPr>
          <w:rFonts w:ascii="Arial" w:eastAsia="Times New Roman" w:hAnsi="Arial" w:cs="Arial"/>
          <w:bCs/>
          <w:lang w:eastAsia="es-ES"/>
        </w:rPr>
        <w:t xml:space="preserve">Los costes de las analíticas en laboratorio en este caso, tres analíticas de distintos compuestos (Compuestos Aromáticos Volátiles, Hidrocarburos Aromáticos </w:t>
      </w:r>
      <w:proofErr w:type="spellStart"/>
      <w:r w:rsidRPr="009A05D4">
        <w:rPr>
          <w:rFonts w:ascii="Arial" w:eastAsia="Times New Roman" w:hAnsi="Arial" w:cs="Arial"/>
          <w:bCs/>
          <w:lang w:eastAsia="es-ES"/>
        </w:rPr>
        <w:t>Policíclicos</w:t>
      </w:r>
      <w:proofErr w:type="spellEnd"/>
      <w:r w:rsidRPr="009A05D4">
        <w:rPr>
          <w:rFonts w:ascii="Arial" w:eastAsia="Times New Roman" w:hAnsi="Arial" w:cs="Arial"/>
          <w:bCs/>
          <w:lang w:eastAsia="es-ES"/>
        </w:rPr>
        <w:t>, Hidrocarburos</w:t>
      </w:r>
      <w:r>
        <w:rPr>
          <w:rFonts w:ascii="Arial" w:eastAsia="Times New Roman" w:hAnsi="Arial" w:cs="Arial"/>
          <w:bCs/>
          <w:lang w:eastAsia="es-ES"/>
        </w:rPr>
        <w:t>, conductividad, pH</w:t>
      </w:r>
      <w:r w:rsidRPr="009A05D4">
        <w:rPr>
          <w:rFonts w:ascii="Arial" w:eastAsia="Times New Roman" w:hAnsi="Arial" w:cs="Arial"/>
          <w:bCs/>
          <w:lang w:eastAsia="es-ES"/>
        </w:rPr>
        <w:t>)</w:t>
      </w:r>
      <w:r>
        <w:rPr>
          <w:rFonts w:ascii="Arial" w:eastAsia="Times New Roman" w:hAnsi="Arial" w:cs="Arial"/>
          <w:bCs/>
          <w:lang w:eastAsia="es-ES"/>
        </w:rPr>
        <w:t>.</w:t>
      </w:r>
    </w:p>
    <w:p w:rsidR="00636BC6" w:rsidRDefault="00636BC6" w:rsidP="00636BC6">
      <w:pPr>
        <w:pStyle w:val="Prrafodelista"/>
        <w:numPr>
          <w:ilvl w:val="0"/>
          <w:numId w:val="36"/>
        </w:numPr>
        <w:ind w:left="851"/>
        <w:jc w:val="both"/>
        <w:rPr>
          <w:rFonts w:ascii="Arial" w:eastAsia="Times New Roman" w:hAnsi="Arial" w:cs="Arial"/>
          <w:bCs/>
          <w:lang w:eastAsia="es-ES"/>
        </w:rPr>
      </w:pPr>
      <w:r w:rsidRPr="00FE3545">
        <w:rPr>
          <w:rFonts w:ascii="Arial" w:eastAsia="Times New Roman" w:hAnsi="Arial" w:cs="Arial"/>
          <w:bCs/>
          <w:lang w:eastAsia="es-ES"/>
        </w:rPr>
        <w:lastRenderedPageBreak/>
        <w:t>Los pequeños materiales para la recogida de muestras</w:t>
      </w:r>
      <w:r>
        <w:rPr>
          <w:rFonts w:ascii="Arial" w:eastAsia="Times New Roman" w:hAnsi="Arial" w:cs="Arial"/>
          <w:bCs/>
          <w:lang w:eastAsia="es-ES"/>
        </w:rPr>
        <w:t xml:space="preserve"> y/determinaciones realizadas in-situ (como podría ser </w:t>
      </w:r>
      <w:proofErr w:type="spellStart"/>
      <w:r>
        <w:rPr>
          <w:rFonts w:ascii="Arial" w:eastAsia="Times New Roman" w:hAnsi="Arial" w:cs="Arial"/>
          <w:bCs/>
          <w:lang w:eastAsia="es-ES"/>
        </w:rPr>
        <w:t>Tª</w:t>
      </w:r>
      <w:proofErr w:type="spellEnd"/>
      <w:r>
        <w:rPr>
          <w:rFonts w:ascii="Arial" w:eastAsia="Times New Roman" w:hAnsi="Arial" w:cs="Arial"/>
          <w:bCs/>
          <w:lang w:eastAsia="es-ES"/>
        </w:rPr>
        <w:t>, pH, Conductividad).</w:t>
      </w:r>
    </w:p>
    <w:p w:rsidR="00636BC6" w:rsidRPr="00FE3545" w:rsidRDefault="00636BC6" w:rsidP="00636BC6">
      <w:pPr>
        <w:pStyle w:val="Prrafodelista"/>
        <w:ind w:left="851"/>
        <w:jc w:val="both"/>
        <w:rPr>
          <w:rFonts w:ascii="Arial" w:eastAsia="Times New Roman" w:hAnsi="Arial" w:cs="Arial"/>
          <w:bCs/>
          <w:lang w:eastAsia="es-ES"/>
        </w:rPr>
      </w:pP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 xml:space="preserve">Los costes indirectos, entendidos como los </w:t>
      </w:r>
      <w:r w:rsidRPr="00BC74E5">
        <w:rPr>
          <w:rFonts w:ascii="Arial" w:eastAsia="Times New Roman" w:hAnsi="Arial" w:cs="Arial"/>
          <w:bCs/>
          <w:lang w:eastAsia="es-ES"/>
        </w:rPr>
        <w:t xml:space="preserve">costes </w:t>
      </w:r>
      <w:r>
        <w:rPr>
          <w:rFonts w:ascii="Arial" w:eastAsia="Times New Roman" w:hAnsi="Arial" w:cs="Arial"/>
          <w:bCs/>
          <w:lang w:eastAsia="es-ES"/>
        </w:rPr>
        <w:t>de estructura de empresa, como amortización de equipos, oficinas, personal administrativo, etc. Se han estimado en un 13% del total.</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Beneficio comercial se ha estimado en un 15% del total.</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ind w:left="0"/>
        <w:jc w:val="both"/>
        <w:rPr>
          <w:rFonts w:ascii="Arial" w:eastAsia="Times New Roman" w:hAnsi="Arial" w:cs="Arial"/>
          <w:bCs/>
          <w:lang w:eastAsia="es-ES"/>
        </w:rPr>
      </w:pPr>
      <w:r>
        <w:rPr>
          <w:rFonts w:ascii="Arial" w:eastAsia="Times New Roman" w:hAnsi="Arial" w:cs="Arial"/>
          <w:bCs/>
          <w:lang w:eastAsia="es-ES"/>
        </w:rPr>
        <w:t>A continuación se resumen los importes y cantidades estimadas de los anteriores conceptos en función de las previsiones máximas anuales para esta partida (36 analíticas, 2 en cada uno de los 18 piezómetros):</w:t>
      </w:r>
    </w:p>
    <w:tbl>
      <w:tblPr>
        <w:tblW w:w="6211" w:type="dxa"/>
        <w:jc w:val="center"/>
        <w:tblInd w:w="65" w:type="dxa"/>
        <w:tblCellMar>
          <w:left w:w="70" w:type="dxa"/>
          <w:right w:w="70" w:type="dxa"/>
        </w:tblCellMar>
        <w:tblLook w:val="04A0" w:firstRow="1" w:lastRow="0" w:firstColumn="1" w:lastColumn="0" w:noHBand="0" w:noVBand="1"/>
      </w:tblPr>
      <w:tblGrid>
        <w:gridCol w:w="4000"/>
        <w:gridCol w:w="1392"/>
        <w:gridCol w:w="819"/>
      </w:tblGrid>
      <w:tr w:rsidR="00636BC6" w:rsidRPr="00426FB8" w:rsidTr="00F32A8B">
        <w:trPr>
          <w:trHeight w:val="300"/>
          <w:jc w:val="center"/>
        </w:trPr>
        <w:tc>
          <w:tcPr>
            <w:tcW w:w="4000" w:type="dxa"/>
            <w:tcBorders>
              <w:top w:val="single" w:sz="4" w:space="0" w:color="auto"/>
              <w:left w:val="single" w:sz="4" w:space="0" w:color="auto"/>
              <w:bottom w:val="nil"/>
              <w:right w:val="nil"/>
            </w:tcBorders>
            <w:shd w:val="clear" w:color="000000" w:fill="244061"/>
            <w:vAlign w:val="center"/>
            <w:hideMark/>
          </w:tcPr>
          <w:p w:rsidR="00636BC6" w:rsidRPr="00426FB8" w:rsidRDefault="00636BC6" w:rsidP="00F32A8B">
            <w:pPr>
              <w:jc w:val="center"/>
              <w:rPr>
                <w:rFonts w:cs="Arial"/>
                <w:b/>
                <w:bCs/>
                <w:i w:val="0"/>
                <w:color w:val="FFFFFF"/>
              </w:rPr>
            </w:pPr>
            <w:r w:rsidRPr="00426FB8">
              <w:rPr>
                <w:rFonts w:cs="Arial"/>
                <w:b/>
                <w:bCs/>
                <w:i w:val="0"/>
                <w:color w:val="FFFFFF"/>
              </w:rPr>
              <w:t>An</w:t>
            </w:r>
            <w:r>
              <w:rPr>
                <w:rFonts w:cs="Arial"/>
                <w:b/>
                <w:bCs/>
                <w:i w:val="0"/>
                <w:color w:val="FFFFFF"/>
              </w:rPr>
              <w:t>a</w:t>
            </w:r>
            <w:r w:rsidRPr="00426FB8">
              <w:rPr>
                <w:rFonts w:cs="Arial"/>
                <w:b/>
                <w:bCs/>
                <w:i w:val="0"/>
                <w:color w:val="FFFFFF"/>
              </w:rPr>
              <w:t>l</w:t>
            </w:r>
            <w:r>
              <w:rPr>
                <w:rFonts w:cs="Arial"/>
                <w:b/>
                <w:bCs/>
                <w:i w:val="0"/>
                <w:color w:val="FFFFFF"/>
              </w:rPr>
              <w:t>í</w:t>
            </w:r>
            <w:r w:rsidRPr="00426FB8">
              <w:rPr>
                <w:rFonts w:cs="Arial"/>
                <w:b/>
                <w:bCs/>
                <w:i w:val="0"/>
                <w:color w:val="FFFFFF"/>
              </w:rPr>
              <w:t>ticas y muestreos piezómetros</w:t>
            </w:r>
          </w:p>
        </w:tc>
        <w:tc>
          <w:tcPr>
            <w:tcW w:w="1392" w:type="dxa"/>
            <w:tcBorders>
              <w:top w:val="single" w:sz="4" w:space="0" w:color="auto"/>
              <w:left w:val="nil"/>
              <w:bottom w:val="nil"/>
              <w:right w:val="nil"/>
            </w:tcBorders>
            <w:shd w:val="clear" w:color="000000" w:fill="244061"/>
            <w:vAlign w:val="center"/>
            <w:hideMark/>
          </w:tcPr>
          <w:p w:rsidR="00636BC6" w:rsidRPr="00426FB8" w:rsidRDefault="00636BC6" w:rsidP="00F32A8B">
            <w:pPr>
              <w:jc w:val="center"/>
              <w:rPr>
                <w:rFonts w:cs="Arial"/>
                <w:b/>
                <w:bCs/>
                <w:i w:val="0"/>
                <w:color w:val="FFFFFF"/>
              </w:rPr>
            </w:pPr>
            <w:r w:rsidRPr="00426FB8">
              <w:rPr>
                <w:rFonts w:cs="Arial"/>
                <w:b/>
                <w:bCs/>
                <w:i w:val="0"/>
                <w:color w:val="FFFFFF"/>
              </w:rPr>
              <w:t>Importes s/IVA</w:t>
            </w:r>
          </w:p>
        </w:tc>
        <w:tc>
          <w:tcPr>
            <w:tcW w:w="819" w:type="dxa"/>
            <w:tcBorders>
              <w:top w:val="single" w:sz="4" w:space="0" w:color="auto"/>
              <w:left w:val="nil"/>
              <w:bottom w:val="nil"/>
              <w:right w:val="nil"/>
            </w:tcBorders>
            <w:shd w:val="clear" w:color="000000" w:fill="244061"/>
            <w:vAlign w:val="center"/>
            <w:hideMark/>
          </w:tcPr>
          <w:p w:rsidR="00636BC6" w:rsidRPr="00426FB8" w:rsidRDefault="00636BC6" w:rsidP="00F32A8B">
            <w:pPr>
              <w:jc w:val="center"/>
              <w:rPr>
                <w:rFonts w:cs="Arial"/>
                <w:b/>
                <w:bCs/>
                <w:i w:val="0"/>
                <w:color w:val="FFFFFF"/>
              </w:rPr>
            </w:pPr>
            <w:r>
              <w:rPr>
                <w:rFonts w:cs="Arial"/>
                <w:b/>
                <w:bCs/>
                <w:i w:val="0"/>
                <w:color w:val="FFFFFF"/>
              </w:rPr>
              <w:t>%</w:t>
            </w:r>
          </w:p>
        </w:tc>
      </w:tr>
      <w:tr w:rsidR="00636BC6" w:rsidRPr="00426FB8" w:rsidTr="00F32A8B">
        <w:trPr>
          <w:trHeight w:val="300"/>
          <w:jc w:val="center"/>
        </w:trPr>
        <w:tc>
          <w:tcPr>
            <w:tcW w:w="400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636BC6" w:rsidRPr="00426FB8" w:rsidRDefault="00636BC6" w:rsidP="00F32A8B">
            <w:pPr>
              <w:rPr>
                <w:rFonts w:cs="Arial"/>
                <w:b/>
                <w:bCs/>
                <w:i w:val="0"/>
              </w:rPr>
            </w:pPr>
            <w:r w:rsidRPr="00426FB8">
              <w:rPr>
                <w:rFonts w:cs="Arial"/>
                <w:b/>
                <w:bCs/>
                <w:i w:val="0"/>
              </w:rPr>
              <w:t>COSTES DIRECTOS</w:t>
            </w:r>
          </w:p>
        </w:tc>
        <w:tc>
          <w:tcPr>
            <w:tcW w:w="1392" w:type="dxa"/>
            <w:tcBorders>
              <w:top w:val="single" w:sz="4" w:space="0" w:color="auto"/>
              <w:left w:val="nil"/>
              <w:bottom w:val="single" w:sz="4" w:space="0" w:color="auto"/>
              <w:right w:val="single" w:sz="4" w:space="0" w:color="auto"/>
            </w:tcBorders>
            <w:shd w:val="clear" w:color="000000" w:fill="B8CCE4"/>
            <w:vAlign w:val="center"/>
            <w:hideMark/>
          </w:tcPr>
          <w:p w:rsidR="00636BC6" w:rsidRPr="00426FB8" w:rsidRDefault="00636BC6" w:rsidP="00F32A8B">
            <w:pPr>
              <w:jc w:val="center"/>
              <w:rPr>
                <w:rFonts w:cs="Arial"/>
                <w:b/>
                <w:bCs/>
                <w:i w:val="0"/>
                <w:color w:val="FFFFFF"/>
              </w:rPr>
            </w:pPr>
          </w:p>
        </w:tc>
        <w:tc>
          <w:tcPr>
            <w:tcW w:w="819" w:type="dxa"/>
            <w:tcBorders>
              <w:top w:val="single" w:sz="4" w:space="0" w:color="auto"/>
              <w:left w:val="nil"/>
              <w:bottom w:val="single" w:sz="4" w:space="0" w:color="auto"/>
              <w:right w:val="single" w:sz="4" w:space="0" w:color="auto"/>
            </w:tcBorders>
            <w:shd w:val="clear" w:color="000000" w:fill="B8CCE4"/>
            <w:vAlign w:val="center"/>
            <w:hideMark/>
          </w:tcPr>
          <w:p w:rsidR="00636BC6" w:rsidRPr="00426FB8" w:rsidRDefault="00636BC6" w:rsidP="00F32A8B">
            <w:pPr>
              <w:jc w:val="center"/>
              <w:rPr>
                <w:rFonts w:cs="Arial"/>
                <w:b/>
                <w:bCs/>
                <w:i w:val="0"/>
                <w:color w:val="FFFFFF"/>
              </w:rPr>
            </w:pPr>
          </w:p>
        </w:tc>
      </w:tr>
      <w:tr w:rsidR="00636BC6" w:rsidRPr="00426FB8" w:rsidTr="00F32A8B">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36BC6" w:rsidRPr="00426FB8" w:rsidRDefault="00636BC6" w:rsidP="00F32A8B">
            <w:pPr>
              <w:rPr>
                <w:rFonts w:cs="Arial"/>
                <w:i w:val="0"/>
                <w:color w:val="000000"/>
              </w:rPr>
            </w:pPr>
            <w:r w:rsidRPr="00426FB8">
              <w:rPr>
                <w:rFonts w:cs="Arial"/>
                <w:i w:val="0"/>
                <w:color w:val="000000"/>
              </w:rPr>
              <w:t xml:space="preserve">Técnico </w:t>
            </w:r>
            <w:r>
              <w:rPr>
                <w:rFonts w:cs="Arial"/>
                <w:i w:val="0"/>
                <w:color w:val="000000"/>
              </w:rPr>
              <w:t>Responsable</w:t>
            </w:r>
          </w:p>
        </w:tc>
        <w:tc>
          <w:tcPr>
            <w:tcW w:w="1392" w:type="dxa"/>
            <w:tcBorders>
              <w:top w:val="nil"/>
              <w:left w:val="nil"/>
              <w:bottom w:val="single" w:sz="4" w:space="0" w:color="auto"/>
              <w:right w:val="single" w:sz="4" w:space="0" w:color="auto"/>
            </w:tcBorders>
            <w:shd w:val="clear" w:color="auto" w:fill="auto"/>
            <w:vAlign w:val="center"/>
            <w:hideMark/>
          </w:tcPr>
          <w:p w:rsidR="00636BC6" w:rsidRPr="00426FB8" w:rsidRDefault="00636BC6" w:rsidP="00F32A8B">
            <w:pPr>
              <w:jc w:val="center"/>
              <w:rPr>
                <w:rFonts w:cs="Arial"/>
                <w:i w:val="0"/>
              </w:rPr>
            </w:pPr>
            <w:r w:rsidRPr="00426FB8">
              <w:rPr>
                <w:rFonts w:cs="Arial"/>
                <w:i w:val="0"/>
              </w:rPr>
              <w:t>720,00 €</w:t>
            </w:r>
          </w:p>
        </w:tc>
        <w:tc>
          <w:tcPr>
            <w:tcW w:w="819" w:type="dxa"/>
            <w:tcBorders>
              <w:top w:val="nil"/>
              <w:left w:val="nil"/>
              <w:bottom w:val="single" w:sz="4" w:space="0" w:color="auto"/>
              <w:right w:val="single" w:sz="4" w:space="0" w:color="auto"/>
            </w:tcBorders>
            <w:shd w:val="clear" w:color="auto" w:fill="auto"/>
            <w:vAlign w:val="center"/>
            <w:hideMark/>
          </w:tcPr>
          <w:p w:rsidR="00636BC6" w:rsidRPr="00426FB8" w:rsidRDefault="00636BC6" w:rsidP="00F32A8B">
            <w:pPr>
              <w:jc w:val="center"/>
              <w:rPr>
                <w:rFonts w:cs="Arial"/>
                <w:i w:val="0"/>
              </w:rPr>
            </w:pPr>
            <w:r w:rsidRPr="00426FB8">
              <w:rPr>
                <w:rFonts w:cs="Arial"/>
                <w:i w:val="0"/>
              </w:rPr>
              <w:t>10,2%</w:t>
            </w:r>
          </w:p>
        </w:tc>
      </w:tr>
      <w:tr w:rsidR="00636BC6" w:rsidRPr="00426FB8" w:rsidTr="00F32A8B">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36BC6" w:rsidRPr="00426FB8" w:rsidRDefault="00636BC6" w:rsidP="00F32A8B">
            <w:pPr>
              <w:rPr>
                <w:rFonts w:cs="Arial"/>
                <w:i w:val="0"/>
                <w:color w:val="000000"/>
              </w:rPr>
            </w:pPr>
            <w:r w:rsidRPr="00426FB8">
              <w:rPr>
                <w:rFonts w:cs="Arial"/>
                <w:i w:val="0"/>
                <w:color w:val="000000"/>
              </w:rPr>
              <w:t>Técnico Auxiliar</w:t>
            </w:r>
          </w:p>
        </w:tc>
        <w:tc>
          <w:tcPr>
            <w:tcW w:w="1392" w:type="dxa"/>
            <w:tcBorders>
              <w:top w:val="nil"/>
              <w:left w:val="nil"/>
              <w:bottom w:val="single" w:sz="4" w:space="0" w:color="auto"/>
              <w:right w:val="single" w:sz="4" w:space="0" w:color="auto"/>
            </w:tcBorders>
            <w:shd w:val="clear" w:color="auto" w:fill="auto"/>
            <w:vAlign w:val="center"/>
            <w:hideMark/>
          </w:tcPr>
          <w:p w:rsidR="00636BC6" w:rsidRPr="00426FB8" w:rsidRDefault="00636BC6" w:rsidP="00F32A8B">
            <w:pPr>
              <w:jc w:val="center"/>
              <w:rPr>
                <w:rFonts w:cs="Arial"/>
                <w:i w:val="0"/>
              </w:rPr>
            </w:pPr>
            <w:r w:rsidRPr="00426FB8">
              <w:rPr>
                <w:rFonts w:cs="Arial"/>
                <w:i w:val="0"/>
              </w:rPr>
              <w:t>504,00 €</w:t>
            </w:r>
          </w:p>
        </w:tc>
        <w:tc>
          <w:tcPr>
            <w:tcW w:w="819" w:type="dxa"/>
            <w:tcBorders>
              <w:top w:val="nil"/>
              <w:left w:val="nil"/>
              <w:bottom w:val="single" w:sz="4" w:space="0" w:color="auto"/>
              <w:right w:val="single" w:sz="4" w:space="0" w:color="auto"/>
            </w:tcBorders>
            <w:shd w:val="clear" w:color="auto" w:fill="auto"/>
            <w:vAlign w:val="center"/>
            <w:hideMark/>
          </w:tcPr>
          <w:p w:rsidR="00636BC6" w:rsidRPr="00426FB8" w:rsidRDefault="00636BC6" w:rsidP="00F32A8B">
            <w:pPr>
              <w:jc w:val="center"/>
              <w:rPr>
                <w:rFonts w:cs="Arial"/>
                <w:i w:val="0"/>
              </w:rPr>
            </w:pPr>
            <w:r w:rsidRPr="00426FB8">
              <w:rPr>
                <w:rFonts w:cs="Arial"/>
                <w:i w:val="0"/>
              </w:rPr>
              <w:t>7,1%</w:t>
            </w:r>
          </w:p>
        </w:tc>
      </w:tr>
      <w:tr w:rsidR="00636BC6" w:rsidRPr="00426FB8" w:rsidTr="00F32A8B">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36BC6" w:rsidRPr="00426FB8" w:rsidRDefault="00636BC6" w:rsidP="00F32A8B">
            <w:pPr>
              <w:rPr>
                <w:rFonts w:cs="Arial"/>
                <w:i w:val="0"/>
                <w:color w:val="000000"/>
              </w:rPr>
            </w:pPr>
            <w:r w:rsidRPr="00426FB8">
              <w:rPr>
                <w:rFonts w:cs="Arial"/>
                <w:i w:val="0"/>
                <w:color w:val="000000"/>
              </w:rPr>
              <w:t>Otros gastos (transportes y dietas)</w:t>
            </w:r>
          </w:p>
        </w:tc>
        <w:tc>
          <w:tcPr>
            <w:tcW w:w="1392" w:type="dxa"/>
            <w:tcBorders>
              <w:top w:val="nil"/>
              <w:left w:val="nil"/>
              <w:bottom w:val="single" w:sz="4" w:space="0" w:color="auto"/>
              <w:right w:val="single" w:sz="4" w:space="0" w:color="auto"/>
            </w:tcBorders>
            <w:shd w:val="clear" w:color="auto" w:fill="auto"/>
            <w:vAlign w:val="center"/>
            <w:hideMark/>
          </w:tcPr>
          <w:p w:rsidR="00636BC6" w:rsidRPr="00426FB8" w:rsidRDefault="00636BC6" w:rsidP="00F32A8B">
            <w:pPr>
              <w:jc w:val="center"/>
              <w:rPr>
                <w:rFonts w:cs="Arial"/>
                <w:i w:val="0"/>
              </w:rPr>
            </w:pPr>
            <w:r w:rsidRPr="00426FB8">
              <w:rPr>
                <w:rFonts w:cs="Arial"/>
                <w:i w:val="0"/>
              </w:rPr>
              <w:t>180,00 €</w:t>
            </w:r>
          </w:p>
        </w:tc>
        <w:tc>
          <w:tcPr>
            <w:tcW w:w="819" w:type="dxa"/>
            <w:tcBorders>
              <w:top w:val="nil"/>
              <w:left w:val="nil"/>
              <w:bottom w:val="single" w:sz="4" w:space="0" w:color="auto"/>
              <w:right w:val="single" w:sz="4" w:space="0" w:color="auto"/>
            </w:tcBorders>
            <w:shd w:val="clear" w:color="auto" w:fill="auto"/>
            <w:vAlign w:val="center"/>
            <w:hideMark/>
          </w:tcPr>
          <w:p w:rsidR="00636BC6" w:rsidRPr="00426FB8" w:rsidRDefault="00636BC6" w:rsidP="00F32A8B">
            <w:pPr>
              <w:jc w:val="center"/>
              <w:rPr>
                <w:rFonts w:cs="Arial"/>
                <w:i w:val="0"/>
              </w:rPr>
            </w:pPr>
            <w:r w:rsidRPr="00426FB8">
              <w:rPr>
                <w:rFonts w:cs="Arial"/>
                <w:i w:val="0"/>
              </w:rPr>
              <w:t>2,5%</w:t>
            </w:r>
          </w:p>
        </w:tc>
      </w:tr>
      <w:tr w:rsidR="00636BC6" w:rsidRPr="00426FB8" w:rsidTr="00F32A8B">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36BC6" w:rsidRPr="00426FB8" w:rsidRDefault="00636BC6" w:rsidP="00F32A8B">
            <w:pPr>
              <w:rPr>
                <w:rFonts w:cs="Arial"/>
                <w:i w:val="0"/>
                <w:color w:val="000000"/>
              </w:rPr>
            </w:pPr>
            <w:r w:rsidRPr="00426FB8">
              <w:rPr>
                <w:rFonts w:cs="Arial"/>
                <w:i w:val="0"/>
                <w:color w:val="000000"/>
              </w:rPr>
              <w:t>Analítica distintos componentes</w:t>
            </w:r>
          </w:p>
        </w:tc>
        <w:tc>
          <w:tcPr>
            <w:tcW w:w="1392" w:type="dxa"/>
            <w:tcBorders>
              <w:top w:val="nil"/>
              <w:left w:val="nil"/>
              <w:bottom w:val="single" w:sz="4" w:space="0" w:color="auto"/>
              <w:right w:val="single" w:sz="4" w:space="0" w:color="auto"/>
            </w:tcBorders>
            <w:shd w:val="clear" w:color="auto" w:fill="auto"/>
            <w:vAlign w:val="center"/>
            <w:hideMark/>
          </w:tcPr>
          <w:p w:rsidR="00636BC6" w:rsidRPr="00426FB8" w:rsidRDefault="00636BC6" w:rsidP="00F32A8B">
            <w:pPr>
              <w:jc w:val="center"/>
              <w:rPr>
                <w:rFonts w:cs="Arial"/>
                <w:i w:val="0"/>
              </w:rPr>
            </w:pPr>
            <w:r>
              <w:rPr>
                <w:rFonts w:cs="Arial"/>
                <w:i w:val="0"/>
              </w:rPr>
              <w:t>3.132</w:t>
            </w:r>
            <w:r w:rsidRPr="00426FB8">
              <w:rPr>
                <w:rFonts w:cs="Arial"/>
                <w:i w:val="0"/>
              </w:rPr>
              <w:t>,00 €</w:t>
            </w:r>
          </w:p>
        </w:tc>
        <w:tc>
          <w:tcPr>
            <w:tcW w:w="819" w:type="dxa"/>
            <w:tcBorders>
              <w:top w:val="nil"/>
              <w:left w:val="nil"/>
              <w:bottom w:val="single" w:sz="4" w:space="0" w:color="auto"/>
              <w:right w:val="single" w:sz="4" w:space="0" w:color="auto"/>
            </w:tcBorders>
            <w:shd w:val="clear" w:color="auto" w:fill="auto"/>
            <w:vAlign w:val="center"/>
            <w:hideMark/>
          </w:tcPr>
          <w:p w:rsidR="00636BC6" w:rsidRPr="00426FB8" w:rsidRDefault="00636BC6" w:rsidP="00F32A8B">
            <w:pPr>
              <w:jc w:val="center"/>
              <w:rPr>
                <w:rFonts w:cs="Arial"/>
                <w:i w:val="0"/>
              </w:rPr>
            </w:pPr>
            <w:r>
              <w:rPr>
                <w:rFonts w:cs="Arial"/>
                <w:i w:val="0"/>
              </w:rPr>
              <w:t>44</w:t>
            </w:r>
            <w:r w:rsidRPr="00426FB8">
              <w:rPr>
                <w:rFonts w:cs="Arial"/>
                <w:i w:val="0"/>
              </w:rPr>
              <w:t>,</w:t>
            </w:r>
            <w:r>
              <w:rPr>
                <w:rFonts w:cs="Arial"/>
                <w:i w:val="0"/>
              </w:rPr>
              <w:t>2</w:t>
            </w:r>
            <w:r w:rsidRPr="00426FB8">
              <w:rPr>
                <w:rFonts w:cs="Arial"/>
                <w:i w:val="0"/>
              </w:rPr>
              <w:t>%</w:t>
            </w:r>
          </w:p>
        </w:tc>
      </w:tr>
      <w:tr w:rsidR="00636BC6" w:rsidRPr="00426FB8" w:rsidTr="00F32A8B">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36BC6" w:rsidRPr="00426FB8" w:rsidRDefault="00636BC6" w:rsidP="00F32A8B">
            <w:pPr>
              <w:rPr>
                <w:rFonts w:cs="Arial"/>
                <w:i w:val="0"/>
                <w:color w:val="000000"/>
              </w:rPr>
            </w:pPr>
            <w:r w:rsidRPr="00426FB8">
              <w:rPr>
                <w:rFonts w:cs="Arial"/>
                <w:i w:val="0"/>
                <w:color w:val="000000"/>
              </w:rPr>
              <w:t>Pequeño material  y equipamiento, reactivos</w:t>
            </w:r>
          </w:p>
        </w:tc>
        <w:tc>
          <w:tcPr>
            <w:tcW w:w="1392" w:type="dxa"/>
            <w:tcBorders>
              <w:top w:val="nil"/>
              <w:left w:val="nil"/>
              <w:bottom w:val="single" w:sz="4" w:space="0" w:color="auto"/>
              <w:right w:val="single" w:sz="4" w:space="0" w:color="auto"/>
            </w:tcBorders>
            <w:shd w:val="clear" w:color="auto" w:fill="auto"/>
            <w:vAlign w:val="center"/>
            <w:hideMark/>
          </w:tcPr>
          <w:p w:rsidR="00636BC6" w:rsidRPr="00426FB8" w:rsidRDefault="00636BC6" w:rsidP="00F32A8B">
            <w:pPr>
              <w:jc w:val="center"/>
              <w:rPr>
                <w:rFonts w:cs="Arial"/>
                <w:i w:val="0"/>
              </w:rPr>
            </w:pPr>
            <w:r>
              <w:rPr>
                <w:rFonts w:cs="Arial"/>
                <w:i w:val="0"/>
              </w:rPr>
              <w:t>570,00</w:t>
            </w:r>
            <w:r w:rsidRPr="00426FB8">
              <w:rPr>
                <w:rFonts w:cs="Arial"/>
                <w:i w:val="0"/>
              </w:rPr>
              <w:t xml:space="preserve"> €</w:t>
            </w:r>
          </w:p>
        </w:tc>
        <w:tc>
          <w:tcPr>
            <w:tcW w:w="819" w:type="dxa"/>
            <w:tcBorders>
              <w:top w:val="nil"/>
              <w:left w:val="nil"/>
              <w:bottom w:val="single" w:sz="4" w:space="0" w:color="auto"/>
              <w:right w:val="single" w:sz="4" w:space="0" w:color="auto"/>
            </w:tcBorders>
            <w:shd w:val="clear" w:color="auto" w:fill="auto"/>
            <w:vAlign w:val="center"/>
            <w:hideMark/>
          </w:tcPr>
          <w:p w:rsidR="00636BC6" w:rsidRPr="00426FB8" w:rsidRDefault="00636BC6" w:rsidP="00F32A8B">
            <w:pPr>
              <w:jc w:val="center"/>
              <w:rPr>
                <w:rFonts w:cs="Arial"/>
                <w:i w:val="0"/>
              </w:rPr>
            </w:pPr>
            <w:r>
              <w:rPr>
                <w:rFonts w:cs="Arial"/>
                <w:i w:val="0"/>
              </w:rPr>
              <w:t>8,0</w:t>
            </w:r>
            <w:r w:rsidRPr="00426FB8">
              <w:rPr>
                <w:rFonts w:cs="Arial"/>
                <w:i w:val="0"/>
              </w:rPr>
              <w:t>%</w:t>
            </w:r>
          </w:p>
        </w:tc>
      </w:tr>
      <w:tr w:rsidR="00636BC6" w:rsidRPr="00426FB8" w:rsidTr="00F32A8B">
        <w:trPr>
          <w:trHeight w:val="300"/>
          <w:jc w:val="center"/>
        </w:trPr>
        <w:tc>
          <w:tcPr>
            <w:tcW w:w="4000" w:type="dxa"/>
            <w:tcBorders>
              <w:top w:val="nil"/>
              <w:left w:val="single" w:sz="4" w:space="0" w:color="auto"/>
              <w:bottom w:val="single" w:sz="4" w:space="0" w:color="auto"/>
              <w:right w:val="single" w:sz="4" w:space="0" w:color="auto"/>
            </w:tcBorders>
            <w:shd w:val="clear" w:color="000000" w:fill="B8CCE4"/>
            <w:vAlign w:val="center"/>
            <w:hideMark/>
          </w:tcPr>
          <w:p w:rsidR="00636BC6" w:rsidRPr="00426FB8" w:rsidRDefault="00636BC6" w:rsidP="00F32A8B">
            <w:pPr>
              <w:rPr>
                <w:rFonts w:cs="Arial"/>
                <w:b/>
                <w:bCs/>
                <w:i w:val="0"/>
              </w:rPr>
            </w:pPr>
            <w:r w:rsidRPr="00426FB8">
              <w:rPr>
                <w:rFonts w:cs="Arial"/>
                <w:b/>
                <w:bCs/>
                <w:i w:val="0"/>
              </w:rPr>
              <w:t>COSTES INDIRECTOS</w:t>
            </w:r>
          </w:p>
        </w:tc>
        <w:tc>
          <w:tcPr>
            <w:tcW w:w="1392" w:type="dxa"/>
            <w:tcBorders>
              <w:top w:val="nil"/>
              <w:left w:val="nil"/>
              <w:bottom w:val="single" w:sz="4" w:space="0" w:color="auto"/>
              <w:right w:val="single" w:sz="4" w:space="0" w:color="auto"/>
            </w:tcBorders>
            <w:shd w:val="clear" w:color="000000" w:fill="B8CCE4"/>
            <w:vAlign w:val="center"/>
            <w:hideMark/>
          </w:tcPr>
          <w:p w:rsidR="00636BC6" w:rsidRPr="00426FB8" w:rsidRDefault="00636BC6" w:rsidP="00F32A8B">
            <w:pPr>
              <w:jc w:val="center"/>
              <w:rPr>
                <w:rFonts w:cs="Arial"/>
                <w:b/>
                <w:bCs/>
                <w:i w:val="0"/>
              </w:rPr>
            </w:pPr>
          </w:p>
        </w:tc>
        <w:tc>
          <w:tcPr>
            <w:tcW w:w="819" w:type="dxa"/>
            <w:tcBorders>
              <w:top w:val="nil"/>
              <w:left w:val="nil"/>
              <w:bottom w:val="single" w:sz="4" w:space="0" w:color="auto"/>
              <w:right w:val="single" w:sz="4" w:space="0" w:color="auto"/>
            </w:tcBorders>
            <w:shd w:val="clear" w:color="000000" w:fill="B8CCE4"/>
            <w:vAlign w:val="center"/>
            <w:hideMark/>
          </w:tcPr>
          <w:p w:rsidR="00636BC6" w:rsidRPr="00426FB8" w:rsidRDefault="00636BC6" w:rsidP="00F32A8B">
            <w:pPr>
              <w:jc w:val="center"/>
              <w:rPr>
                <w:rFonts w:cs="Arial"/>
                <w:b/>
                <w:bCs/>
                <w:i w:val="0"/>
              </w:rPr>
            </w:pPr>
          </w:p>
        </w:tc>
      </w:tr>
      <w:tr w:rsidR="00636BC6" w:rsidRPr="00426FB8" w:rsidTr="00F32A8B">
        <w:trPr>
          <w:trHeight w:val="48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36BC6" w:rsidRPr="00426FB8" w:rsidRDefault="00636BC6" w:rsidP="00F32A8B">
            <w:pPr>
              <w:rPr>
                <w:rFonts w:cs="Arial"/>
                <w:i w:val="0"/>
                <w:color w:val="000000"/>
              </w:rPr>
            </w:pPr>
            <w:r w:rsidRPr="00426FB8">
              <w:rPr>
                <w:rFonts w:cs="Arial"/>
                <w:i w:val="0"/>
                <w:color w:val="000000"/>
              </w:rPr>
              <w:t>Costes indirectos en concepto de gastos de administración, electricidad, amortizaciones</w:t>
            </w:r>
          </w:p>
        </w:tc>
        <w:tc>
          <w:tcPr>
            <w:tcW w:w="1392" w:type="dxa"/>
            <w:tcBorders>
              <w:top w:val="nil"/>
              <w:left w:val="nil"/>
              <w:bottom w:val="single" w:sz="4" w:space="0" w:color="auto"/>
              <w:right w:val="single" w:sz="4" w:space="0" w:color="auto"/>
            </w:tcBorders>
            <w:shd w:val="clear" w:color="auto" w:fill="auto"/>
            <w:vAlign w:val="center"/>
            <w:hideMark/>
          </w:tcPr>
          <w:p w:rsidR="00636BC6" w:rsidRPr="00426FB8" w:rsidRDefault="00636BC6" w:rsidP="00F32A8B">
            <w:pPr>
              <w:jc w:val="center"/>
              <w:rPr>
                <w:rFonts w:cs="Arial"/>
                <w:i w:val="0"/>
              </w:rPr>
            </w:pPr>
            <w:r>
              <w:rPr>
                <w:rFonts w:cs="Arial"/>
                <w:i w:val="0"/>
              </w:rPr>
              <w:t>921,96</w:t>
            </w:r>
            <w:r w:rsidRPr="00426FB8">
              <w:rPr>
                <w:rFonts w:cs="Arial"/>
                <w:i w:val="0"/>
              </w:rPr>
              <w:t xml:space="preserve"> €</w:t>
            </w:r>
          </w:p>
        </w:tc>
        <w:tc>
          <w:tcPr>
            <w:tcW w:w="819" w:type="dxa"/>
            <w:tcBorders>
              <w:top w:val="nil"/>
              <w:left w:val="nil"/>
              <w:bottom w:val="single" w:sz="4" w:space="0" w:color="auto"/>
              <w:right w:val="single" w:sz="4" w:space="0" w:color="auto"/>
            </w:tcBorders>
            <w:shd w:val="clear" w:color="auto" w:fill="auto"/>
            <w:vAlign w:val="center"/>
            <w:hideMark/>
          </w:tcPr>
          <w:p w:rsidR="00636BC6" w:rsidRPr="00426FB8" w:rsidRDefault="00636BC6" w:rsidP="00F32A8B">
            <w:pPr>
              <w:jc w:val="center"/>
              <w:rPr>
                <w:rFonts w:cs="Arial"/>
                <w:i w:val="0"/>
              </w:rPr>
            </w:pPr>
            <w:r w:rsidRPr="00426FB8">
              <w:rPr>
                <w:rFonts w:cs="Arial"/>
                <w:i w:val="0"/>
              </w:rPr>
              <w:t>13,0%</w:t>
            </w:r>
          </w:p>
        </w:tc>
      </w:tr>
      <w:tr w:rsidR="00636BC6" w:rsidRPr="00426FB8" w:rsidTr="00F32A8B">
        <w:trPr>
          <w:trHeight w:val="300"/>
          <w:jc w:val="center"/>
        </w:trPr>
        <w:tc>
          <w:tcPr>
            <w:tcW w:w="4000" w:type="dxa"/>
            <w:tcBorders>
              <w:top w:val="nil"/>
              <w:left w:val="single" w:sz="4" w:space="0" w:color="auto"/>
              <w:bottom w:val="single" w:sz="4" w:space="0" w:color="auto"/>
              <w:right w:val="single" w:sz="4" w:space="0" w:color="auto"/>
            </w:tcBorders>
            <w:shd w:val="clear" w:color="000000" w:fill="B8CCE4"/>
            <w:vAlign w:val="center"/>
            <w:hideMark/>
          </w:tcPr>
          <w:p w:rsidR="00636BC6" w:rsidRPr="00426FB8" w:rsidRDefault="00636BC6" w:rsidP="00F32A8B">
            <w:pPr>
              <w:rPr>
                <w:rFonts w:cs="Arial"/>
                <w:b/>
                <w:bCs/>
                <w:i w:val="0"/>
              </w:rPr>
            </w:pPr>
            <w:r w:rsidRPr="00426FB8">
              <w:rPr>
                <w:rFonts w:cs="Arial"/>
                <w:b/>
                <w:bCs/>
                <w:i w:val="0"/>
              </w:rPr>
              <w:t>BENEFICIO</w:t>
            </w:r>
          </w:p>
        </w:tc>
        <w:tc>
          <w:tcPr>
            <w:tcW w:w="1392" w:type="dxa"/>
            <w:tcBorders>
              <w:top w:val="nil"/>
              <w:left w:val="nil"/>
              <w:bottom w:val="single" w:sz="4" w:space="0" w:color="auto"/>
              <w:right w:val="single" w:sz="4" w:space="0" w:color="auto"/>
            </w:tcBorders>
            <w:shd w:val="clear" w:color="000000" w:fill="B8CCE4"/>
            <w:vAlign w:val="center"/>
            <w:hideMark/>
          </w:tcPr>
          <w:p w:rsidR="00636BC6" w:rsidRPr="00426FB8" w:rsidRDefault="00636BC6" w:rsidP="00F32A8B">
            <w:pPr>
              <w:jc w:val="center"/>
              <w:rPr>
                <w:rFonts w:cs="Arial"/>
                <w:b/>
                <w:bCs/>
                <w:i w:val="0"/>
              </w:rPr>
            </w:pPr>
          </w:p>
        </w:tc>
        <w:tc>
          <w:tcPr>
            <w:tcW w:w="819" w:type="dxa"/>
            <w:tcBorders>
              <w:top w:val="nil"/>
              <w:left w:val="nil"/>
              <w:bottom w:val="single" w:sz="4" w:space="0" w:color="auto"/>
              <w:right w:val="single" w:sz="4" w:space="0" w:color="auto"/>
            </w:tcBorders>
            <w:shd w:val="clear" w:color="000000" w:fill="B8CCE4"/>
            <w:vAlign w:val="center"/>
            <w:hideMark/>
          </w:tcPr>
          <w:p w:rsidR="00636BC6" w:rsidRPr="00426FB8" w:rsidRDefault="00636BC6" w:rsidP="00F32A8B">
            <w:pPr>
              <w:jc w:val="center"/>
              <w:rPr>
                <w:rFonts w:cs="Arial"/>
                <w:b/>
                <w:bCs/>
                <w:i w:val="0"/>
              </w:rPr>
            </w:pPr>
          </w:p>
        </w:tc>
      </w:tr>
      <w:tr w:rsidR="00636BC6" w:rsidRPr="00426FB8" w:rsidTr="00F32A8B">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36BC6" w:rsidRPr="00426FB8" w:rsidRDefault="00636BC6" w:rsidP="00F32A8B">
            <w:pPr>
              <w:rPr>
                <w:rFonts w:cs="Arial"/>
                <w:i w:val="0"/>
                <w:color w:val="000000"/>
              </w:rPr>
            </w:pPr>
            <w:r w:rsidRPr="00426FB8">
              <w:rPr>
                <w:rFonts w:cs="Arial"/>
                <w:i w:val="0"/>
                <w:color w:val="000000"/>
              </w:rPr>
              <w:t>Bº comercial</w:t>
            </w:r>
          </w:p>
        </w:tc>
        <w:tc>
          <w:tcPr>
            <w:tcW w:w="1392" w:type="dxa"/>
            <w:tcBorders>
              <w:top w:val="nil"/>
              <w:left w:val="nil"/>
              <w:bottom w:val="single" w:sz="4" w:space="0" w:color="auto"/>
              <w:right w:val="single" w:sz="4" w:space="0" w:color="auto"/>
            </w:tcBorders>
            <w:shd w:val="clear" w:color="auto" w:fill="auto"/>
            <w:vAlign w:val="center"/>
            <w:hideMark/>
          </w:tcPr>
          <w:p w:rsidR="00636BC6" w:rsidRPr="00426FB8" w:rsidRDefault="00636BC6" w:rsidP="00F32A8B">
            <w:pPr>
              <w:jc w:val="center"/>
              <w:rPr>
                <w:rFonts w:cs="Arial"/>
                <w:i w:val="0"/>
                <w:color w:val="000000"/>
              </w:rPr>
            </w:pPr>
            <w:r>
              <w:rPr>
                <w:rFonts w:cs="Arial"/>
                <w:i w:val="0"/>
                <w:color w:val="000000"/>
              </w:rPr>
              <w:t>1.063,80</w:t>
            </w:r>
            <w:r w:rsidRPr="00426FB8">
              <w:rPr>
                <w:rFonts w:cs="Arial"/>
                <w:i w:val="0"/>
                <w:color w:val="000000"/>
              </w:rPr>
              <w:t xml:space="preserve"> €</w:t>
            </w:r>
          </w:p>
        </w:tc>
        <w:tc>
          <w:tcPr>
            <w:tcW w:w="819" w:type="dxa"/>
            <w:tcBorders>
              <w:top w:val="nil"/>
              <w:left w:val="nil"/>
              <w:bottom w:val="single" w:sz="4" w:space="0" w:color="auto"/>
              <w:right w:val="single" w:sz="4" w:space="0" w:color="auto"/>
            </w:tcBorders>
            <w:shd w:val="clear" w:color="auto" w:fill="auto"/>
            <w:vAlign w:val="center"/>
            <w:hideMark/>
          </w:tcPr>
          <w:p w:rsidR="00636BC6" w:rsidRPr="00426FB8" w:rsidRDefault="00636BC6" w:rsidP="00F32A8B">
            <w:pPr>
              <w:jc w:val="center"/>
              <w:rPr>
                <w:rFonts w:cs="Arial"/>
                <w:i w:val="0"/>
                <w:color w:val="000000"/>
              </w:rPr>
            </w:pPr>
            <w:r w:rsidRPr="00426FB8">
              <w:rPr>
                <w:rFonts w:cs="Arial"/>
                <w:i w:val="0"/>
                <w:color w:val="000000"/>
              </w:rPr>
              <w:t>15,0%</w:t>
            </w:r>
          </w:p>
        </w:tc>
      </w:tr>
      <w:tr w:rsidR="00636BC6" w:rsidRPr="00426FB8" w:rsidTr="00F32A8B">
        <w:trPr>
          <w:trHeight w:val="120"/>
          <w:jc w:val="center"/>
        </w:trPr>
        <w:tc>
          <w:tcPr>
            <w:tcW w:w="4000" w:type="dxa"/>
            <w:tcBorders>
              <w:top w:val="nil"/>
              <w:left w:val="nil"/>
              <w:bottom w:val="nil"/>
              <w:right w:val="nil"/>
            </w:tcBorders>
            <w:shd w:val="clear" w:color="auto" w:fill="auto"/>
            <w:noWrap/>
            <w:vAlign w:val="center"/>
            <w:hideMark/>
          </w:tcPr>
          <w:p w:rsidR="00636BC6" w:rsidRPr="00426FB8" w:rsidRDefault="00636BC6" w:rsidP="00F32A8B">
            <w:pPr>
              <w:jc w:val="center"/>
              <w:rPr>
                <w:rFonts w:cs="Arial"/>
                <w:i w:val="0"/>
                <w:color w:val="000000"/>
              </w:rPr>
            </w:pPr>
          </w:p>
        </w:tc>
        <w:tc>
          <w:tcPr>
            <w:tcW w:w="1392" w:type="dxa"/>
            <w:tcBorders>
              <w:top w:val="nil"/>
              <w:left w:val="nil"/>
              <w:bottom w:val="nil"/>
              <w:right w:val="nil"/>
            </w:tcBorders>
            <w:shd w:val="clear" w:color="auto" w:fill="auto"/>
            <w:noWrap/>
            <w:vAlign w:val="center"/>
            <w:hideMark/>
          </w:tcPr>
          <w:p w:rsidR="00636BC6" w:rsidRPr="00426FB8" w:rsidRDefault="00636BC6" w:rsidP="00F32A8B">
            <w:pPr>
              <w:jc w:val="center"/>
              <w:rPr>
                <w:rFonts w:cs="Arial"/>
                <w:i w:val="0"/>
                <w:color w:val="000000"/>
              </w:rPr>
            </w:pPr>
          </w:p>
        </w:tc>
        <w:tc>
          <w:tcPr>
            <w:tcW w:w="819" w:type="dxa"/>
            <w:tcBorders>
              <w:top w:val="nil"/>
              <w:left w:val="nil"/>
              <w:bottom w:val="nil"/>
              <w:right w:val="nil"/>
            </w:tcBorders>
            <w:shd w:val="clear" w:color="auto" w:fill="auto"/>
            <w:noWrap/>
            <w:vAlign w:val="center"/>
            <w:hideMark/>
          </w:tcPr>
          <w:p w:rsidR="00636BC6" w:rsidRPr="00426FB8" w:rsidRDefault="00636BC6" w:rsidP="00F32A8B">
            <w:pPr>
              <w:jc w:val="center"/>
              <w:rPr>
                <w:rFonts w:cs="Arial"/>
                <w:i w:val="0"/>
                <w:color w:val="000000"/>
              </w:rPr>
            </w:pPr>
          </w:p>
        </w:tc>
      </w:tr>
      <w:tr w:rsidR="00636BC6" w:rsidRPr="00426FB8" w:rsidTr="00F32A8B">
        <w:trPr>
          <w:trHeight w:val="300"/>
          <w:jc w:val="center"/>
        </w:trPr>
        <w:tc>
          <w:tcPr>
            <w:tcW w:w="4000" w:type="dxa"/>
            <w:tcBorders>
              <w:top w:val="nil"/>
              <w:left w:val="nil"/>
              <w:bottom w:val="nil"/>
              <w:right w:val="nil"/>
            </w:tcBorders>
            <w:shd w:val="clear" w:color="auto" w:fill="auto"/>
            <w:vAlign w:val="center"/>
            <w:hideMark/>
          </w:tcPr>
          <w:p w:rsidR="00636BC6" w:rsidRPr="00426FB8" w:rsidRDefault="00636BC6" w:rsidP="00F32A8B">
            <w:pPr>
              <w:jc w:val="right"/>
              <w:rPr>
                <w:rFonts w:cs="Arial"/>
                <w:b/>
                <w:bCs/>
                <w:i w:val="0"/>
                <w:color w:val="000000"/>
              </w:rPr>
            </w:pPr>
            <w:r w:rsidRPr="00426FB8">
              <w:rPr>
                <w:rFonts w:cs="Arial"/>
                <w:b/>
                <w:bCs/>
                <w:i w:val="0"/>
                <w:color w:val="000000"/>
              </w:rPr>
              <w:t>TOTAL:</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C6" w:rsidRPr="00426FB8" w:rsidRDefault="00636BC6" w:rsidP="00F32A8B">
            <w:pPr>
              <w:jc w:val="center"/>
              <w:rPr>
                <w:rFonts w:cs="Arial"/>
                <w:b/>
                <w:bCs/>
                <w:i w:val="0"/>
                <w:color w:val="000000"/>
              </w:rPr>
            </w:pPr>
            <w:r>
              <w:rPr>
                <w:rFonts w:cs="Arial"/>
                <w:b/>
                <w:bCs/>
                <w:i w:val="0"/>
                <w:color w:val="000000"/>
              </w:rPr>
              <w:t>7.092,00</w:t>
            </w:r>
            <w:r w:rsidRPr="00426FB8">
              <w:rPr>
                <w:rFonts w:cs="Arial"/>
                <w:b/>
                <w:bCs/>
                <w:i w:val="0"/>
                <w:color w:val="000000"/>
              </w:rPr>
              <w:t xml:space="preserve">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636BC6" w:rsidRPr="00426FB8" w:rsidRDefault="00636BC6" w:rsidP="00F32A8B">
            <w:pPr>
              <w:jc w:val="center"/>
              <w:rPr>
                <w:rFonts w:cs="Arial"/>
                <w:b/>
                <w:bCs/>
                <w:i w:val="0"/>
                <w:color w:val="000000"/>
              </w:rPr>
            </w:pPr>
            <w:r w:rsidRPr="00426FB8">
              <w:rPr>
                <w:rFonts w:cs="Arial"/>
                <w:b/>
                <w:bCs/>
                <w:i w:val="0"/>
                <w:color w:val="000000"/>
              </w:rPr>
              <w:t>100%</w:t>
            </w:r>
          </w:p>
        </w:tc>
      </w:tr>
    </w:tbl>
    <w:p w:rsidR="00636BC6" w:rsidRDefault="00636BC6" w:rsidP="00636BC6">
      <w:pPr>
        <w:rPr>
          <w:rFonts w:cs="Arial"/>
          <w:b/>
          <w:bCs/>
        </w:rPr>
      </w:pPr>
    </w:p>
    <w:p w:rsidR="00636BC6" w:rsidRDefault="00636BC6" w:rsidP="00636BC6">
      <w:pPr>
        <w:rPr>
          <w:rFonts w:cs="Arial"/>
          <w:b/>
          <w:bCs/>
        </w:rPr>
      </w:pPr>
      <w:r>
        <w:rPr>
          <w:rFonts w:cs="Arial"/>
          <w:b/>
          <w:bCs/>
        </w:rPr>
        <w:t>Purgado piezómetro S7</w:t>
      </w:r>
    </w:p>
    <w:p w:rsidR="00636BC6" w:rsidRDefault="00636BC6" w:rsidP="00636BC6">
      <w:pPr>
        <w:pStyle w:val="Prrafodelista"/>
        <w:ind w:left="0"/>
        <w:jc w:val="both"/>
        <w:rPr>
          <w:rFonts w:ascii="Arial" w:eastAsia="Times New Roman" w:hAnsi="Arial" w:cs="Arial"/>
          <w:b/>
          <w:bCs/>
          <w:lang w:eastAsia="es-ES"/>
        </w:rPr>
      </w:pP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 xml:space="preserve">Los costes directos, entendidos como los </w:t>
      </w:r>
      <w:r w:rsidRPr="00BC74E5">
        <w:rPr>
          <w:rFonts w:ascii="Arial" w:eastAsia="Times New Roman" w:hAnsi="Arial" w:cs="Arial"/>
          <w:bCs/>
          <w:lang w:eastAsia="es-ES"/>
        </w:rPr>
        <w:t>costes asociados</w:t>
      </w:r>
      <w:r>
        <w:rPr>
          <w:rFonts w:ascii="Arial" w:eastAsia="Times New Roman" w:hAnsi="Arial" w:cs="Arial"/>
          <w:bCs/>
          <w:lang w:eastAsia="es-ES"/>
        </w:rPr>
        <w:t xml:space="preserve"> a los trabajos a realizar contemplados son los siguientes:</w:t>
      </w:r>
    </w:p>
    <w:p w:rsidR="00636BC6" w:rsidRDefault="00636BC6" w:rsidP="00636BC6">
      <w:pPr>
        <w:pStyle w:val="Prrafodelista"/>
        <w:ind w:left="0"/>
        <w:jc w:val="both"/>
        <w:rPr>
          <w:rFonts w:ascii="Arial" w:eastAsia="Times New Roman" w:hAnsi="Arial" w:cs="Arial"/>
          <w:bCs/>
          <w:lang w:eastAsia="es-ES"/>
        </w:rPr>
      </w:pPr>
    </w:p>
    <w:p w:rsidR="00636BC6" w:rsidRPr="00CD5643" w:rsidRDefault="00636BC6" w:rsidP="00636BC6">
      <w:pPr>
        <w:pStyle w:val="Prrafodelista"/>
        <w:numPr>
          <w:ilvl w:val="0"/>
          <w:numId w:val="36"/>
        </w:numPr>
        <w:ind w:left="851"/>
        <w:jc w:val="both"/>
      </w:pPr>
      <w:r>
        <w:rPr>
          <w:rFonts w:ascii="Arial" w:eastAsia="Times New Roman" w:hAnsi="Arial" w:cs="Arial"/>
          <w:bCs/>
          <w:lang w:eastAsia="es-ES"/>
        </w:rPr>
        <w:t>C</w:t>
      </w:r>
      <w:r w:rsidRPr="009A05D4">
        <w:rPr>
          <w:rFonts w:ascii="Arial" w:eastAsia="Times New Roman" w:hAnsi="Arial" w:cs="Arial"/>
          <w:bCs/>
          <w:lang w:eastAsia="es-ES"/>
        </w:rPr>
        <w:t xml:space="preserve">ostes de mano de obra por parte de personal </w:t>
      </w:r>
      <w:r>
        <w:rPr>
          <w:rFonts w:ascii="Arial" w:eastAsia="Times New Roman" w:hAnsi="Arial" w:cs="Arial"/>
          <w:bCs/>
          <w:lang w:eastAsia="es-ES"/>
        </w:rPr>
        <w:t>T</w:t>
      </w:r>
      <w:r w:rsidRPr="009A05D4">
        <w:rPr>
          <w:rFonts w:ascii="Arial" w:eastAsia="Times New Roman" w:hAnsi="Arial" w:cs="Arial"/>
          <w:bCs/>
          <w:lang w:eastAsia="es-ES"/>
        </w:rPr>
        <w:t>écnico</w:t>
      </w:r>
      <w:r>
        <w:rPr>
          <w:rFonts w:ascii="Arial" w:eastAsia="Times New Roman" w:hAnsi="Arial" w:cs="Arial"/>
          <w:bCs/>
          <w:lang w:eastAsia="es-ES"/>
        </w:rPr>
        <w:t xml:space="preserve"> de Soporte* (se han estimado 5 horas por actuación), en la que se incluye la preparación de la documentación acreditativa de los trabajos.</w:t>
      </w:r>
    </w:p>
    <w:p w:rsidR="00636BC6" w:rsidRPr="009A05D4" w:rsidRDefault="00636BC6" w:rsidP="00636BC6">
      <w:pPr>
        <w:pStyle w:val="Prrafodelista"/>
        <w:numPr>
          <w:ilvl w:val="0"/>
          <w:numId w:val="36"/>
        </w:numPr>
        <w:ind w:left="851"/>
        <w:jc w:val="both"/>
      </w:pPr>
      <w:r>
        <w:rPr>
          <w:rFonts w:ascii="Arial" w:eastAsia="Times New Roman" w:hAnsi="Arial" w:cs="Arial"/>
          <w:bCs/>
          <w:lang w:eastAsia="es-ES"/>
        </w:rPr>
        <w:t>Otros gastos asociados como transportes y dietas.</w:t>
      </w:r>
    </w:p>
    <w:p w:rsidR="00636BC6" w:rsidRDefault="00636BC6" w:rsidP="00636BC6">
      <w:pPr>
        <w:pStyle w:val="Prrafodelista"/>
        <w:numPr>
          <w:ilvl w:val="0"/>
          <w:numId w:val="36"/>
        </w:numPr>
        <w:ind w:left="851"/>
        <w:jc w:val="both"/>
        <w:rPr>
          <w:rFonts w:ascii="Arial" w:eastAsia="Times New Roman" w:hAnsi="Arial" w:cs="Arial"/>
          <w:bCs/>
          <w:lang w:eastAsia="es-ES"/>
        </w:rPr>
      </w:pPr>
      <w:r>
        <w:rPr>
          <w:rFonts w:ascii="Arial" w:eastAsia="Times New Roman" w:hAnsi="Arial" w:cs="Arial"/>
          <w:bCs/>
          <w:lang w:eastAsia="es-ES"/>
        </w:rPr>
        <w:t>Alquiler y/o amortización de maquinaria (como bombas).</w:t>
      </w:r>
    </w:p>
    <w:p w:rsidR="00636BC6" w:rsidRPr="00FE3545" w:rsidRDefault="00636BC6" w:rsidP="00636BC6">
      <w:pPr>
        <w:pStyle w:val="Prrafodelista"/>
        <w:ind w:left="851"/>
        <w:jc w:val="both"/>
        <w:rPr>
          <w:rFonts w:ascii="Arial" w:eastAsia="Times New Roman" w:hAnsi="Arial" w:cs="Arial"/>
          <w:bCs/>
          <w:lang w:eastAsia="es-ES"/>
        </w:rPr>
      </w:pPr>
      <w:r w:rsidRPr="00FE3545">
        <w:rPr>
          <w:rFonts w:ascii="Arial" w:eastAsia="Times New Roman" w:hAnsi="Arial" w:cs="Arial"/>
          <w:bCs/>
          <w:lang w:eastAsia="es-ES"/>
        </w:rPr>
        <w:t xml:space="preserve"> </w:t>
      </w: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 xml:space="preserve">Los costes indirectos, entendidos como los </w:t>
      </w:r>
      <w:r w:rsidRPr="00BC74E5">
        <w:rPr>
          <w:rFonts w:ascii="Arial" w:eastAsia="Times New Roman" w:hAnsi="Arial" w:cs="Arial"/>
          <w:bCs/>
          <w:lang w:eastAsia="es-ES"/>
        </w:rPr>
        <w:t xml:space="preserve">costes </w:t>
      </w:r>
      <w:r>
        <w:rPr>
          <w:rFonts w:ascii="Arial" w:eastAsia="Times New Roman" w:hAnsi="Arial" w:cs="Arial"/>
          <w:bCs/>
          <w:lang w:eastAsia="es-ES"/>
        </w:rPr>
        <w:t>de estructura de empresa, como amortización de equipos, oficinas, personal administrativo, etc. Se han estimado en un 13% del total.</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Beneficio comercial se ha estimado en un 15% del total.</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ind w:left="0"/>
        <w:jc w:val="both"/>
        <w:rPr>
          <w:rFonts w:ascii="Arial" w:eastAsia="Times New Roman" w:hAnsi="Arial" w:cs="Arial"/>
          <w:bCs/>
          <w:lang w:eastAsia="es-ES"/>
        </w:rPr>
      </w:pPr>
      <w:r>
        <w:rPr>
          <w:rFonts w:ascii="Arial" w:eastAsia="Times New Roman" w:hAnsi="Arial" w:cs="Arial"/>
          <w:bCs/>
          <w:lang w:eastAsia="es-ES"/>
        </w:rPr>
        <w:t>A continuación se resumen los importes y cantidades estimadas de los anteriores conceptos en función de las previsiones máximas anuales para esta partida (52 purgados anuales, es decir una semanal):</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ind w:left="0"/>
        <w:jc w:val="both"/>
        <w:rPr>
          <w:rFonts w:ascii="Arial" w:eastAsia="Times New Roman" w:hAnsi="Arial" w:cs="Arial"/>
          <w:bCs/>
          <w:lang w:eastAsia="es-ES"/>
        </w:rPr>
      </w:pPr>
    </w:p>
    <w:tbl>
      <w:tblPr>
        <w:tblW w:w="7787" w:type="dxa"/>
        <w:jc w:val="center"/>
        <w:tblInd w:w="65" w:type="dxa"/>
        <w:tblCellMar>
          <w:left w:w="70" w:type="dxa"/>
          <w:right w:w="70" w:type="dxa"/>
        </w:tblCellMar>
        <w:tblLook w:val="04A0" w:firstRow="1" w:lastRow="0" w:firstColumn="1" w:lastColumn="0" w:noHBand="0" w:noVBand="1"/>
      </w:tblPr>
      <w:tblGrid>
        <w:gridCol w:w="4810"/>
        <w:gridCol w:w="7"/>
        <w:gridCol w:w="1693"/>
        <w:gridCol w:w="1277"/>
      </w:tblGrid>
      <w:tr w:rsidR="00636BC6" w:rsidRPr="001C256C" w:rsidTr="00F32A8B">
        <w:trPr>
          <w:trHeight w:val="300"/>
          <w:jc w:val="center"/>
        </w:trPr>
        <w:tc>
          <w:tcPr>
            <w:tcW w:w="4810" w:type="dxa"/>
            <w:tcBorders>
              <w:top w:val="single" w:sz="4" w:space="0" w:color="auto"/>
              <w:left w:val="single" w:sz="4" w:space="0" w:color="auto"/>
              <w:bottom w:val="nil"/>
              <w:right w:val="nil"/>
            </w:tcBorders>
            <w:shd w:val="clear" w:color="000000" w:fill="244061"/>
            <w:vAlign w:val="center"/>
            <w:hideMark/>
          </w:tcPr>
          <w:p w:rsidR="00636BC6" w:rsidRPr="001C256C" w:rsidRDefault="00636BC6" w:rsidP="00F32A8B">
            <w:pPr>
              <w:rPr>
                <w:rFonts w:cs="Arial"/>
                <w:b/>
                <w:bCs/>
                <w:i w:val="0"/>
                <w:color w:val="FFFFFF"/>
              </w:rPr>
            </w:pPr>
            <w:r w:rsidRPr="001C256C">
              <w:rPr>
                <w:rFonts w:cs="Arial"/>
                <w:b/>
                <w:bCs/>
                <w:i w:val="0"/>
                <w:color w:val="FFFFFF"/>
              </w:rPr>
              <w:t>Purgado piezómetro S7</w:t>
            </w:r>
          </w:p>
        </w:tc>
        <w:tc>
          <w:tcPr>
            <w:tcW w:w="1700" w:type="dxa"/>
            <w:gridSpan w:val="2"/>
            <w:tcBorders>
              <w:top w:val="single" w:sz="4" w:space="0" w:color="auto"/>
              <w:left w:val="nil"/>
              <w:bottom w:val="nil"/>
              <w:right w:val="nil"/>
            </w:tcBorders>
            <w:shd w:val="clear" w:color="000000" w:fill="244061"/>
            <w:vAlign w:val="center"/>
            <w:hideMark/>
          </w:tcPr>
          <w:p w:rsidR="00636BC6" w:rsidRPr="001C256C" w:rsidRDefault="00636BC6" w:rsidP="00F32A8B">
            <w:pPr>
              <w:jc w:val="center"/>
              <w:rPr>
                <w:rFonts w:cs="Arial"/>
                <w:b/>
                <w:bCs/>
                <w:i w:val="0"/>
                <w:color w:val="FFFFFF"/>
              </w:rPr>
            </w:pPr>
            <w:r w:rsidRPr="001C256C">
              <w:rPr>
                <w:rFonts w:cs="Arial"/>
                <w:b/>
                <w:bCs/>
                <w:i w:val="0"/>
                <w:color w:val="FFFFFF"/>
              </w:rPr>
              <w:t>Importes s/IVA</w:t>
            </w:r>
          </w:p>
        </w:tc>
        <w:tc>
          <w:tcPr>
            <w:tcW w:w="1277" w:type="dxa"/>
            <w:tcBorders>
              <w:top w:val="single" w:sz="4" w:space="0" w:color="auto"/>
              <w:left w:val="nil"/>
              <w:bottom w:val="nil"/>
              <w:right w:val="nil"/>
            </w:tcBorders>
            <w:shd w:val="clear" w:color="000000" w:fill="244061"/>
            <w:vAlign w:val="center"/>
            <w:hideMark/>
          </w:tcPr>
          <w:p w:rsidR="00636BC6" w:rsidRPr="001C256C" w:rsidRDefault="00636BC6" w:rsidP="00F32A8B">
            <w:pPr>
              <w:jc w:val="center"/>
              <w:rPr>
                <w:rFonts w:cs="Arial"/>
                <w:b/>
                <w:bCs/>
                <w:i w:val="0"/>
                <w:color w:val="FFFFFF"/>
              </w:rPr>
            </w:pPr>
            <w:r w:rsidRPr="001C256C">
              <w:rPr>
                <w:rFonts w:cs="Arial"/>
                <w:b/>
                <w:bCs/>
                <w:i w:val="0"/>
                <w:color w:val="FFFFFF"/>
              </w:rPr>
              <w:t>%</w:t>
            </w:r>
          </w:p>
        </w:tc>
      </w:tr>
      <w:tr w:rsidR="00636BC6" w:rsidRPr="001C256C" w:rsidTr="00F32A8B">
        <w:trPr>
          <w:trHeight w:val="300"/>
          <w:jc w:val="center"/>
        </w:trPr>
        <w:tc>
          <w:tcPr>
            <w:tcW w:w="481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636BC6" w:rsidRPr="001C256C" w:rsidRDefault="00636BC6" w:rsidP="00F32A8B">
            <w:pPr>
              <w:rPr>
                <w:rFonts w:cs="Arial"/>
                <w:b/>
                <w:bCs/>
                <w:i w:val="0"/>
              </w:rPr>
            </w:pPr>
            <w:r w:rsidRPr="001C256C">
              <w:rPr>
                <w:rFonts w:cs="Arial"/>
                <w:b/>
                <w:bCs/>
                <w:i w:val="0"/>
              </w:rPr>
              <w:t>COSTES DIRECTOS</w:t>
            </w:r>
          </w:p>
        </w:tc>
        <w:tc>
          <w:tcPr>
            <w:tcW w:w="1700" w:type="dxa"/>
            <w:gridSpan w:val="2"/>
            <w:tcBorders>
              <w:top w:val="single" w:sz="4" w:space="0" w:color="auto"/>
              <w:left w:val="nil"/>
              <w:bottom w:val="single" w:sz="4" w:space="0" w:color="auto"/>
              <w:right w:val="single" w:sz="4" w:space="0" w:color="auto"/>
            </w:tcBorders>
            <w:shd w:val="clear" w:color="000000" w:fill="B8CCE4"/>
            <w:vAlign w:val="center"/>
            <w:hideMark/>
          </w:tcPr>
          <w:p w:rsidR="00636BC6" w:rsidRPr="001C256C" w:rsidRDefault="00636BC6" w:rsidP="00F32A8B">
            <w:pPr>
              <w:jc w:val="center"/>
              <w:rPr>
                <w:rFonts w:cs="Arial"/>
                <w:b/>
                <w:bCs/>
                <w:i w:val="0"/>
                <w:color w:val="FFFFFF"/>
              </w:rPr>
            </w:pPr>
            <w:r w:rsidRPr="001C256C">
              <w:rPr>
                <w:rFonts w:cs="Arial"/>
                <w:b/>
                <w:bCs/>
                <w:i w:val="0"/>
                <w:color w:val="FFFFFF"/>
              </w:rPr>
              <w:t> </w:t>
            </w:r>
          </w:p>
        </w:tc>
        <w:tc>
          <w:tcPr>
            <w:tcW w:w="1277" w:type="dxa"/>
            <w:tcBorders>
              <w:top w:val="single" w:sz="4" w:space="0" w:color="auto"/>
              <w:left w:val="nil"/>
              <w:bottom w:val="single" w:sz="4" w:space="0" w:color="auto"/>
              <w:right w:val="single" w:sz="4" w:space="0" w:color="auto"/>
            </w:tcBorders>
            <w:shd w:val="clear" w:color="000000" w:fill="B8CCE4"/>
            <w:vAlign w:val="center"/>
            <w:hideMark/>
          </w:tcPr>
          <w:p w:rsidR="00636BC6" w:rsidRPr="001C256C" w:rsidRDefault="00636BC6" w:rsidP="00F32A8B">
            <w:pPr>
              <w:jc w:val="center"/>
              <w:rPr>
                <w:rFonts w:cs="Arial"/>
                <w:b/>
                <w:bCs/>
                <w:i w:val="0"/>
                <w:color w:val="FFFFFF"/>
              </w:rPr>
            </w:pPr>
            <w:r w:rsidRPr="001C256C">
              <w:rPr>
                <w:rFonts w:cs="Arial"/>
                <w:b/>
                <w:bCs/>
                <w:i w:val="0"/>
                <w:color w:val="FFFFFF"/>
              </w:rPr>
              <w:t> </w:t>
            </w:r>
          </w:p>
        </w:tc>
      </w:tr>
      <w:tr w:rsidR="00636BC6" w:rsidRPr="001C256C" w:rsidTr="00F32A8B">
        <w:trPr>
          <w:trHeight w:val="300"/>
          <w:jc w:val="center"/>
        </w:trPr>
        <w:tc>
          <w:tcPr>
            <w:tcW w:w="4810" w:type="dxa"/>
            <w:tcBorders>
              <w:top w:val="nil"/>
              <w:left w:val="single" w:sz="4" w:space="0" w:color="auto"/>
              <w:bottom w:val="single" w:sz="4" w:space="0" w:color="auto"/>
              <w:right w:val="single" w:sz="4" w:space="0" w:color="auto"/>
            </w:tcBorders>
            <w:shd w:val="clear" w:color="auto" w:fill="auto"/>
            <w:vAlign w:val="center"/>
            <w:hideMark/>
          </w:tcPr>
          <w:p w:rsidR="00636BC6" w:rsidRPr="001C256C" w:rsidRDefault="00636BC6" w:rsidP="00F32A8B">
            <w:pPr>
              <w:rPr>
                <w:rFonts w:cs="Arial"/>
                <w:i w:val="0"/>
                <w:color w:val="000000"/>
              </w:rPr>
            </w:pPr>
            <w:r w:rsidRPr="001C256C">
              <w:rPr>
                <w:rFonts w:cs="Arial"/>
                <w:i w:val="0"/>
                <w:color w:val="000000"/>
              </w:rPr>
              <w:t>Técnico Auxiliar</w:t>
            </w:r>
            <w:r>
              <w:rPr>
                <w:rFonts w:cs="Arial"/>
                <w:i w:val="0"/>
                <w:color w:val="000000"/>
              </w:rPr>
              <w:t>*</w:t>
            </w:r>
          </w:p>
        </w:tc>
        <w:tc>
          <w:tcPr>
            <w:tcW w:w="1700" w:type="dxa"/>
            <w:gridSpan w:val="2"/>
            <w:tcBorders>
              <w:top w:val="nil"/>
              <w:left w:val="nil"/>
              <w:bottom w:val="single" w:sz="4" w:space="0" w:color="auto"/>
              <w:right w:val="single" w:sz="4" w:space="0" w:color="auto"/>
            </w:tcBorders>
            <w:shd w:val="clear" w:color="auto" w:fill="auto"/>
            <w:vAlign w:val="center"/>
            <w:hideMark/>
          </w:tcPr>
          <w:p w:rsidR="00636BC6" w:rsidRPr="001C256C" w:rsidRDefault="00636BC6" w:rsidP="00F32A8B">
            <w:pPr>
              <w:rPr>
                <w:rFonts w:cs="Arial"/>
                <w:i w:val="0"/>
                <w:color w:val="000000"/>
              </w:rPr>
            </w:pPr>
            <w:r w:rsidRPr="001C256C">
              <w:rPr>
                <w:rFonts w:cs="Arial"/>
                <w:i w:val="0"/>
                <w:color w:val="000000"/>
              </w:rPr>
              <w:t xml:space="preserve">           3.640,00 € </w:t>
            </w:r>
          </w:p>
        </w:tc>
        <w:tc>
          <w:tcPr>
            <w:tcW w:w="1277" w:type="dxa"/>
            <w:tcBorders>
              <w:top w:val="nil"/>
              <w:left w:val="nil"/>
              <w:bottom w:val="single" w:sz="4" w:space="0" w:color="auto"/>
              <w:right w:val="single" w:sz="4" w:space="0" w:color="auto"/>
            </w:tcBorders>
            <w:shd w:val="clear" w:color="auto" w:fill="auto"/>
            <w:vAlign w:val="center"/>
            <w:hideMark/>
          </w:tcPr>
          <w:p w:rsidR="00636BC6" w:rsidRPr="001C256C" w:rsidRDefault="00636BC6" w:rsidP="00F32A8B">
            <w:pPr>
              <w:jc w:val="center"/>
              <w:rPr>
                <w:rFonts w:cs="Arial"/>
                <w:i w:val="0"/>
              </w:rPr>
            </w:pPr>
            <w:r w:rsidRPr="001C256C">
              <w:rPr>
                <w:rFonts w:cs="Arial"/>
                <w:i w:val="0"/>
              </w:rPr>
              <w:t>31,8%</w:t>
            </w:r>
          </w:p>
        </w:tc>
      </w:tr>
      <w:tr w:rsidR="00636BC6" w:rsidRPr="001C256C" w:rsidTr="00F32A8B">
        <w:trPr>
          <w:trHeight w:val="300"/>
          <w:jc w:val="center"/>
        </w:trPr>
        <w:tc>
          <w:tcPr>
            <w:tcW w:w="4810" w:type="dxa"/>
            <w:tcBorders>
              <w:top w:val="nil"/>
              <w:left w:val="single" w:sz="4" w:space="0" w:color="auto"/>
              <w:bottom w:val="single" w:sz="4" w:space="0" w:color="auto"/>
              <w:right w:val="single" w:sz="4" w:space="0" w:color="auto"/>
            </w:tcBorders>
            <w:shd w:val="clear" w:color="auto" w:fill="auto"/>
            <w:vAlign w:val="center"/>
            <w:hideMark/>
          </w:tcPr>
          <w:p w:rsidR="00636BC6" w:rsidRPr="001C256C" w:rsidRDefault="00636BC6" w:rsidP="00F32A8B">
            <w:pPr>
              <w:rPr>
                <w:rFonts w:cs="Arial"/>
                <w:i w:val="0"/>
                <w:color w:val="000000"/>
              </w:rPr>
            </w:pPr>
            <w:r w:rsidRPr="001C256C">
              <w:rPr>
                <w:rFonts w:cs="Arial"/>
                <w:i w:val="0"/>
                <w:color w:val="000000"/>
              </w:rPr>
              <w:t>Otros gastos (transportes y dietas)</w:t>
            </w:r>
          </w:p>
        </w:tc>
        <w:tc>
          <w:tcPr>
            <w:tcW w:w="1700" w:type="dxa"/>
            <w:gridSpan w:val="2"/>
            <w:tcBorders>
              <w:top w:val="nil"/>
              <w:left w:val="nil"/>
              <w:bottom w:val="single" w:sz="4" w:space="0" w:color="auto"/>
              <w:right w:val="single" w:sz="4" w:space="0" w:color="auto"/>
            </w:tcBorders>
            <w:shd w:val="clear" w:color="auto" w:fill="auto"/>
            <w:vAlign w:val="center"/>
            <w:hideMark/>
          </w:tcPr>
          <w:p w:rsidR="00636BC6" w:rsidRPr="001C256C" w:rsidRDefault="00636BC6" w:rsidP="00F32A8B">
            <w:pPr>
              <w:rPr>
                <w:rFonts w:cs="Arial"/>
                <w:i w:val="0"/>
                <w:color w:val="000000"/>
              </w:rPr>
            </w:pPr>
            <w:r w:rsidRPr="001C256C">
              <w:rPr>
                <w:rFonts w:cs="Arial"/>
                <w:i w:val="0"/>
                <w:color w:val="000000"/>
              </w:rPr>
              <w:t xml:space="preserve">              260,00 € </w:t>
            </w:r>
          </w:p>
        </w:tc>
        <w:tc>
          <w:tcPr>
            <w:tcW w:w="1277" w:type="dxa"/>
            <w:tcBorders>
              <w:top w:val="nil"/>
              <w:left w:val="nil"/>
              <w:bottom w:val="single" w:sz="4" w:space="0" w:color="auto"/>
              <w:right w:val="single" w:sz="4" w:space="0" w:color="auto"/>
            </w:tcBorders>
            <w:shd w:val="clear" w:color="auto" w:fill="auto"/>
            <w:vAlign w:val="center"/>
            <w:hideMark/>
          </w:tcPr>
          <w:p w:rsidR="00636BC6" w:rsidRPr="001C256C" w:rsidRDefault="00636BC6" w:rsidP="00F32A8B">
            <w:pPr>
              <w:jc w:val="center"/>
              <w:rPr>
                <w:rFonts w:cs="Arial"/>
                <w:i w:val="0"/>
              </w:rPr>
            </w:pPr>
            <w:r w:rsidRPr="001C256C">
              <w:rPr>
                <w:rFonts w:cs="Arial"/>
                <w:i w:val="0"/>
              </w:rPr>
              <w:t>2,3%</w:t>
            </w:r>
          </w:p>
        </w:tc>
      </w:tr>
      <w:tr w:rsidR="00636BC6" w:rsidRPr="001C256C" w:rsidTr="00F32A8B">
        <w:trPr>
          <w:trHeight w:val="300"/>
          <w:jc w:val="center"/>
        </w:trPr>
        <w:tc>
          <w:tcPr>
            <w:tcW w:w="4810" w:type="dxa"/>
            <w:tcBorders>
              <w:top w:val="nil"/>
              <w:left w:val="single" w:sz="4" w:space="0" w:color="auto"/>
              <w:bottom w:val="single" w:sz="4" w:space="0" w:color="auto"/>
              <w:right w:val="single" w:sz="4" w:space="0" w:color="auto"/>
            </w:tcBorders>
            <w:shd w:val="clear" w:color="auto" w:fill="auto"/>
            <w:vAlign w:val="center"/>
            <w:hideMark/>
          </w:tcPr>
          <w:p w:rsidR="00636BC6" w:rsidRPr="001C256C" w:rsidRDefault="00636BC6" w:rsidP="00F32A8B">
            <w:pPr>
              <w:rPr>
                <w:rFonts w:cs="Arial"/>
                <w:i w:val="0"/>
                <w:color w:val="000000"/>
              </w:rPr>
            </w:pPr>
            <w:r w:rsidRPr="001C256C">
              <w:rPr>
                <w:rFonts w:cs="Arial"/>
                <w:i w:val="0"/>
                <w:color w:val="000000"/>
              </w:rPr>
              <w:t>Equipamiento necesario (bombas)</w:t>
            </w:r>
          </w:p>
        </w:tc>
        <w:tc>
          <w:tcPr>
            <w:tcW w:w="1700" w:type="dxa"/>
            <w:gridSpan w:val="2"/>
            <w:tcBorders>
              <w:top w:val="nil"/>
              <w:left w:val="nil"/>
              <w:bottom w:val="single" w:sz="4" w:space="0" w:color="auto"/>
              <w:right w:val="single" w:sz="4" w:space="0" w:color="auto"/>
            </w:tcBorders>
            <w:shd w:val="clear" w:color="auto" w:fill="auto"/>
            <w:vAlign w:val="center"/>
            <w:hideMark/>
          </w:tcPr>
          <w:p w:rsidR="00636BC6" w:rsidRPr="001C256C" w:rsidRDefault="00636BC6" w:rsidP="00F32A8B">
            <w:pPr>
              <w:rPr>
                <w:rFonts w:cs="Arial"/>
                <w:i w:val="0"/>
                <w:color w:val="000000"/>
              </w:rPr>
            </w:pPr>
            <w:r w:rsidRPr="001C256C">
              <w:rPr>
                <w:rFonts w:cs="Arial"/>
                <w:i w:val="0"/>
                <w:color w:val="000000"/>
              </w:rPr>
              <w:t xml:space="preserve">           4.336,80 € </w:t>
            </w:r>
          </w:p>
        </w:tc>
        <w:tc>
          <w:tcPr>
            <w:tcW w:w="1277" w:type="dxa"/>
            <w:tcBorders>
              <w:top w:val="nil"/>
              <w:left w:val="nil"/>
              <w:bottom w:val="single" w:sz="4" w:space="0" w:color="auto"/>
              <w:right w:val="single" w:sz="4" w:space="0" w:color="auto"/>
            </w:tcBorders>
            <w:shd w:val="clear" w:color="auto" w:fill="auto"/>
            <w:vAlign w:val="center"/>
            <w:hideMark/>
          </w:tcPr>
          <w:p w:rsidR="00636BC6" w:rsidRPr="001C256C" w:rsidRDefault="00636BC6" w:rsidP="00F32A8B">
            <w:pPr>
              <w:jc w:val="center"/>
              <w:rPr>
                <w:rFonts w:cs="Arial"/>
                <w:i w:val="0"/>
              </w:rPr>
            </w:pPr>
            <w:r w:rsidRPr="001C256C">
              <w:rPr>
                <w:rFonts w:cs="Arial"/>
                <w:i w:val="0"/>
              </w:rPr>
              <w:t>37,9%</w:t>
            </w:r>
          </w:p>
        </w:tc>
      </w:tr>
      <w:tr w:rsidR="00636BC6" w:rsidRPr="001C256C" w:rsidTr="00F32A8B">
        <w:trPr>
          <w:trHeight w:val="300"/>
          <w:jc w:val="center"/>
        </w:trPr>
        <w:tc>
          <w:tcPr>
            <w:tcW w:w="4810" w:type="dxa"/>
            <w:tcBorders>
              <w:top w:val="nil"/>
              <w:left w:val="single" w:sz="4" w:space="0" w:color="auto"/>
              <w:bottom w:val="single" w:sz="4" w:space="0" w:color="auto"/>
              <w:right w:val="single" w:sz="4" w:space="0" w:color="auto"/>
            </w:tcBorders>
            <w:shd w:val="clear" w:color="000000" w:fill="B8CCE4"/>
            <w:vAlign w:val="center"/>
            <w:hideMark/>
          </w:tcPr>
          <w:p w:rsidR="00636BC6" w:rsidRPr="001C256C" w:rsidRDefault="00636BC6" w:rsidP="00F32A8B">
            <w:pPr>
              <w:rPr>
                <w:rFonts w:cs="Arial"/>
                <w:b/>
                <w:bCs/>
                <w:i w:val="0"/>
              </w:rPr>
            </w:pPr>
            <w:r w:rsidRPr="001C256C">
              <w:rPr>
                <w:rFonts w:cs="Arial"/>
                <w:b/>
                <w:bCs/>
                <w:i w:val="0"/>
              </w:rPr>
              <w:t>COSTES INDIRECTOS</w:t>
            </w:r>
          </w:p>
        </w:tc>
        <w:tc>
          <w:tcPr>
            <w:tcW w:w="1700" w:type="dxa"/>
            <w:gridSpan w:val="2"/>
            <w:tcBorders>
              <w:top w:val="nil"/>
              <w:left w:val="nil"/>
              <w:bottom w:val="single" w:sz="4" w:space="0" w:color="auto"/>
              <w:right w:val="single" w:sz="4" w:space="0" w:color="auto"/>
            </w:tcBorders>
            <w:shd w:val="clear" w:color="000000" w:fill="B8CCE4"/>
            <w:vAlign w:val="center"/>
            <w:hideMark/>
          </w:tcPr>
          <w:p w:rsidR="00636BC6" w:rsidRPr="001C256C" w:rsidRDefault="00636BC6" w:rsidP="00F32A8B">
            <w:pPr>
              <w:jc w:val="center"/>
              <w:rPr>
                <w:rFonts w:cs="Arial"/>
                <w:b/>
                <w:bCs/>
                <w:i w:val="0"/>
                <w:color w:val="FFFFFF"/>
              </w:rPr>
            </w:pPr>
            <w:r w:rsidRPr="001C256C">
              <w:rPr>
                <w:rFonts w:cs="Arial"/>
                <w:b/>
                <w:bCs/>
                <w:i w:val="0"/>
                <w:color w:val="FFFFFF"/>
              </w:rPr>
              <w:t> </w:t>
            </w:r>
          </w:p>
        </w:tc>
        <w:tc>
          <w:tcPr>
            <w:tcW w:w="1277" w:type="dxa"/>
            <w:tcBorders>
              <w:top w:val="nil"/>
              <w:left w:val="nil"/>
              <w:bottom w:val="single" w:sz="4" w:space="0" w:color="auto"/>
              <w:right w:val="single" w:sz="4" w:space="0" w:color="auto"/>
            </w:tcBorders>
            <w:shd w:val="clear" w:color="000000" w:fill="B8CCE4"/>
            <w:vAlign w:val="center"/>
            <w:hideMark/>
          </w:tcPr>
          <w:p w:rsidR="00636BC6" w:rsidRPr="001C256C" w:rsidRDefault="00636BC6" w:rsidP="00F32A8B">
            <w:pPr>
              <w:jc w:val="center"/>
              <w:rPr>
                <w:rFonts w:cs="Arial"/>
                <w:b/>
                <w:bCs/>
                <w:i w:val="0"/>
                <w:color w:val="FFFFFF"/>
              </w:rPr>
            </w:pPr>
            <w:r w:rsidRPr="001C256C">
              <w:rPr>
                <w:rFonts w:cs="Arial"/>
                <w:b/>
                <w:bCs/>
                <w:i w:val="0"/>
                <w:color w:val="FFFFFF"/>
              </w:rPr>
              <w:t> </w:t>
            </w:r>
          </w:p>
        </w:tc>
      </w:tr>
      <w:tr w:rsidR="00636BC6" w:rsidRPr="001C256C" w:rsidTr="00F32A8B">
        <w:trPr>
          <w:trHeight w:val="480"/>
          <w:jc w:val="center"/>
        </w:trPr>
        <w:tc>
          <w:tcPr>
            <w:tcW w:w="4810" w:type="dxa"/>
            <w:tcBorders>
              <w:top w:val="nil"/>
              <w:left w:val="single" w:sz="4" w:space="0" w:color="auto"/>
              <w:bottom w:val="single" w:sz="4" w:space="0" w:color="auto"/>
              <w:right w:val="single" w:sz="4" w:space="0" w:color="auto"/>
            </w:tcBorders>
            <w:shd w:val="clear" w:color="auto" w:fill="auto"/>
            <w:vAlign w:val="center"/>
            <w:hideMark/>
          </w:tcPr>
          <w:p w:rsidR="00636BC6" w:rsidRPr="001C256C" w:rsidRDefault="00636BC6" w:rsidP="00F32A8B">
            <w:pPr>
              <w:rPr>
                <w:rFonts w:cs="Arial"/>
                <w:i w:val="0"/>
                <w:color w:val="000000"/>
              </w:rPr>
            </w:pPr>
            <w:r w:rsidRPr="001C256C">
              <w:rPr>
                <w:rFonts w:cs="Arial"/>
                <w:i w:val="0"/>
                <w:color w:val="000000"/>
              </w:rPr>
              <w:t>Costes indirectos en concepto de gastos de administración, electricidad, amortizaciones</w:t>
            </w:r>
          </w:p>
        </w:tc>
        <w:tc>
          <w:tcPr>
            <w:tcW w:w="1700" w:type="dxa"/>
            <w:gridSpan w:val="2"/>
            <w:tcBorders>
              <w:top w:val="nil"/>
              <w:left w:val="nil"/>
              <w:bottom w:val="single" w:sz="4" w:space="0" w:color="auto"/>
              <w:right w:val="single" w:sz="4" w:space="0" w:color="auto"/>
            </w:tcBorders>
            <w:shd w:val="clear" w:color="auto" w:fill="auto"/>
            <w:vAlign w:val="center"/>
            <w:hideMark/>
          </w:tcPr>
          <w:p w:rsidR="00636BC6" w:rsidRPr="001C256C" w:rsidRDefault="00636BC6" w:rsidP="00F32A8B">
            <w:pPr>
              <w:rPr>
                <w:rFonts w:cs="Arial"/>
                <w:i w:val="0"/>
                <w:color w:val="000000"/>
              </w:rPr>
            </w:pPr>
            <w:r w:rsidRPr="001C256C">
              <w:rPr>
                <w:rFonts w:cs="Arial"/>
                <w:i w:val="0"/>
                <w:color w:val="000000"/>
              </w:rPr>
              <w:t xml:space="preserve">           1.487,20 € </w:t>
            </w:r>
          </w:p>
        </w:tc>
        <w:tc>
          <w:tcPr>
            <w:tcW w:w="1277" w:type="dxa"/>
            <w:tcBorders>
              <w:top w:val="nil"/>
              <w:left w:val="nil"/>
              <w:bottom w:val="single" w:sz="4" w:space="0" w:color="auto"/>
              <w:right w:val="single" w:sz="4" w:space="0" w:color="auto"/>
            </w:tcBorders>
            <w:shd w:val="clear" w:color="auto" w:fill="auto"/>
            <w:vAlign w:val="center"/>
            <w:hideMark/>
          </w:tcPr>
          <w:p w:rsidR="00636BC6" w:rsidRPr="001C256C" w:rsidRDefault="00636BC6" w:rsidP="00F32A8B">
            <w:pPr>
              <w:jc w:val="center"/>
              <w:rPr>
                <w:rFonts w:cs="Arial"/>
                <w:i w:val="0"/>
                <w:color w:val="000000"/>
              </w:rPr>
            </w:pPr>
            <w:r w:rsidRPr="001C256C">
              <w:rPr>
                <w:rFonts w:cs="Arial"/>
                <w:i w:val="0"/>
                <w:color w:val="000000"/>
              </w:rPr>
              <w:t>13%</w:t>
            </w:r>
          </w:p>
        </w:tc>
      </w:tr>
      <w:tr w:rsidR="00636BC6" w:rsidRPr="00426FB8" w:rsidTr="00F32A8B">
        <w:trPr>
          <w:trHeight w:val="300"/>
          <w:jc w:val="center"/>
        </w:trPr>
        <w:tc>
          <w:tcPr>
            <w:tcW w:w="4817" w:type="dxa"/>
            <w:gridSpan w:val="2"/>
            <w:tcBorders>
              <w:top w:val="nil"/>
              <w:left w:val="single" w:sz="4" w:space="0" w:color="auto"/>
              <w:bottom w:val="single" w:sz="4" w:space="0" w:color="auto"/>
              <w:right w:val="single" w:sz="4" w:space="0" w:color="auto"/>
            </w:tcBorders>
            <w:shd w:val="clear" w:color="000000" w:fill="B8CCE4"/>
            <w:vAlign w:val="center"/>
            <w:hideMark/>
          </w:tcPr>
          <w:p w:rsidR="00636BC6" w:rsidRPr="00426FB8" w:rsidRDefault="00636BC6" w:rsidP="00F32A8B">
            <w:pPr>
              <w:rPr>
                <w:rFonts w:cs="Arial"/>
                <w:b/>
                <w:bCs/>
                <w:i w:val="0"/>
              </w:rPr>
            </w:pPr>
            <w:r w:rsidRPr="00426FB8">
              <w:rPr>
                <w:rFonts w:cs="Arial"/>
                <w:b/>
                <w:bCs/>
                <w:i w:val="0"/>
              </w:rPr>
              <w:t>BENEFICIO</w:t>
            </w:r>
          </w:p>
        </w:tc>
        <w:tc>
          <w:tcPr>
            <w:tcW w:w="1693" w:type="dxa"/>
            <w:tcBorders>
              <w:top w:val="nil"/>
              <w:left w:val="nil"/>
              <w:bottom w:val="single" w:sz="4" w:space="0" w:color="auto"/>
              <w:right w:val="single" w:sz="4" w:space="0" w:color="auto"/>
            </w:tcBorders>
            <w:shd w:val="clear" w:color="000000" w:fill="B8CCE4"/>
            <w:vAlign w:val="center"/>
            <w:hideMark/>
          </w:tcPr>
          <w:p w:rsidR="00636BC6" w:rsidRPr="00426FB8" w:rsidRDefault="00636BC6" w:rsidP="00F32A8B">
            <w:pPr>
              <w:jc w:val="center"/>
              <w:rPr>
                <w:rFonts w:cs="Arial"/>
                <w:b/>
                <w:bCs/>
                <w:i w:val="0"/>
              </w:rPr>
            </w:pPr>
          </w:p>
        </w:tc>
        <w:tc>
          <w:tcPr>
            <w:tcW w:w="1277" w:type="dxa"/>
            <w:tcBorders>
              <w:top w:val="nil"/>
              <w:left w:val="nil"/>
              <w:bottom w:val="single" w:sz="4" w:space="0" w:color="auto"/>
              <w:right w:val="single" w:sz="4" w:space="0" w:color="auto"/>
            </w:tcBorders>
            <w:shd w:val="clear" w:color="000000" w:fill="B8CCE4"/>
            <w:vAlign w:val="center"/>
            <w:hideMark/>
          </w:tcPr>
          <w:p w:rsidR="00636BC6" w:rsidRPr="00426FB8" w:rsidRDefault="00636BC6" w:rsidP="00F32A8B">
            <w:pPr>
              <w:jc w:val="center"/>
              <w:rPr>
                <w:rFonts w:cs="Arial"/>
                <w:b/>
                <w:bCs/>
                <w:i w:val="0"/>
              </w:rPr>
            </w:pPr>
          </w:p>
        </w:tc>
      </w:tr>
      <w:tr w:rsidR="00636BC6" w:rsidRPr="001C256C" w:rsidTr="00F32A8B">
        <w:trPr>
          <w:trHeight w:val="300"/>
          <w:jc w:val="center"/>
        </w:trPr>
        <w:tc>
          <w:tcPr>
            <w:tcW w:w="4810" w:type="dxa"/>
            <w:tcBorders>
              <w:top w:val="nil"/>
              <w:left w:val="single" w:sz="4" w:space="0" w:color="auto"/>
              <w:bottom w:val="single" w:sz="4" w:space="0" w:color="auto"/>
              <w:right w:val="single" w:sz="4" w:space="0" w:color="auto"/>
            </w:tcBorders>
            <w:shd w:val="clear" w:color="auto" w:fill="auto"/>
            <w:vAlign w:val="center"/>
            <w:hideMark/>
          </w:tcPr>
          <w:p w:rsidR="00636BC6" w:rsidRPr="001C256C" w:rsidRDefault="00636BC6" w:rsidP="00F32A8B">
            <w:pPr>
              <w:rPr>
                <w:rFonts w:cs="Arial"/>
                <w:i w:val="0"/>
                <w:color w:val="000000"/>
              </w:rPr>
            </w:pPr>
            <w:r w:rsidRPr="001C256C">
              <w:rPr>
                <w:rFonts w:cs="Arial"/>
                <w:i w:val="0"/>
                <w:color w:val="000000"/>
              </w:rPr>
              <w:t>Bº comercial</w:t>
            </w:r>
          </w:p>
        </w:tc>
        <w:tc>
          <w:tcPr>
            <w:tcW w:w="1700" w:type="dxa"/>
            <w:gridSpan w:val="2"/>
            <w:tcBorders>
              <w:top w:val="nil"/>
              <w:left w:val="nil"/>
              <w:bottom w:val="single" w:sz="4" w:space="0" w:color="auto"/>
              <w:right w:val="single" w:sz="4" w:space="0" w:color="auto"/>
            </w:tcBorders>
            <w:shd w:val="clear" w:color="auto" w:fill="auto"/>
            <w:vAlign w:val="center"/>
            <w:hideMark/>
          </w:tcPr>
          <w:p w:rsidR="00636BC6" w:rsidRPr="001C256C" w:rsidRDefault="00636BC6" w:rsidP="00F32A8B">
            <w:pPr>
              <w:jc w:val="right"/>
              <w:rPr>
                <w:rFonts w:cs="Arial"/>
                <w:i w:val="0"/>
                <w:color w:val="000000"/>
              </w:rPr>
            </w:pPr>
            <w:r w:rsidRPr="001C256C">
              <w:rPr>
                <w:rFonts w:cs="Arial"/>
                <w:i w:val="0"/>
                <w:color w:val="000000"/>
              </w:rPr>
              <w:t xml:space="preserve">           1.716,00 € </w:t>
            </w:r>
          </w:p>
        </w:tc>
        <w:tc>
          <w:tcPr>
            <w:tcW w:w="1277" w:type="dxa"/>
            <w:tcBorders>
              <w:top w:val="nil"/>
              <w:left w:val="nil"/>
              <w:bottom w:val="single" w:sz="4" w:space="0" w:color="auto"/>
              <w:right w:val="single" w:sz="4" w:space="0" w:color="auto"/>
            </w:tcBorders>
            <w:shd w:val="clear" w:color="auto" w:fill="auto"/>
            <w:vAlign w:val="center"/>
            <w:hideMark/>
          </w:tcPr>
          <w:p w:rsidR="00636BC6" w:rsidRPr="001C256C" w:rsidRDefault="00636BC6" w:rsidP="00F32A8B">
            <w:pPr>
              <w:jc w:val="center"/>
              <w:rPr>
                <w:rFonts w:cs="Arial"/>
                <w:i w:val="0"/>
                <w:color w:val="000000"/>
              </w:rPr>
            </w:pPr>
            <w:r w:rsidRPr="001C256C">
              <w:rPr>
                <w:rFonts w:cs="Arial"/>
                <w:i w:val="0"/>
                <w:color w:val="000000"/>
              </w:rPr>
              <w:t>15%</w:t>
            </w:r>
          </w:p>
        </w:tc>
      </w:tr>
      <w:tr w:rsidR="00636BC6" w:rsidRPr="001C256C" w:rsidTr="00F32A8B">
        <w:trPr>
          <w:trHeight w:val="120"/>
          <w:jc w:val="center"/>
        </w:trPr>
        <w:tc>
          <w:tcPr>
            <w:tcW w:w="4810" w:type="dxa"/>
            <w:tcBorders>
              <w:top w:val="nil"/>
              <w:left w:val="nil"/>
              <w:bottom w:val="nil"/>
              <w:right w:val="nil"/>
            </w:tcBorders>
            <w:shd w:val="clear" w:color="auto" w:fill="auto"/>
            <w:noWrap/>
            <w:vAlign w:val="bottom"/>
            <w:hideMark/>
          </w:tcPr>
          <w:p w:rsidR="00636BC6" w:rsidRPr="001C256C" w:rsidRDefault="00636BC6" w:rsidP="00F32A8B">
            <w:pPr>
              <w:rPr>
                <w:rFonts w:cs="Arial"/>
                <w:i w:val="0"/>
                <w:color w:val="000000"/>
              </w:rPr>
            </w:pPr>
          </w:p>
        </w:tc>
        <w:tc>
          <w:tcPr>
            <w:tcW w:w="1700" w:type="dxa"/>
            <w:gridSpan w:val="2"/>
            <w:tcBorders>
              <w:top w:val="nil"/>
              <w:left w:val="nil"/>
              <w:bottom w:val="nil"/>
              <w:right w:val="nil"/>
            </w:tcBorders>
            <w:shd w:val="clear" w:color="auto" w:fill="auto"/>
            <w:noWrap/>
            <w:vAlign w:val="bottom"/>
            <w:hideMark/>
          </w:tcPr>
          <w:p w:rsidR="00636BC6" w:rsidRPr="001C256C" w:rsidRDefault="00636BC6" w:rsidP="00F32A8B">
            <w:pPr>
              <w:rPr>
                <w:rFonts w:cs="Arial"/>
                <w:i w:val="0"/>
                <w:color w:val="000000"/>
              </w:rPr>
            </w:pPr>
          </w:p>
        </w:tc>
        <w:tc>
          <w:tcPr>
            <w:tcW w:w="1277" w:type="dxa"/>
            <w:tcBorders>
              <w:top w:val="nil"/>
              <w:left w:val="nil"/>
              <w:bottom w:val="nil"/>
              <w:right w:val="nil"/>
            </w:tcBorders>
            <w:shd w:val="clear" w:color="auto" w:fill="auto"/>
            <w:noWrap/>
            <w:vAlign w:val="bottom"/>
            <w:hideMark/>
          </w:tcPr>
          <w:p w:rsidR="00636BC6" w:rsidRPr="001C256C" w:rsidRDefault="00636BC6" w:rsidP="00F32A8B">
            <w:pPr>
              <w:rPr>
                <w:rFonts w:cs="Arial"/>
                <w:i w:val="0"/>
                <w:color w:val="000000"/>
              </w:rPr>
            </w:pPr>
          </w:p>
        </w:tc>
      </w:tr>
      <w:tr w:rsidR="00636BC6" w:rsidRPr="001C256C" w:rsidTr="00F32A8B">
        <w:trPr>
          <w:trHeight w:val="300"/>
          <w:jc w:val="center"/>
        </w:trPr>
        <w:tc>
          <w:tcPr>
            <w:tcW w:w="4810" w:type="dxa"/>
            <w:tcBorders>
              <w:top w:val="nil"/>
              <w:left w:val="nil"/>
              <w:bottom w:val="nil"/>
              <w:right w:val="nil"/>
            </w:tcBorders>
            <w:shd w:val="clear" w:color="auto" w:fill="auto"/>
            <w:vAlign w:val="center"/>
            <w:hideMark/>
          </w:tcPr>
          <w:p w:rsidR="00636BC6" w:rsidRPr="001C256C" w:rsidRDefault="00636BC6" w:rsidP="00F32A8B">
            <w:pPr>
              <w:jc w:val="right"/>
              <w:rPr>
                <w:rFonts w:cs="Arial"/>
                <w:b/>
                <w:bCs/>
                <w:i w:val="0"/>
                <w:color w:val="000000"/>
              </w:rPr>
            </w:pPr>
            <w:r w:rsidRPr="001C256C">
              <w:rPr>
                <w:rFonts w:cs="Arial"/>
                <w:b/>
                <w:bCs/>
                <w:i w:val="0"/>
                <w:color w:val="000000"/>
              </w:rPr>
              <w:t>Total sin IVA:</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6BC6" w:rsidRPr="001C256C" w:rsidRDefault="00636BC6" w:rsidP="00F32A8B">
            <w:pPr>
              <w:jc w:val="right"/>
              <w:rPr>
                <w:rFonts w:cs="Arial"/>
                <w:b/>
                <w:bCs/>
                <w:i w:val="0"/>
                <w:color w:val="000000"/>
              </w:rPr>
            </w:pPr>
            <w:r w:rsidRPr="001C256C">
              <w:rPr>
                <w:rFonts w:cs="Arial"/>
                <w:b/>
                <w:bCs/>
                <w:i w:val="0"/>
                <w:color w:val="000000"/>
              </w:rPr>
              <w:t xml:space="preserve">        11.440,00 €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636BC6" w:rsidRPr="001C256C" w:rsidRDefault="00636BC6" w:rsidP="00F32A8B">
            <w:pPr>
              <w:jc w:val="center"/>
              <w:rPr>
                <w:rFonts w:cs="Arial"/>
                <w:b/>
                <w:bCs/>
                <w:i w:val="0"/>
                <w:color w:val="000000"/>
              </w:rPr>
            </w:pPr>
            <w:r w:rsidRPr="001C256C">
              <w:rPr>
                <w:rFonts w:cs="Arial"/>
                <w:b/>
                <w:bCs/>
                <w:i w:val="0"/>
                <w:color w:val="000000"/>
              </w:rPr>
              <w:t>100%</w:t>
            </w:r>
          </w:p>
        </w:tc>
      </w:tr>
    </w:tbl>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ind w:left="0"/>
        <w:jc w:val="both"/>
        <w:rPr>
          <w:rFonts w:ascii="Arial" w:eastAsia="Times New Roman" w:hAnsi="Arial" w:cs="Arial"/>
          <w:b/>
          <w:bCs/>
          <w:lang w:eastAsia="es-ES"/>
        </w:rPr>
      </w:pPr>
      <w:r>
        <w:rPr>
          <w:rFonts w:ascii="Arial" w:eastAsia="Times New Roman" w:hAnsi="Arial" w:cs="Arial"/>
          <w:b/>
          <w:bCs/>
          <w:lang w:eastAsia="es-ES"/>
        </w:rPr>
        <w:t>Retirada y gestión de residuos piezómetro S7</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 xml:space="preserve">Los costes directos, entendidos como los </w:t>
      </w:r>
      <w:r w:rsidRPr="00BC74E5">
        <w:rPr>
          <w:rFonts w:ascii="Arial" w:eastAsia="Times New Roman" w:hAnsi="Arial" w:cs="Arial"/>
          <w:bCs/>
          <w:lang w:eastAsia="es-ES"/>
        </w:rPr>
        <w:t>costes asociados</w:t>
      </w:r>
      <w:r>
        <w:rPr>
          <w:rFonts w:ascii="Arial" w:eastAsia="Times New Roman" w:hAnsi="Arial" w:cs="Arial"/>
          <w:bCs/>
          <w:lang w:eastAsia="es-ES"/>
        </w:rPr>
        <w:t xml:space="preserve"> a los trabajos a realizar contemplados son los siguientes:</w:t>
      </w:r>
    </w:p>
    <w:p w:rsidR="00636BC6" w:rsidRDefault="00636BC6" w:rsidP="00636BC6">
      <w:pPr>
        <w:pStyle w:val="Prrafodelista"/>
        <w:ind w:left="0"/>
        <w:jc w:val="both"/>
        <w:rPr>
          <w:rFonts w:ascii="Arial" w:eastAsia="Times New Roman" w:hAnsi="Arial" w:cs="Arial"/>
          <w:bCs/>
          <w:lang w:eastAsia="es-ES"/>
        </w:rPr>
      </w:pPr>
    </w:p>
    <w:p w:rsidR="00636BC6" w:rsidRPr="00CD5643" w:rsidRDefault="00636BC6" w:rsidP="00636BC6">
      <w:pPr>
        <w:pStyle w:val="Prrafodelista"/>
        <w:numPr>
          <w:ilvl w:val="0"/>
          <w:numId w:val="36"/>
        </w:numPr>
        <w:ind w:left="851"/>
        <w:jc w:val="both"/>
      </w:pPr>
      <w:r>
        <w:rPr>
          <w:rFonts w:ascii="Arial" w:eastAsia="Times New Roman" w:hAnsi="Arial" w:cs="Arial"/>
          <w:bCs/>
          <w:lang w:eastAsia="es-ES"/>
        </w:rPr>
        <w:t>C</w:t>
      </w:r>
      <w:r w:rsidRPr="009A05D4">
        <w:rPr>
          <w:rFonts w:ascii="Arial" w:eastAsia="Times New Roman" w:hAnsi="Arial" w:cs="Arial"/>
          <w:bCs/>
          <w:lang w:eastAsia="es-ES"/>
        </w:rPr>
        <w:t xml:space="preserve">ostes </w:t>
      </w:r>
      <w:r>
        <w:rPr>
          <w:rFonts w:ascii="Arial" w:eastAsia="Times New Roman" w:hAnsi="Arial" w:cs="Arial"/>
          <w:bCs/>
          <w:lang w:eastAsia="es-ES"/>
        </w:rPr>
        <w:t>de transporte con camión cisterna y tratamiento de 1.000 litros de agua contaminada acumulada, se prevén 3 retiradas anuales.</w:t>
      </w:r>
    </w:p>
    <w:p w:rsidR="00636BC6" w:rsidRPr="00FE3545" w:rsidRDefault="00636BC6" w:rsidP="00636BC6">
      <w:pPr>
        <w:pStyle w:val="Prrafodelista"/>
        <w:ind w:left="851"/>
        <w:jc w:val="both"/>
        <w:rPr>
          <w:rFonts w:ascii="Arial" w:eastAsia="Times New Roman" w:hAnsi="Arial" w:cs="Arial"/>
          <w:bCs/>
          <w:lang w:eastAsia="es-ES"/>
        </w:rPr>
      </w:pP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 xml:space="preserve">Los costes indirectos, entendidos como los </w:t>
      </w:r>
      <w:r w:rsidRPr="00BC74E5">
        <w:rPr>
          <w:rFonts w:ascii="Arial" w:eastAsia="Times New Roman" w:hAnsi="Arial" w:cs="Arial"/>
          <w:bCs/>
          <w:lang w:eastAsia="es-ES"/>
        </w:rPr>
        <w:t xml:space="preserve">costes </w:t>
      </w:r>
      <w:r>
        <w:rPr>
          <w:rFonts w:ascii="Arial" w:eastAsia="Times New Roman" w:hAnsi="Arial" w:cs="Arial"/>
          <w:bCs/>
          <w:lang w:eastAsia="es-ES"/>
        </w:rPr>
        <w:t xml:space="preserve">de estructura de empresa, como amortización de equipos, oficinas, personal administrativo, etc. Se han estimado en un 13% del total. </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Beneficio comercial se ha estimado en un 15% del total.</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ind w:left="0"/>
        <w:jc w:val="both"/>
        <w:rPr>
          <w:rFonts w:ascii="Arial" w:eastAsia="Times New Roman" w:hAnsi="Arial" w:cs="Arial"/>
          <w:bCs/>
          <w:lang w:eastAsia="es-ES"/>
        </w:rPr>
      </w:pPr>
      <w:r>
        <w:rPr>
          <w:rFonts w:ascii="Arial" w:eastAsia="Times New Roman" w:hAnsi="Arial" w:cs="Arial"/>
          <w:bCs/>
          <w:lang w:eastAsia="es-ES"/>
        </w:rPr>
        <w:t>A continuación se resumen los importes y cantidades estimadas de los anteriores conceptos en función de las previsiones máximas anuales para esta partida (3 retiradas anuales):</w:t>
      </w:r>
    </w:p>
    <w:tbl>
      <w:tblPr>
        <w:tblW w:w="6339" w:type="dxa"/>
        <w:jc w:val="center"/>
        <w:tblInd w:w="65" w:type="dxa"/>
        <w:tblCellMar>
          <w:left w:w="70" w:type="dxa"/>
          <w:right w:w="70" w:type="dxa"/>
        </w:tblCellMar>
        <w:tblLook w:val="04A0" w:firstRow="1" w:lastRow="0" w:firstColumn="1" w:lastColumn="0" w:noHBand="0" w:noVBand="1"/>
      </w:tblPr>
      <w:tblGrid>
        <w:gridCol w:w="4400"/>
        <w:gridCol w:w="1120"/>
        <w:gridCol w:w="819"/>
      </w:tblGrid>
      <w:tr w:rsidR="00636BC6" w:rsidRPr="003770CC" w:rsidTr="00F32A8B">
        <w:trPr>
          <w:trHeight w:val="300"/>
          <w:jc w:val="center"/>
        </w:trPr>
        <w:tc>
          <w:tcPr>
            <w:tcW w:w="4400" w:type="dxa"/>
            <w:tcBorders>
              <w:top w:val="single" w:sz="4" w:space="0" w:color="auto"/>
              <w:left w:val="single" w:sz="4" w:space="0" w:color="auto"/>
              <w:bottom w:val="nil"/>
              <w:right w:val="nil"/>
            </w:tcBorders>
            <w:shd w:val="clear" w:color="000000" w:fill="244061"/>
            <w:vAlign w:val="center"/>
            <w:hideMark/>
          </w:tcPr>
          <w:p w:rsidR="00636BC6" w:rsidRPr="003770CC" w:rsidRDefault="00636BC6" w:rsidP="00F32A8B">
            <w:pPr>
              <w:rPr>
                <w:rFonts w:cs="Arial"/>
                <w:b/>
                <w:bCs/>
                <w:i w:val="0"/>
                <w:color w:val="FFFFFF"/>
              </w:rPr>
            </w:pPr>
            <w:r w:rsidRPr="003770CC">
              <w:rPr>
                <w:rFonts w:cs="Arial"/>
                <w:b/>
                <w:bCs/>
                <w:i w:val="0"/>
                <w:color w:val="FFFFFF"/>
              </w:rPr>
              <w:t>Retirada y tratamiento agua</w:t>
            </w:r>
          </w:p>
        </w:tc>
        <w:tc>
          <w:tcPr>
            <w:tcW w:w="1120" w:type="dxa"/>
            <w:tcBorders>
              <w:top w:val="single" w:sz="4" w:space="0" w:color="auto"/>
              <w:left w:val="nil"/>
              <w:bottom w:val="nil"/>
              <w:right w:val="nil"/>
            </w:tcBorders>
            <w:shd w:val="clear" w:color="000000" w:fill="244061"/>
            <w:vAlign w:val="center"/>
            <w:hideMark/>
          </w:tcPr>
          <w:p w:rsidR="00636BC6" w:rsidRPr="001C256C" w:rsidRDefault="00636BC6" w:rsidP="00F32A8B">
            <w:pPr>
              <w:jc w:val="center"/>
              <w:rPr>
                <w:rFonts w:cs="Arial"/>
                <w:b/>
                <w:bCs/>
                <w:i w:val="0"/>
                <w:color w:val="FFFFFF"/>
              </w:rPr>
            </w:pPr>
            <w:r w:rsidRPr="001C256C">
              <w:rPr>
                <w:rFonts w:cs="Arial"/>
                <w:b/>
                <w:bCs/>
                <w:i w:val="0"/>
                <w:color w:val="FFFFFF"/>
              </w:rPr>
              <w:t>Importes s/IVA</w:t>
            </w:r>
          </w:p>
        </w:tc>
        <w:tc>
          <w:tcPr>
            <w:tcW w:w="819" w:type="dxa"/>
            <w:tcBorders>
              <w:top w:val="single" w:sz="4" w:space="0" w:color="auto"/>
              <w:left w:val="nil"/>
              <w:bottom w:val="nil"/>
              <w:right w:val="nil"/>
            </w:tcBorders>
            <w:shd w:val="clear" w:color="000000" w:fill="244061"/>
            <w:vAlign w:val="center"/>
            <w:hideMark/>
          </w:tcPr>
          <w:p w:rsidR="00636BC6" w:rsidRPr="001C256C" w:rsidRDefault="00636BC6" w:rsidP="00F32A8B">
            <w:pPr>
              <w:jc w:val="center"/>
              <w:rPr>
                <w:rFonts w:cs="Arial"/>
                <w:b/>
                <w:bCs/>
                <w:i w:val="0"/>
                <w:color w:val="FFFFFF"/>
              </w:rPr>
            </w:pPr>
            <w:r w:rsidRPr="001C256C">
              <w:rPr>
                <w:rFonts w:cs="Arial"/>
                <w:b/>
                <w:bCs/>
                <w:i w:val="0"/>
                <w:color w:val="FFFFFF"/>
              </w:rPr>
              <w:t>%</w:t>
            </w:r>
          </w:p>
        </w:tc>
      </w:tr>
      <w:tr w:rsidR="00636BC6" w:rsidRPr="003770CC" w:rsidTr="00F32A8B">
        <w:trPr>
          <w:trHeight w:val="315"/>
          <w:jc w:val="center"/>
        </w:trPr>
        <w:tc>
          <w:tcPr>
            <w:tcW w:w="440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636BC6" w:rsidRPr="003770CC" w:rsidRDefault="00636BC6" w:rsidP="00F32A8B">
            <w:pPr>
              <w:rPr>
                <w:rFonts w:cs="Arial"/>
                <w:b/>
                <w:bCs/>
                <w:i w:val="0"/>
              </w:rPr>
            </w:pPr>
            <w:r w:rsidRPr="003770CC">
              <w:rPr>
                <w:rFonts w:cs="Arial"/>
                <w:b/>
                <w:bCs/>
                <w:i w:val="0"/>
              </w:rPr>
              <w:t> </w:t>
            </w:r>
            <w:r w:rsidRPr="00E52082">
              <w:rPr>
                <w:rFonts w:cs="Arial"/>
                <w:b/>
                <w:bCs/>
                <w:i w:val="0"/>
              </w:rPr>
              <w:t>COSTES DIRECTOS</w:t>
            </w:r>
          </w:p>
        </w:tc>
        <w:tc>
          <w:tcPr>
            <w:tcW w:w="1120" w:type="dxa"/>
            <w:tcBorders>
              <w:top w:val="single" w:sz="4" w:space="0" w:color="auto"/>
              <w:left w:val="nil"/>
              <w:bottom w:val="single" w:sz="4" w:space="0" w:color="auto"/>
              <w:right w:val="single" w:sz="4" w:space="0" w:color="auto"/>
            </w:tcBorders>
            <w:shd w:val="clear" w:color="000000" w:fill="B8CCE4"/>
            <w:vAlign w:val="center"/>
            <w:hideMark/>
          </w:tcPr>
          <w:p w:rsidR="00636BC6" w:rsidRPr="003770CC" w:rsidRDefault="00636BC6" w:rsidP="00F32A8B">
            <w:pPr>
              <w:jc w:val="center"/>
              <w:rPr>
                <w:rFonts w:cs="Arial"/>
                <w:b/>
                <w:bCs/>
                <w:i w:val="0"/>
                <w:color w:val="FFFFFF"/>
              </w:rPr>
            </w:pPr>
            <w:r w:rsidRPr="003770CC">
              <w:rPr>
                <w:rFonts w:cs="Arial"/>
                <w:b/>
                <w:bCs/>
                <w:i w:val="0"/>
                <w:color w:val="FFFFFF"/>
              </w:rPr>
              <w:t> </w:t>
            </w:r>
          </w:p>
        </w:tc>
        <w:tc>
          <w:tcPr>
            <w:tcW w:w="819" w:type="dxa"/>
            <w:tcBorders>
              <w:top w:val="single" w:sz="4" w:space="0" w:color="auto"/>
              <w:left w:val="nil"/>
              <w:bottom w:val="single" w:sz="4" w:space="0" w:color="auto"/>
              <w:right w:val="single" w:sz="4" w:space="0" w:color="auto"/>
            </w:tcBorders>
            <w:shd w:val="clear" w:color="000000" w:fill="B8CCE4"/>
            <w:vAlign w:val="center"/>
            <w:hideMark/>
          </w:tcPr>
          <w:p w:rsidR="00636BC6" w:rsidRPr="003770CC" w:rsidRDefault="00636BC6" w:rsidP="00F32A8B">
            <w:pPr>
              <w:jc w:val="center"/>
              <w:rPr>
                <w:rFonts w:cs="Arial"/>
                <w:b/>
                <w:bCs/>
                <w:i w:val="0"/>
                <w:color w:val="FFFFFF"/>
              </w:rPr>
            </w:pPr>
            <w:r w:rsidRPr="003770CC">
              <w:rPr>
                <w:rFonts w:cs="Arial"/>
                <w:b/>
                <w:bCs/>
                <w:i w:val="0"/>
                <w:color w:val="FFFFFF"/>
              </w:rPr>
              <w:t> </w:t>
            </w:r>
          </w:p>
        </w:tc>
      </w:tr>
      <w:tr w:rsidR="00636BC6" w:rsidRPr="003770CC" w:rsidTr="00F32A8B">
        <w:trPr>
          <w:trHeight w:val="30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36BC6" w:rsidRPr="003770CC" w:rsidRDefault="00636BC6" w:rsidP="00F32A8B">
            <w:pPr>
              <w:rPr>
                <w:rFonts w:cs="Arial"/>
                <w:i w:val="0"/>
                <w:color w:val="000000"/>
              </w:rPr>
            </w:pPr>
            <w:r w:rsidRPr="003770CC">
              <w:rPr>
                <w:rFonts w:cs="Arial"/>
                <w:i w:val="0"/>
                <w:color w:val="000000"/>
              </w:rPr>
              <w:t>Coste transporte y tratamiento residuos</w:t>
            </w:r>
          </w:p>
        </w:tc>
        <w:tc>
          <w:tcPr>
            <w:tcW w:w="1120" w:type="dxa"/>
            <w:tcBorders>
              <w:top w:val="nil"/>
              <w:left w:val="nil"/>
              <w:bottom w:val="single" w:sz="4" w:space="0" w:color="auto"/>
              <w:right w:val="single" w:sz="4" w:space="0" w:color="auto"/>
            </w:tcBorders>
            <w:shd w:val="clear" w:color="auto" w:fill="auto"/>
            <w:vAlign w:val="center"/>
            <w:hideMark/>
          </w:tcPr>
          <w:p w:rsidR="00636BC6" w:rsidRPr="003770CC" w:rsidRDefault="00636BC6" w:rsidP="00F32A8B">
            <w:pPr>
              <w:jc w:val="center"/>
              <w:rPr>
                <w:rFonts w:cs="Arial"/>
                <w:i w:val="0"/>
                <w:color w:val="000000"/>
              </w:rPr>
            </w:pPr>
            <w:r w:rsidRPr="003770CC">
              <w:rPr>
                <w:rFonts w:cs="Arial"/>
                <w:i w:val="0"/>
                <w:color w:val="000000"/>
              </w:rPr>
              <w:t>1.717,20 €</w:t>
            </w:r>
          </w:p>
        </w:tc>
        <w:tc>
          <w:tcPr>
            <w:tcW w:w="819" w:type="dxa"/>
            <w:tcBorders>
              <w:top w:val="nil"/>
              <w:left w:val="nil"/>
              <w:bottom w:val="single" w:sz="4" w:space="0" w:color="auto"/>
              <w:right w:val="single" w:sz="4" w:space="0" w:color="auto"/>
            </w:tcBorders>
            <w:shd w:val="clear" w:color="auto" w:fill="auto"/>
            <w:vAlign w:val="center"/>
            <w:hideMark/>
          </w:tcPr>
          <w:p w:rsidR="00636BC6" w:rsidRPr="003770CC" w:rsidRDefault="00636BC6" w:rsidP="00F32A8B">
            <w:pPr>
              <w:jc w:val="center"/>
              <w:rPr>
                <w:rFonts w:cs="Arial"/>
                <w:i w:val="0"/>
              </w:rPr>
            </w:pPr>
            <w:r w:rsidRPr="003770CC">
              <w:rPr>
                <w:rFonts w:cs="Arial"/>
                <w:i w:val="0"/>
              </w:rPr>
              <w:t>72,0%</w:t>
            </w:r>
          </w:p>
        </w:tc>
      </w:tr>
      <w:tr w:rsidR="00636BC6" w:rsidRPr="003770CC" w:rsidTr="00F32A8B">
        <w:trPr>
          <w:trHeight w:val="300"/>
          <w:jc w:val="center"/>
        </w:trPr>
        <w:tc>
          <w:tcPr>
            <w:tcW w:w="4400" w:type="dxa"/>
            <w:tcBorders>
              <w:top w:val="nil"/>
              <w:left w:val="single" w:sz="4" w:space="0" w:color="auto"/>
              <w:bottom w:val="single" w:sz="4" w:space="0" w:color="auto"/>
              <w:right w:val="single" w:sz="4" w:space="0" w:color="auto"/>
            </w:tcBorders>
            <w:shd w:val="clear" w:color="000000" w:fill="B8CCE4"/>
            <w:vAlign w:val="center"/>
            <w:hideMark/>
          </w:tcPr>
          <w:p w:rsidR="00636BC6" w:rsidRPr="003770CC" w:rsidRDefault="00636BC6" w:rsidP="00F32A8B">
            <w:pPr>
              <w:rPr>
                <w:rFonts w:cs="Arial"/>
                <w:b/>
                <w:bCs/>
                <w:i w:val="0"/>
              </w:rPr>
            </w:pPr>
            <w:r w:rsidRPr="003770CC">
              <w:rPr>
                <w:rFonts w:cs="Arial"/>
                <w:b/>
                <w:bCs/>
                <w:i w:val="0"/>
              </w:rPr>
              <w:t> </w:t>
            </w:r>
            <w:r w:rsidRPr="00E52082">
              <w:rPr>
                <w:rFonts w:cs="Arial"/>
                <w:b/>
                <w:bCs/>
                <w:i w:val="0"/>
              </w:rPr>
              <w:t xml:space="preserve">COSTES </w:t>
            </w:r>
            <w:r>
              <w:rPr>
                <w:rFonts w:cs="Arial"/>
                <w:b/>
                <w:bCs/>
                <w:i w:val="0"/>
              </w:rPr>
              <w:t>IN</w:t>
            </w:r>
            <w:r w:rsidRPr="00E52082">
              <w:rPr>
                <w:rFonts w:cs="Arial"/>
                <w:b/>
                <w:bCs/>
                <w:i w:val="0"/>
              </w:rPr>
              <w:t>DIRECTOS</w:t>
            </w:r>
          </w:p>
        </w:tc>
        <w:tc>
          <w:tcPr>
            <w:tcW w:w="1120" w:type="dxa"/>
            <w:tcBorders>
              <w:top w:val="nil"/>
              <w:left w:val="nil"/>
              <w:bottom w:val="single" w:sz="4" w:space="0" w:color="auto"/>
              <w:right w:val="single" w:sz="4" w:space="0" w:color="auto"/>
            </w:tcBorders>
            <w:shd w:val="clear" w:color="000000" w:fill="B8CCE4"/>
            <w:vAlign w:val="center"/>
            <w:hideMark/>
          </w:tcPr>
          <w:p w:rsidR="00636BC6" w:rsidRPr="003770CC" w:rsidRDefault="00636BC6" w:rsidP="00F32A8B">
            <w:pPr>
              <w:jc w:val="center"/>
              <w:rPr>
                <w:rFonts w:cs="Arial"/>
                <w:b/>
                <w:bCs/>
                <w:i w:val="0"/>
                <w:color w:val="FFFFFF"/>
              </w:rPr>
            </w:pPr>
          </w:p>
        </w:tc>
        <w:tc>
          <w:tcPr>
            <w:tcW w:w="819" w:type="dxa"/>
            <w:tcBorders>
              <w:top w:val="nil"/>
              <w:left w:val="nil"/>
              <w:bottom w:val="single" w:sz="4" w:space="0" w:color="auto"/>
              <w:right w:val="single" w:sz="4" w:space="0" w:color="auto"/>
            </w:tcBorders>
            <w:shd w:val="clear" w:color="000000" w:fill="B8CCE4"/>
            <w:vAlign w:val="center"/>
            <w:hideMark/>
          </w:tcPr>
          <w:p w:rsidR="00636BC6" w:rsidRPr="003770CC" w:rsidRDefault="00636BC6" w:rsidP="00F32A8B">
            <w:pPr>
              <w:jc w:val="center"/>
              <w:rPr>
                <w:rFonts w:cs="Arial"/>
                <w:b/>
                <w:bCs/>
                <w:i w:val="0"/>
                <w:color w:val="FFFFFF"/>
              </w:rPr>
            </w:pPr>
            <w:r w:rsidRPr="003770CC">
              <w:rPr>
                <w:rFonts w:cs="Arial"/>
                <w:b/>
                <w:bCs/>
                <w:i w:val="0"/>
                <w:color w:val="FFFFFF"/>
              </w:rPr>
              <w:t> </w:t>
            </w:r>
          </w:p>
        </w:tc>
      </w:tr>
      <w:tr w:rsidR="00636BC6" w:rsidRPr="003770CC" w:rsidTr="00F32A8B">
        <w:trPr>
          <w:trHeight w:val="48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36BC6" w:rsidRPr="003770CC" w:rsidRDefault="00636BC6" w:rsidP="00F32A8B">
            <w:pPr>
              <w:rPr>
                <w:rFonts w:cs="Arial"/>
                <w:i w:val="0"/>
                <w:color w:val="000000"/>
              </w:rPr>
            </w:pPr>
            <w:r w:rsidRPr="003770CC">
              <w:rPr>
                <w:rFonts w:cs="Arial"/>
                <w:i w:val="0"/>
                <w:color w:val="000000"/>
              </w:rPr>
              <w:t>Costes indirectos en concepto de gastos de administración, electricidad, amortizaciones</w:t>
            </w:r>
          </w:p>
        </w:tc>
        <w:tc>
          <w:tcPr>
            <w:tcW w:w="1120" w:type="dxa"/>
            <w:tcBorders>
              <w:top w:val="nil"/>
              <w:left w:val="nil"/>
              <w:bottom w:val="single" w:sz="4" w:space="0" w:color="auto"/>
              <w:right w:val="single" w:sz="4" w:space="0" w:color="auto"/>
            </w:tcBorders>
            <w:shd w:val="clear" w:color="auto" w:fill="auto"/>
            <w:vAlign w:val="center"/>
            <w:hideMark/>
          </w:tcPr>
          <w:p w:rsidR="00636BC6" w:rsidRPr="003770CC" w:rsidRDefault="00636BC6" w:rsidP="00F32A8B">
            <w:pPr>
              <w:jc w:val="center"/>
              <w:rPr>
                <w:rFonts w:cs="Arial"/>
                <w:i w:val="0"/>
                <w:color w:val="000000"/>
              </w:rPr>
            </w:pPr>
            <w:r w:rsidRPr="003770CC">
              <w:rPr>
                <w:rFonts w:cs="Arial"/>
                <w:i w:val="0"/>
                <w:color w:val="000000"/>
              </w:rPr>
              <w:t>310,05 €</w:t>
            </w:r>
          </w:p>
        </w:tc>
        <w:tc>
          <w:tcPr>
            <w:tcW w:w="819" w:type="dxa"/>
            <w:tcBorders>
              <w:top w:val="nil"/>
              <w:left w:val="nil"/>
              <w:bottom w:val="single" w:sz="4" w:space="0" w:color="auto"/>
              <w:right w:val="single" w:sz="4" w:space="0" w:color="auto"/>
            </w:tcBorders>
            <w:shd w:val="clear" w:color="auto" w:fill="auto"/>
            <w:vAlign w:val="center"/>
            <w:hideMark/>
          </w:tcPr>
          <w:p w:rsidR="00636BC6" w:rsidRPr="003770CC" w:rsidRDefault="00636BC6" w:rsidP="00F32A8B">
            <w:pPr>
              <w:jc w:val="center"/>
              <w:rPr>
                <w:rFonts w:cs="Arial"/>
                <w:i w:val="0"/>
                <w:color w:val="000000"/>
              </w:rPr>
            </w:pPr>
            <w:r w:rsidRPr="003770CC">
              <w:rPr>
                <w:rFonts w:cs="Arial"/>
                <w:i w:val="0"/>
                <w:color w:val="000000"/>
              </w:rPr>
              <w:t>13%</w:t>
            </w:r>
          </w:p>
        </w:tc>
      </w:tr>
      <w:tr w:rsidR="00636BC6" w:rsidRPr="003770CC" w:rsidTr="00F32A8B">
        <w:trPr>
          <w:trHeight w:val="300"/>
          <w:jc w:val="center"/>
        </w:trPr>
        <w:tc>
          <w:tcPr>
            <w:tcW w:w="4400" w:type="dxa"/>
            <w:tcBorders>
              <w:top w:val="nil"/>
              <w:left w:val="single" w:sz="4" w:space="0" w:color="auto"/>
              <w:bottom w:val="single" w:sz="4" w:space="0" w:color="auto"/>
              <w:right w:val="single" w:sz="4" w:space="0" w:color="auto"/>
            </w:tcBorders>
            <w:shd w:val="clear" w:color="000000" w:fill="B8CCE4"/>
            <w:vAlign w:val="center"/>
            <w:hideMark/>
          </w:tcPr>
          <w:p w:rsidR="00636BC6" w:rsidRPr="003770CC" w:rsidRDefault="00636BC6" w:rsidP="00F32A8B">
            <w:pPr>
              <w:rPr>
                <w:rFonts w:cs="Arial"/>
                <w:b/>
                <w:bCs/>
                <w:i w:val="0"/>
              </w:rPr>
            </w:pPr>
            <w:r w:rsidRPr="003770CC">
              <w:rPr>
                <w:rFonts w:cs="Arial"/>
                <w:b/>
                <w:bCs/>
                <w:i w:val="0"/>
              </w:rPr>
              <w:t>BENEFICIO</w:t>
            </w:r>
          </w:p>
        </w:tc>
        <w:tc>
          <w:tcPr>
            <w:tcW w:w="1120" w:type="dxa"/>
            <w:tcBorders>
              <w:top w:val="nil"/>
              <w:left w:val="nil"/>
              <w:bottom w:val="single" w:sz="4" w:space="0" w:color="auto"/>
              <w:right w:val="single" w:sz="4" w:space="0" w:color="auto"/>
            </w:tcBorders>
            <w:shd w:val="clear" w:color="000000" w:fill="B8CCE4"/>
            <w:vAlign w:val="center"/>
            <w:hideMark/>
          </w:tcPr>
          <w:p w:rsidR="00636BC6" w:rsidRPr="003770CC" w:rsidRDefault="00636BC6" w:rsidP="00F32A8B">
            <w:pPr>
              <w:jc w:val="center"/>
              <w:rPr>
                <w:rFonts w:cs="Arial"/>
                <w:b/>
                <w:bCs/>
                <w:i w:val="0"/>
              </w:rPr>
            </w:pPr>
          </w:p>
        </w:tc>
        <w:tc>
          <w:tcPr>
            <w:tcW w:w="819" w:type="dxa"/>
            <w:tcBorders>
              <w:top w:val="nil"/>
              <w:left w:val="nil"/>
              <w:bottom w:val="single" w:sz="4" w:space="0" w:color="auto"/>
              <w:right w:val="single" w:sz="4" w:space="0" w:color="auto"/>
            </w:tcBorders>
            <w:shd w:val="clear" w:color="000000" w:fill="B8CCE4"/>
            <w:vAlign w:val="center"/>
            <w:hideMark/>
          </w:tcPr>
          <w:p w:rsidR="00636BC6" w:rsidRPr="003770CC" w:rsidRDefault="00636BC6" w:rsidP="00F32A8B">
            <w:pPr>
              <w:jc w:val="center"/>
              <w:rPr>
                <w:rFonts w:cs="Arial"/>
                <w:b/>
                <w:bCs/>
                <w:i w:val="0"/>
              </w:rPr>
            </w:pPr>
            <w:r w:rsidRPr="003770CC">
              <w:rPr>
                <w:rFonts w:cs="Arial"/>
                <w:b/>
                <w:bCs/>
                <w:i w:val="0"/>
              </w:rPr>
              <w:t> </w:t>
            </w:r>
          </w:p>
        </w:tc>
      </w:tr>
      <w:tr w:rsidR="00636BC6" w:rsidRPr="003770CC" w:rsidTr="00F32A8B">
        <w:trPr>
          <w:trHeight w:val="300"/>
          <w:jc w:val="center"/>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636BC6" w:rsidRPr="003770CC" w:rsidRDefault="00636BC6" w:rsidP="00F32A8B">
            <w:pPr>
              <w:rPr>
                <w:rFonts w:cs="Arial"/>
                <w:i w:val="0"/>
                <w:color w:val="000000"/>
              </w:rPr>
            </w:pPr>
            <w:r w:rsidRPr="003770CC">
              <w:rPr>
                <w:rFonts w:cs="Arial"/>
                <w:i w:val="0"/>
                <w:color w:val="000000"/>
              </w:rPr>
              <w:t>Bº comercial</w:t>
            </w:r>
          </w:p>
        </w:tc>
        <w:tc>
          <w:tcPr>
            <w:tcW w:w="1120" w:type="dxa"/>
            <w:tcBorders>
              <w:top w:val="nil"/>
              <w:left w:val="nil"/>
              <w:bottom w:val="single" w:sz="4" w:space="0" w:color="auto"/>
              <w:right w:val="single" w:sz="4" w:space="0" w:color="auto"/>
            </w:tcBorders>
            <w:shd w:val="clear" w:color="auto" w:fill="auto"/>
            <w:vAlign w:val="center"/>
            <w:hideMark/>
          </w:tcPr>
          <w:p w:rsidR="00636BC6" w:rsidRPr="003770CC" w:rsidRDefault="00636BC6" w:rsidP="00F32A8B">
            <w:pPr>
              <w:jc w:val="center"/>
              <w:rPr>
                <w:rFonts w:cs="Arial"/>
                <w:i w:val="0"/>
                <w:color w:val="000000"/>
              </w:rPr>
            </w:pPr>
            <w:r w:rsidRPr="003770CC">
              <w:rPr>
                <w:rFonts w:cs="Arial"/>
                <w:i w:val="0"/>
                <w:color w:val="000000"/>
              </w:rPr>
              <w:t>357,75 €</w:t>
            </w:r>
          </w:p>
        </w:tc>
        <w:tc>
          <w:tcPr>
            <w:tcW w:w="819" w:type="dxa"/>
            <w:tcBorders>
              <w:top w:val="nil"/>
              <w:left w:val="nil"/>
              <w:bottom w:val="single" w:sz="4" w:space="0" w:color="auto"/>
              <w:right w:val="single" w:sz="4" w:space="0" w:color="auto"/>
            </w:tcBorders>
            <w:shd w:val="clear" w:color="auto" w:fill="auto"/>
            <w:vAlign w:val="center"/>
            <w:hideMark/>
          </w:tcPr>
          <w:p w:rsidR="00636BC6" w:rsidRPr="003770CC" w:rsidRDefault="00636BC6" w:rsidP="00F32A8B">
            <w:pPr>
              <w:jc w:val="center"/>
              <w:rPr>
                <w:rFonts w:cs="Arial"/>
                <w:i w:val="0"/>
                <w:color w:val="000000"/>
              </w:rPr>
            </w:pPr>
            <w:r w:rsidRPr="003770CC">
              <w:rPr>
                <w:rFonts w:cs="Arial"/>
                <w:i w:val="0"/>
                <w:color w:val="000000"/>
              </w:rPr>
              <w:t>15%</w:t>
            </w:r>
          </w:p>
        </w:tc>
      </w:tr>
      <w:tr w:rsidR="00636BC6" w:rsidRPr="003770CC" w:rsidTr="00F32A8B">
        <w:trPr>
          <w:trHeight w:val="180"/>
          <w:jc w:val="center"/>
        </w:trPr>
        <w:tc>
          <w:tcPr>
            <w:tcW w:w="4400" w:type="dxa"/>
            <w:tcBorders>
              <w:top w:val="nil"/>
              <w:left w:val="nil"/>
              <w:bottom w:val="nil"/>
              <w:right w:val="nil"/>
            </w:tcBorders>
            <w:shd w:val="clear" w:color="auto" w:fill="auto"/>
            <w:noWrap/>
            <w:vAlign w:val="bottom"/>
            <w:hideMark/>
          </w:tcPr>
          <w:p w:rsidR="00636BC6" w:rsidRPr="003770CC" w:rsidRDefault="00636BC6" w:rsidP="00F32A8B">
            <w:pPr>
              <w:rPr>
                <w:rFonts w:cs="Arial"/>
                <w:i w:val="0"/>
                <w:color w:val="000000"/>
              </w:rPr>
            </w:pPr>
          </w:p>
        </w:tc>
        <w:tc>
          <w:tcPr>
            <w:tcW w:w="1120" w:type="dxa"/>
            <w:tcBorders>
              <w:top w:val="nil"/>
              <w:left w:val="nil"/>
              <w:bottom w:val="nil"/>
              <w:right w:val="nil"/>
            </w:tcBorders>
            <w:shd w:val="clear" w:color="auto" w:fill="auto"/>
            <w:noWrap/>
            <w:vAlign w:val="bottom"/>
            <w:hideMark/>
          </w:tcPr>
          <w:p w:rsidR="00636BC6" w:rsidRPr="003770CC" w:rsidRDefault="00636BC6" w:rsidP="00F32A8B">
            <w:pPr>
              <w:rPr>
                <w:rFonts w:cs="Arial"/>
                <w:i w:val="0"/>
                <w:color w:val="000000"/>
              </w:rPr>
            </w:pPr>
          </w:p>
        </w:tc>
        <w:tc>
          <w:tcPr>
            <w:tcW w:w="819" w:type="dxa"/>
            <w:tcBorders>
              <w:top w:val="nil"/>
              <w:left w:val="nil"/>
              <w:bottom w:val="nil"/>
              <w:right w:val="nil"/>
            </w:tcBorders>
            <w:shd w:val="clear" w:color="auto" w:fill="auto"/>
            <w:noWrap/>
            <w:vAlign w:val="bottom"/>
            <w:hideMark/>
          </w:tcPr>
          <w:p w:rsidR="00636BC6" w:rsidRPr="003770CC" w:rsidRDefault="00636BC6" w:rsidP="00F32A8B">
            <w:pPr>
              <w:rPr>
                <w:rFonts w:cs="Arial"/>
                <w:i w:val="0"/>
                <w:color w:val="000000"/>
              </w:rPr>
            </w:pPr>
          </w:p>
        </w:tc>
      </w:tr>
      <w:tr w:rsidR="00636BC6" w:rsidRPr="003770CC" w:rsidTr="00F32A8B">
        <w:trPr>
          <w:trHeight w:val="300"/>
          <w:jc w:val="center"/>
        </w:trPr>
        <w:tc>
          <w:tcPr>
            <w:tcW w:w="4400" w:type="dxa"/>
            <w:tcBorders>
              <w:top w:val="nil"/>
              <w:left w:val="nil"/>
              <w:bottom w:val="nil"/>
              <w:right w:val="nil"/>
            </w:tcBorders>
            <w:shd w:val="clear" w:color="auto" w:fill="auto"/>
            <w:vAlign w:val="center"/>
            <w:hideMark/>
          </w:tcPr>
          <w:p w:rsidR="00636BC6" w:rsidRPr="003770CC" w:rsidRDefault="00636BC6" w:rsidP="00F32A8B">
            <w:pPr>
              <w:jc w:val="right"/>
              <w:rPr>
                <w:rFonts w:cs="Arial"/>
                <w:b/>
                <w:bCs/>
                <w:i w:val="0"/>
                <w:color w:val="000000"/>
              </w:rPr>
            </w:pPr>
            <w:r>
              <w:rPr>
                <w:rFonts w:cs="Arial"/>
                <w:b/>
                <w:bCs/>
                <w:i w:val="0"/>
                <w:color w:val="000000"/>
              </w:rPr>
              <w:t xml:space="preserve">TOTAL sin IVA: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C6" w:rsidRPr="003770CC" w:rsidRDefault="00636BC6" w:rsidP="00F32A8B">
            <w:pPr>
              <w:jc w:val="center"/>
              <w:rPr>
                <w:rFonts w:cs="Arial"/>
                <w:b/>
                <w:bCs/>
                <w:i w:val="0"/>
                <w:color w:val="000000"/>
              </w:rPr>
            </w:pPr>
            <w:r w:rsidRPr="003770CC">
              <w:rPr>
                <w:rFonts w:cs="Arial"/>
                <w:b/>
                <w:bCs/>
                <w:i w:val="0"/>
                <w:color w:val="000000"/>
              </w:rPr>
              <w:t>2.385,00 €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636BC6" w:rsidRPr="003770CC" w:rsidRDefault="00636BC6" w:rsidP="00F32A8B">
            <w:pPr>
              <w:jc w:val="center"/>
              <w:rPr>
                <w:rFonts w:cs="Arial"/>
                <w:b/>
                <w:bCs/>
                <w:i w:val="0"/>
                <w:color w:val="000000"/>
              </w:rPr>
            </w:pPr>
            <w:r w:rsidRPr="003770CC">
              <w:rPr>
                <w:rFonts w:cs="Arial"/>
                <w:b/>
                <w:bCs/>
                <w:i w:val="0"/>
                <w:color w:val="000000"/>
              </w:rPr>
              <w:t>100%</w:t>
            </w:r>
          </w:p>
        </w:tc>
      </w:tr>
    </w:tbl>
    <w:p w:rsidR="00636BC6" w:rsidRDefault="00636BC6" w:rsidP="00636BC6">
      <w:pPr>
        <w:pStyle w:val="Prrafodelista"/>
        <w:ind w:left="0"/>
        <w:jc w:val="both"/>
        <w:rPr>
          <w:rFonts w:ascii="Arial" w:eastAsia="Times New Roman" w:hAnsi="Arial" w:cs="Arial"/>
          <w:bCs/>
          <w:lang w:eastAsia="es-ES"/>
        </w:rPr>
      </w:pPr>
    </w:p>
    <w:p w:rsidR="00636BC6" w:rsidRPr="001A5DAD" w:rsidRDefault="00636BC6" w:rsidP="00636BC6">
      <w:pPr>
        <w:pStyle w:val="Prrafodelista"/>
        <w:ind w:left="0"/>
        <w:jc w:val="both"/>
        <w:rPr>
          <w:rFonts w:ascii="Arial" w:eastAsia="Times New Roman" w:hAnsi="Arial" w:cs="Arial"/>
          <w:b/>
          <w:bCs/>
          <w:lang w:eastAsia="es-ES"/>
        </w:rPr>
      </w:pPr>
      <w:r w:rsidRPr="001A5DAD">
        <w:rPr>
          <w:rFonts w:ascii="Arial" w:eastAsia="Times New Roman" w:hAnsi="Arial" w:cs="Arial"/>
          <w:b/>
          <w:bCs/>
          <w:lang w:eastAsia="es-ES"/>
        </w:rPr>
        <w:t>Toma de muestras</w:t>
      </w:r>
      <w:r>
        <w:rPr>
          <w:rFonts w:ascii="Arial" w:eastAsia="Times New Roman" w:hAnsi="Arial" w:cs="Arial"/>
          <w:b/>
          <w:bCs/>
          <w:lang w:eastAsia="es-ES"/>
        </w:rPr>
        <w:t xml:space="preserve"> y analítica de datación de hidrocarburos</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 xml:space="preserve">Los costes directos, entendidos como los </w:t>
      </w:r>
      <w:r w:rsidRPr="00BC74E5">
        <w:rPr>
          <w:rFonts w:ascii="Arial" w:eastAsia="Times New Roman" w:hAnsi="Arial" w:cs="Arial"/>
          <w:bCs/>
          <w:lang w:eastAsia="es-ES"/>
        </w:rPr>
        <w:t>costes asociados</w:t>
      </w:r>
      <w:r>
        <w:rPr>
          <w:rFonts w:ascii="Arial" w:eastAsia="Times New Roman" w:hAnsi="Arial" w:cs="Arial"/>
          <w:bCs/>
          <w:lang w:eastAsia="es-ES"/>
        </w:rPr>
        <w:t xml:space="preserve"> a los trabajos a realizar contemplados son los siguientes:</w:t>
      </w:r>
    </w:p>
    <w:p w:rsidR="00636BC6" w:rsidRDefault="00636BC6" w:rsidP="00636BC6">
      <w:pPr>
        <w:pStyle w:val="Prrafodelista"/>
        <w:ind w:left="0"/>
        <w:jc w:val="both"/>
        <w:rPr>
          <w:rFonts w:ascii="Arial" w:eastAsia="Times New Roman" w:hAnsi="Arial" w:cs="Arial"/>
          <w:bCs/>
          <w:lang w:eastAsia="es-ES"/>
        </w:rPr>
      </w:pPr>
    </w:p>
    <w:p w:rsidR="00636BC6" w:rsidRPr="00CD5643" w:rsidRDefault="00636BC6" w:rsidP="00636BC6">
      <w:pPr>
        <w:pStyle w:val="Prrafodelista"/>
        <w:numPr>
          <w:ilvl w:val="0"/>
          <w:numId w:val="36"/>
        </w:numPr>
        <w:ind w:left="851"/>
        <w:jc w:val="both"/>
      </w:pPr>
      <w:r>
        <w:rPr>
          <w:rFonts w:ascii="Arial" w:eastAsia="Times New Roman" w:hAnsi="Arial" w:cs="Arial"/>
          <w:bCs/>
          <w:lang w:eastAsia="es-ES"/>
        </w:rPr>
        <w:lastRenderedPageBreak/>
        <w:t>C</w:t>
      </w:r>
      <w:r w:rsidRPr="009A05D4">
        <w:rPr>
          <w:rFonts w:ascii="Arial" w:eastAsia="Times New Roman" w:hAnsi="Arial" w:cs="Arial"/>
          <w:bCs/>
          <w:lang w:eastAsia="es-ES"/>
        </w:rPr>
        <w:t>ostes de mano de obra por parte de personal técnico, en la recogida de muestras y supervisión de los trabajos</w:t>
      </w:r>
      <w:r>
        <w:rPr>
          <w:rFonts w:ascii="Arial" w:eastAsia="Times New Roman" w:hAnsi="Arial" w:cs="Arial"/>
          <w:bCs/>
          <w:lang w:eastAsia="es-ES"/>
        </w:rPr>
        <w:t xml:space="preserve"> (un Técnico Responsable y un Técnico de Soporte)*.</w:t>
      </w:r>
    </w:p>
    <w:p w:rsidR="00636BC6" w:rsidRPr="009A05D4" w:rsidRDefault="00636BC6" w:rsidP="00636BC6">
      <w:pPr>
        <w:pStyle w:val="Prrafodelista"/>
        <w:numPr>
          <w:ilvl w:val="0"/>
          <w:numId w:val="36"/>
        </w:numPr>
        <w:ind w:left="851"/>
        <w:jc w:val="both"/>
      </w:pPr>
      <w:r>
        <w:rPr>
          <w:rFonts w:ascii="Arial" w:eastAsia="Times New Roman" w:hAnsi="Arial" w:cs="Arial"/>
          <w:bCs/>
          <w:lang w:eastAsia="es-ES"/>
        </w:rPr>
        <w:t>Gastos asociados como transportes y dietas.</w:t>
      </w:r>
    </w:p>
    <w:p w:rsidR="00636BC6" w:rsidRDefault="00636BC6" w:rsidP="00636BC6">
      <w:pPr>
        <w:pStyle w:val="Prrafodelista"/>
        <w:numPr>
          <w:ilvl w:val="0"/>
          <w:numId w:val="36"/>
        </w:numPr>
        <w:ind w:left="851"/>
        <w:jc w:val="both"/>
        <w:rPr>
          <w:rFonts w:ascii="Arial" w:eastAsia="Times New Roman" w:hAnsi="Arial" w:cs="Arial"/>
          <w:bCs/>
          <w:lang w:eastAsia="es-ES"/>
        </w:rPr>
      </w:pPr>
      <w:r w:rsidRPr="009A05D4">
        <w:rPr>
          <w:rFonts w:ascii="Arial" w:eastAsia="Times New Roman" w:hAnsi="Arial" w:cs="Arial"/>
          <w:bCs/>
          <w:lang w:eastAsia="es-ES"/>
        </w:rPr>
        <w:t>Los costes de las analíticas en</w:t>
      </w:r>
      <w:r>
        <w:rPr>
          <w:rFonts w:ascii="Arial" w:eastAsia="Times New Roman" w:hAnsi="Arial" w:cs="Arial"/>
          <w:bCs/>
          <w:lang w:eastAsia="es-ES"/>
        </w:rPr>
        <w:t xml:space="preserve"> laboratorio para la datación.</w:t>
      </w:r>
    </w:p>
    <w:p w:rsidR="00636BC6" w:rsidRDefault="00636BC6" w:rsidP="00636BC6">
      <w:pPr>
        <w:pStyle w:val="Prrafodelista"/>
        <w:numPr>
          <w:ilvl w:val="0"/>
          <w:numId w:val="36"/>
        </w:numPr>
        <w:ind w:left="851"/>
        <w:jc w:val="both"/>
        <w:rPr>
          <w:rFonts w:ascii="Arial" w:eastAsia="Times New Roman" w:hAnsi="Arial" w:cs="Arial"/>
          <w:bCs/>
          <w:lang w:eastAsia="es-ES"/>
        </w:rPr>
      </w:pPr>
      <w:r w:rsidRPr="00FE3545">
        <w:rPr>
          <w:rFonts w:ascii="Arial" w:eastAsia="Times New Roman" w:hAnsi="Arial" w:cs="Arial"/>
          <w:bCs/>
          <w:lang w:eastAsia="es-ES"/>
        </w:rPr>
        <w:t>Los pequeños materiales para la recogida de muestras</w:t>
      </w:r>
      <w:r>
        <w:rPr>
          <w:rFonts w:ascii="Arial" w:eastAsia="Times New Roman" w:hAnsi="Arial" w:cs="Arial"/>
          <w:bCs/>
          <w:lang w:eastAsia="es-ES"/>
        </w:rPr>
        <w:t xml:space="preserve"> y/determinaciones realizadas in-situ (como podría ser </w:t>
      </w:r>
      <w:proofErr w:type="spellStart"/>
      <w:r>
        <w:rPr>
          <w:rFonts w:ascii="Arial" w:eastAsia="Times New Roman" w:hAnsi="Arial" w:cs="Arial"/>
          <w:bCs/>
          <w:lang w:eastAsia="es-ES"/>
        </w:rPr>
        <w:t>Tª</w:t>
      </w:r>
      <w:proofErr w:type="spellEnd"/>
      <w:r>
        <w:rPr>
          <w:rFonts w:ascii="Arial" w:eastAsia="Times New Roman" w:hAnsi="Arial" w:cs="Arial"/>
          <w:bCs/>
          <w:lang w:eastAsia="es-ES"/>
        </w:rPr>
        <w:t>, pH, Conductividad).</w:t>
      </w:r>
    </w:p>
    <w:p w:rsidR="00636BC6" w:rsidRPr="00FE3545" w:rsidRDefault="00636BC6" w:rsidP="00636BC6">
      <w:pPr>
        <w:pStyle w:val="Prrafodelista"/>
        <w:ind w:left="851"/>
        <w:jc w:val="both"/>
        <w:rPr>
          <w:rFonts w:ascii="Arial" w:eastAsia="Times New Roman" w:hAnsi="Arial" w:cs="Arial"/>
          <w:bCs/>
          <w:lang w:eastAsia="es-ES"/>
        </w:rPr>
      </w:pP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 xml:space="preserve">Los costes indirectos, entendidos como los </w:t>
      </w:r>
      <w:r w:rsidRPr="00BC74E5">
        <w:rPr>
          <w:rFonts w:ascii="Arial" w:eastAsia="Times New Roman" w:hAnsi="Arial" w:cs="Arial"/>
          <w:bCs/>
          <w:lang w:eastAsia="es-ES"/>
        </w:rPr>
        <w:t xml:space="preserve">costes </w:t>
      </w:r>
      <w:r>
        <w:rPr>
          <w:rFonts w:ascii="Arial" w:eastAsia="Times New Roman" w:hAnsi="Arial" w:cs="Arial"/>
          <w:bCs/>
          <w:lang w:eastAsia="es-ES"/>
        </w:rPr>
        <w:t>de estructura de empresa, como amortización de equipos, oficinas, personal administrativo, etc. Se han estimado en un 13% del total.</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Beneficio comercial se ha estimado en un 15% del total.</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ind w:left="0"/>
        <w:jc w:val="both"/>
        <w:rPr>
          <w:rFonts w:ascii="Arial" w:eastAsia="Times New Roman" w:hAnsi="Arial" w:cs="Arial"/>
          <w:bCs/>
          <w:lang w:eastAsia="es-ES"/>
        </w:rPr>
      </w:pPr>
      <w:r>
        <w:rPr>
          <w:rFonts w:ascii="Arial" w:eastAsia="Times New Roman" w:hAnsi="Arial" w:cs="Arial"/>
          <w:bCs/>
          <w:lang w:eastAsia="es-ES"/>
        </w:rPr>
        <w:t>A continuación se resumen los importes y cantidades estimadas de los anteriores conceptos en función de las previsiones máximas anuales para esta partida (2 analíticas):</w:t>
      </w:r>
    </w:p>
    <w:tbl>
      <w:tblPr>
        <w:tblW w:w="7240" w:type="dxa"/>
        <w:jc w:val="center"/>
        <w:tblInd w:w="65" w:type="dxa"/>
        <w:tblCellMar>
          <w:left w:w="70" w:type="dxa"/>
          <w:right w:w="70" w:type="dxa"/>
        </w:tblCellMar>
        <w:tblLook w:val="04A0" w:firstRow="1" w:lastRow="0" w:firstColumn="1" w:lastColumn="0" w:noHBand="0" w:noVBand="1"/>
      </w:tblPr>
      <w:tblGrid>
        <w:gridCol w:w="4046"/>
        <w:gridCol w:w="1434"/>
        <w:gridCol w:w="1760"/>
      </w:tblGrid>
      <w:tr w:rsidR="00636BC6" w:rsidRPr="00E52082" w:rsidTr="00F32A8B">
        <w:trPr>
          <w:trHeight w:val="510"/>
          <w:jc w:val="center"/>
        </w:trPr>
        <w:tc>
          <w:tcPr>
            <w:tcW w:w="4046" w:type="dxa"/>
            <w:tcBorders>
              <w:top w:val="single" w:sz="4" w:space="0" w:color="auto"/>
              <w:left w:val="single" w:sz="4" w:space="0" w:color="auto"/>
              <w:bottom w:val="single" w:sz="4" w:space="0" w:color="auto"/>
              <w:right w:val="nil"/>
            </w:tcBorders>
            <w:shd w:val="clear" w:color="000000" w:fill="244061"/>
            <w:vAlign w:val="center"/>
            <w:hideMark/>
          </w:tcPr>
          <w:p w:rsidR="00636BC6" w:rsidRPr="00E52082" w:rsidRDefault="00636BC6" w:rsidP="00F32A8B">
            <w:pPr>
              <w:rPr>
                <w:rFonts w:cs="Arial"/>
                <w:b/>
                <w:bCs/>
                <w:i w:val="0"/>
                <w:color w:val="FFFFFF"/>
              </w:rPr>
            </w:pPr>
            <w:r w:rsidRPr="00E52082">
              <w:rPr>
                <w:rFonts w:cs="Arial"/>
                <w:b/>
                <w:bCs/>
                <w:i w:val="0"/>
                <w:color w:val="FFFFFF"/>
              </w:rPr>
              <w:t>Análisis datación hidrocarburos (estimación máxima 2 análisis anuales)</w:t>
            </w:r>
          </w:p>
        </w:tc>
        <w:tc>
          <w:tcPr>
            <w:tcW w:w="1434" w:type="dxa"/>
            <w:tcBorders>
              <w:top w:val="single" w:sz="4" w:space="0" w:color="auto"/>
              <w:left w:val="nil"/>
              <w:bottom w:val="single" w:sz="4" w:space="0" w:color="auto"/>
              <w:right w:val="nil"/>
            </w:tcBorders>
            <w:shd w:val="clear" w:color="000000" w:fill="244061"/>
            <w:vAlign w:val="center"/>
            <w:hideMark/>
          </w:tcPr>
          <w:p w:rsidR="00636BC6" w:rsidRPr="00E52082" w:rsidRDefault="00636BC6" w:rsidP="00F32A8B">
            <w:pPr>
              <w:jc w:val="center"/>
              <w:rPr>
                <w:rFonts w:cs="Arial"/>
                <w:b/>
                <w:bCs/>
                <w:i w:val="0"/>
                <w:color w:val="FFFFFF"/>
              </w:rPr>
            </w:pPr>
            <w:r w:rsidRPr="00E52082">
              <w:rPr>
                <w:rFonts w:cs="Arial"/>
                <w:b/>
                <w:bCs/>
                <w:i w:val="0"/>
                <w:color w:val="FFFFFF"/>
              </w:rPr>
              <w:t>Precio/hora</w:t>
            </w:r>
          </w:p>
        </w:tc>
        <w:tc>
          <w:tcPr>
            <w:tcW w:w="1760" w:type="dxa"/>
            <w:tcBorders>
              <w:top w:val="single" w:sz="4" w:space="0" w:color="auto"/>
              <w:left w:val="nil"/>
              <w:bottom w:val="single" w:sz="4" w:space="0" w:color="auto"/>
              <w:right w:val="nil"/>
            </w:tcBorders>
            <w:shd w:val="clear" w:color="000000" w:fill="244061"/>
            <w:vAlign w:val="center"/>
            <w:hideMark/>
          </w:tcPr>
          <w:p w:rsidR="00636BC6" w:rsidRPr="00E52082" w:rsidRDefault="00636BC6" w:rsidP="00F32A8B">
            <w:pPr>
              <w:jc w:val="center"/>
              <w:rPr>
                <w:rFonts w:cs="Arial"/>
                <w:b/>
                <w:bCs/>
                <w:i w:val="0"/>
                <w:color w:val="FFFFFF"/>
              </w:rPr>
            </w:pPr>
            <w:r w:rsidRPr="00E52082">
              <w:rPr>
                <w:rFonts w:cs="Arial"/>
                <w:b/>
                <w:bCs/>
                <w:i w:val="0"/>
                <w:color w:val="FFFFFF"/>
              </w:rPr>
              <w:t>%</w:t>
            </w:r>
          </w:p>
        </w:tc>
      </w:tr>
      <w:tr w:rsidR="00636BC6" w:rsidRPr="00E52082" w:rsidTr="00F32A8B">
        <w:trPr>
          <w:trHeight w:val="300"/>
          <w:jc w:val="center"/>
        </w:trPr>
        <w:tc>
          <w:tcPr>
            <w:tcW w:w="4046" w:type="dxa"/>
            <w:tcBorders>
              <w:top w:val="single" w:sz="4" w:space="0" w:color="auto"/>
              <w:left w:val="single" w:sz="4" w:space="0" w:color="auto"/>
              <w:bottom w:val="single" w:sz="4" w:space="0" w:color="auto"/>
              <w:right w:val="nil"/>
            </w:tcBorders>
            <w:shd w:val="clear" w:color="000000" w:fill="B8CCE4"/>
            <w:vAlign w:val="center"/>
            <w:hideMark/>
          </w:tcPr>
          <w:p w:rsidR="00636BC6" w:rsidRPr="00E52082" w:rsidRDefault="00636BC6" w:rsidP="00F32A8B">
            <w:pPr>
              <w:rPr>
                <w:rFonts w:cs="Arial"/>
                <w:b/>
                <w:bCs/>
                <w:i w:val="0"/>
              </w:rPr>
            </w:pPr>
            <w:r w:rsidRPr="00E52082">
              <w:rPr>
                <w:rFonts w:cs="Arial"/>
                <w:b/>
                <w:bCs/>
                <w:i w:val="0"/>
              </w:rPr>
              <w:t>COSTES DIRECTOS</w:t>
            </w:r>
          </w:p>
        </w:tc>
        <w:tc>
          <w:tcPr>
            <w:tcW w:w="1434" w:type="dxa"/>
            <w:tcBorders>
              <w:top w:val="single" w:sz="4" w:space="0" w:color="auto"/>
              <w:left w:val="nil"/>
              <w:bottom w:val="single" w:sz="4" w:space="0" w:color="auto"/>
              <w:right w:val="nil"/>
            </w:tcBorders>
            <w:shd w:val="clear" w:color="000000" w:fill="B8CCE4"/>
            <w:vAlign w:val="center"/>
            <w:hideMark/>
          </w:tcPr>
          <w:p w:rsidR="00636BC6" w:rsidRPr="00E52082" w:rsidRDefault="00636BC6" w:rsidP="00F32A8B">
            <w:pPr>
              <w:jc w:val="center"/>
              <w:rPr>
                <w:rFonts w:cs="Arial"/>
                <w:b/>
                <w:bCs/>
                <w:i w:val="0"/>
                <w:color w:val="FFFFFF"/>
              </w:rPr>
            </w:pPr>
            <w:r w:rsidRPr="00E52082">
              <w:rPr>
                <w:rFonts w:cs="Arial"/>
                <w:b/>
                <w:bCs/>
                <w:i w:val="0"/>
                <w:color w:val="FFFFFF"/>
              </w:rPr>
              <w:t> </w:t>
            </w:r>
          </w:p>
        </w:tc>
        <w:tc>
          <w:tcPr>
            <w:tcW w:w="1760" w:type="dxa"/>
            <w:tcBorders>
              <w:top w:val="single" w:sz="4" w:space="0" w:color="auto"/>
              <w:left w:val="nil"/>
              <w:bottom w:val="single" w:sz="4" w:space="0" w:color="auto"/>
              <w:right w:val="single" w:sz="4" w:space="0" w:color="auto"/>
            </w:tcBorders>
            <w:shd w:val="clear" w:color="000000" w:fill="B8CCE4"/>
            <w:vAlign w:val="center"/>
            <w:hideMark/>
          </w:tcPr>
          <w:p w:rsidR="00636BC6" w:rsidRPr="00E52082" w:rsidRDefault="00636BC6" w:rsidP="00F32A8B">
            <w:pPr>
              <w:jc w:val="center"/>
              <w:rPr>
                <w:rFonts w:cs="Arial"/>
                <w:b/>
                <w:bCs/>
                <w:i w:val="0"/>
                <w:color w:val="FFFFFF"/>
              </w:rPr>
            </w:pPr>
            <w:r w:rsidRPr="00E52082">
              <w:rPr>
                <w:rFonts w:cs="Arial"/>
                <w:b/>
                <w:bCs/>
                <w:i w:val="0"/>
                <w:color w:val="FFFFFF"/>
              </w:rPr>
              <w:t> </w:t>
            </w:r>
          </w:p>
        </w:tc>
      </w:tr>
      <w:tr w:rsidR="00636BC6" w:rsidRPr="00E52082" w:rsidTr="00F32A8B">
        <w:trPr>
          <w:trHeight w:val="300"/>
          <w:jc w:val="center"/>
        </w:trPr>
        <w:tc>
          <w:tcPr>
            <w:tcW w:w="4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C6" w:rsidRPr="00E52082" w:rsidRDefault="00636BC6" w:rsidP="00F32A8B">
            <w:pPr>
              <w:rPr>
                <w:rFonts w:cs="Arial"/>
                <w:i w:val="0"/>
                <w:color w:val="000000"/>
              </w:rPr>
            </w:pPr>
            <w:r w:rsidRPr="00E52082">
              <w:rPr>
                <w:rFonts w:cs="Arial"/>
                <w:i w:val="0"/>
                <w:color w:val="000000"/>
              </w:rPr>
              <w:t xml:space="preserve">Técnico </w:t>
            </w:r>
            <w:r w:rsidRPr="001B0955">
              <w:rPr>
                <w:rFonts w:cs="Arial"/>
                <w:i w:val="0"/>
                <w:color w:val="000000"/>
              </w:rPr>
              <w:t>Responsable</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636BC6" w:rsidRPr="00E52082" w:rsidRDefault="00636BC6" w:rsidP="00F32A8B">
            <w:pPr>
              <w:jc w:val="center"/>
              <w:rPr>
                <w:rFonts w:cs="Arial"/>
                <w:i w:val="0"/>
                <w:color w:val="000000"/>
              </w:rPr>
            </w:pPr>
            <w:r w:rsidRPr="00E52082">
              <w:rPr>
                <w:rFonts w:cs="Arial"/>
                <w:i w:val="0"/>
                <w:color w:val="000000"/>
              </w:rPr>
              <w:t xml:space="preserve">           20,00 €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36BC6" w:rsidRPr="00E52082" w:rsidRDefault="00636BC6" w:rsidP="00F32A8B">
            <w:pPr>
              <w:jc w:val="center"/>
              <w:rPr>
                <w:rFonts w:cs="Arial"/>
                <w:i w:val="0"/>
                <w:color w:val="000000"/>
              </w:rPr>
            </w:pPr>
            <w:r w:rsidRPr="00E52082">
              <w:rPr>
                <w:rFonts w:cs="Arial"/>
                <w:i w:val="0"/>
                <w:color w:val="000000"/>
              </w:rPr>
              <w:t>8,0%</w:t>
            </w:r>
          </w:p>
        </w:tc>
      </w:tr>
      <w:tr w:rsidR="00636BC6" w:rsidRPr="00E52082" w:rsidTr="00F32A8B">
        <w:trPr>
          <w:trHeight w:val="300"/>
          <w:jc w:val="center"/>
        </w:trPr>
        <w:tc>
          <w:tcPr>
            <w:tcW w:w="4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C6" w:rsidRPr="00E52082" w:rsidRDefault="00636BC6" w:rsidP="00F32A8B">
            <w:pPr>
              <w:rPr>
                <w:rFonts w:cs="Arial"/>
                <w:i w:val="0"/>
                <w:color w:val="000000"/>
              </w:rPr>
            </w:pPr>
            <w:r w:rsidRPr="00E52082">
              <w:rPr>
                <w:rFonts w:cs="Arial"/>
                <w:i w:val="0"/>
                <w:color w:val="000000"/>
              </w:rPr>
              <w:t>Técnico Auxiliar</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636BC6" w:rsidRPr="00E52082" w:rsidRDefault="00636BC6" w:rsidP="00F32A8B">
            <w:pPr>
              <w:jc w:val="center"/>
              <w:rPr>
                <w:rFonts w:cs="Arial"/>
                <w:i w:val="0"/>
                <w:color w:val="000000"/>
              </w:rPr>
            </w:pPr>
            <w:r w:rsidRPr="00E52082">
              <w:rPr>
                <w:rFonts w:cs="Arial"/>
                <w:i w:val="0"/>
                <w:color w:val="000000"/>
              </w:rPr>
              <w:t xml:space="preserve">           14,00 €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36BC6" w:rsidRPr="00E52082" w:rsidRDefault="00636BC6" w:rsidP="00F32A8B">
            <w:pPr>
              <w:jc w:val="center"/>
              <w:rPr>
                <w:rFonts w:cs="Arial"/>
                <w:i w:val="0"/>
                <w:color w:val="000000"/>
              </w:rPr>
            </w:pPr>
            <w:r w:rsidRPr="00E52082">
              <w:rPr>
                <w:rFonts w:cs="Arial"/>
                <w:i w:val="0"/>
                <w:color w:val="000000"/>
              </w:rPr>
              <w:t>5,6%</w:t>
            </w:r>
          </w:p>
        </w:tc>
      </w:tr>
      <w:tr w:rsidR="00636BC6" w:rsidRPr="00E52082" w:rsidTr="00F32A8B">
        <w:trPr>
          <w:trHeight w:val="300"/>
          <w:jc w:val="center"/>
        </w:trPr>
        <w:tc>
          <w:tcPr>
            <w:tcW w:w="4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C6" w:rsidRPr="00E52082" w:rsidRDefault="00636BC6" w:rsidP="00F32A8B">
            <w:pPr>
              <w:rPr>
                <w:rFonts w:cs="Arial"/>
                <w:i w:val="0"/>
                <w:color w:val="000000"/>
              </w:rPr>
            </w:pPr>
            <w:r w:rsidRPr="00E52082">
              <w:rPr>
                <w:rFonts w:cs="Arial"/>
                <w:i w:val="0"/>
                <w:color w:val="000000"/>
              </w:rPr>
              <w:t>Analítica edad hidrocarburos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636BC6" w:rsidRPr="00E52082" w:rsidRDefault="00636BC6" w:rsidP="00F32A8B">
            <w:pPr>
              <w:jc w:val="center"/>
              <w:rPr>
                <w:rFonts w:cs="Arial"/>
                <w:i w:val="0"/>
                <w:color w:val="000000"/>
              </w:rPr>
            </w:pPr>
            <w:r w:rsidRPr="00E52082">
              <w:rPr>
                <w:rFonts w:cs="Arial"/>
                <w:i w:val="0"/>
                <w:color w:val="000000"/>
              </w:rPr>
              <w:t xml:space="preserve">         140,00 €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36BC6" w:rsidRPr="00E52082" w:rsidRDefault="00636BC6" w:rsidP="00F32A8B">
            <w:pPr>
              <w:jc w:val="center"/>
              <w:rPr>
                <w:rFonts w:cs="Arial"/>
                <w:i w:val="0"/>
                <w:color w:val="000000"/>
              </w:rPr>
            </w:pPr>
            <w:r w:rsidRPr="00E52082">
              <w:rPr>
                <w:rFonts w:cs="Arial"/>
                <w:i w:val="0"/>
                <w:color w:val="000000"/>
              </w:rPr>
              <w:t>56,0%</w:t>
            </w:r>
          </w:p>
        </w:tc>
      </w:tr>
      <w:tr w:rsidR="00636BC6" w:rsidRPr="00E52082" w:rsidTr="00F32A8B">
        <w:trPr>
          <w:trHeight w:val="510"/>
          <w:jc w:val="center"/>
        </w:trPr>
        <w:tc>
          <w:tcPr>
            <w:tcW w:w="4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C6" w:rsidRPr="00E52082" w:rsidRDefault="00636BC6" w:rsidP="00F32A8B">
            <w:pPr>
              <w:rPr>
                <w:rFonts w:cs="Arial"/>
                <w:i w:val="0"/>
                <w:color w:val="000000"/>
              </w:rPr>
            </w:pPr>
            <w:r w:rsidRPr="00E52082">
              <w:rPr>
                <w:rFonts w:cs="Arial"/>
                <w:i w:val="0"/>
                <w:color w:val="000000"/>
              </w:rPr>
              <w:t>Pequeño material  (tubos, guantes, embalajes)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636BC6" w:rsidRPr="00E52082" w:rsidRDefault="00636BC6" w:rsidP="00F32A8B">
            <w:pPr>
              <w:jc w:val="center"/>
              <w:rPr>
                <w:rFonts w:cs="Arial"/>
                <w:i w:val="0"/>
                <w:color w:val="000000"/>
              </w:rPr>
            </w:pPr>
            <w:r w:rsidRPr="00E52082">
              <w:rPr>
                <w:rFonts w:cs="Arial"/>
                <w:i w:val="0"/>
                <w:color w:val="000000"/>
              </w:rPr>
              <w:t xml:space="preserve">             7,15 €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36BC6" w:rsidRPr="00E52082" w:rsidRDefault="00636BC6" w:rsidP="00F32A8B">
            <w:pPr>
              <w:jc w:val="center"/>
              <w:rPr>
                <w:rFonts w:cs="Arial"/>
                <w:i w:val="0"/>
                <w:color w:val="000000"/>
              </w:rPr>
            </w:pPr>
            <w:r w:rsidRPr="00E52082">
              <w:rPr>
                <w:rFonts w:cs="Arial"/>
                <w:i w:val="0"/>
                <w:color w:val="000000"/>
              </w:rPr>
              <w:t>2,9%</w:t>
            </w:r>
          </w:p>
        </w:tc>
      </w:tr>
      <w:tr w:rsidR="00636BC6" w:rsidRPr="00E52082" w:rsidTr="00F32A8B">
        <w:trPr>
          <w:trHeight w:val="300"/>
          <w:jc w:val="center"/>
        </w:trPr>
        <w:tc>
          <w:tcPr>
            <w:tcW w:w="4046" w:type="dxa"/>
            <w:tcBorders>
              <w:top w:val="single" w:sz="4" w:space="0" w:color="auto"/>
              <w:left w:val="single" w:sz="4" w:space="0" w:color="auto"/>
              <w:bottom w:val="single" w:sz="4" w:space="0" w:color="auto"/>
              <w:right w:val="nil"/>
            </w:tcBorders>
            <w:shd w:val="clear" w:color="000000" w:fill="B8CCE4"/>
            <w:vAlign w:val="center"/>
            <w:hideMark/>
          </w:tcPr>
          <w:p w:rsidR="00636BC6" w:rsidRPr="00E52082" w:rsidRDefault="00636BC6" w:rsidP="00F32A8B">
            <w:pPr>
              <w:rPr>
                <w:rFonts w:cs="Arial"/>
                <w:b/>
                <w:bCs/>
                <w:i w:val="0"/>
              </w:rPr>
            </w:pPr>
            <w:r w:rsidRPr="00E52082">
              <w:rPr>
                <w:rFonts w:cs="Arial"/>
                <w:b/>
                <w:bCs/>
                <w:i w:val="0"/>
              </w:rPr>
              <w:t>COSTES INDIRECTOS</w:t>
            </w:r>
          </w:p>
        </w:tc>
        <w:tc>
          <w:tcPr>
            <w:tcW w:w="1434" w:type="dxa"/>
            <w:tcBorders>
              <w:top w:val="single" w:sz="4" w:space="0" w:color="auto"/>
              <w:left w:val="nil"/>
              <w:bottom w:val="single" w:sz="4" w:space="0" w:color="auto"/>
              <w:right w:val="nil"/>
            </w:tcBorders>
            <w:shd w:val="clear" w:color="000000" w:fill="B8CCE4"/>
            <w:vAlign w:val="center"/>
            <w:hideMark/>
          </w:tcPr>
          <w:p w:rsidR="00636BC6" w:rsidRPr="00E52082" w:rsidRDefault="00636BC6" w:rsidP="00F32A8B">
            <w:pPr>
              <w:jc w:val="center"/>
              <w:rPr>
                <w:rFonts w:cs="Arial"/>
                <w:b/>
                <w:bCs/>
                <w:i w:val="0"/>
                <w:color w:val="FFFFFF"/>
              </w:rPr>
            </w:pPr>
            <w:r w:rsidRPr="00E52082">
              <w:rPr>
                <w:rFonts w:cs="Arial"/>
                <w:b/>
                <w:bCs/>
                <w:i w:val="0"/>
                <w:color w:val="FFFFFF"/>
              </w:rPr>
              <w:t> </w:t>
            </w:r>
          </w:p>
        </w:tc>
        <w:tc>
          <w:tcPr>
            <w:tcW w:w="1760" w:type="dxa"/>
            <w:tcBorders>
              <w:top w:val="single" w:sz="4" w:space="0" w:color="auto"/>
              <w:left w:val="nil"/>
              <w:bottom w:val="single" w:sz="4" w:space="0" w:color="auto"/>
              <w:right w:val="single" w:sz="4" w:space="0" w:color="auto"/>
            </w:tcBorders>
            <w:shd w:val="clear" w:color="000000" w:fill="B8CCE4"/>
            <w:vAlign w:val="center"/>
            <w:hideMark/>
          </w:tcPr>
          <w:p w:rsidR="00636BC6" w:rsidRPr="00E52082" w:rsidRDefault="00636BC6" w:rsidP="00F32A8B">
            <w:pPr>
              <w:jc w:val="center"/>
              <w:rPr>
                <w:rFonts w:cs="Arial"/>
                <w:b/>
                <w:bCs/>
                <w:i w:val="0"/>
                <w:color w:val="FFFFFF"/>
              </w:rPr>
            </w:pPr>
            <w:r w:rsidRPr="00E52082">
              <w:rPr>
                <w:rFonts w:cs="Arial"/>
                <w:b/>
                <w:bCs/>
                <w:i w:val="0"/>
                <w:color w:val="FFFFFF"/>
              </w:rPr>
              <w:t> </w:t>
            </w:r>
          </w:p>
        </w:tc>
      </w:tr>
      <w:tr w:rsidR="00636BC6" w:rsidRPr="00E52082" w:rsidTr="00F32A8B">
        <w:trPr>
          <w:trHeight w:val="510"/>
          <w:jc w:val="center"/>
        </w:trPr>
        <w:tc>
          <w:tcPr>
            <w:tcW w:w="4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C6" w:rsidRPr="00E52082" w:rsidRDefault="00636BC6" w:rsidP="00F32A8B">
            <w:pPr>
              <w:rPr>
                <w:rFonts w:cs="Arial"/>
                <w:i w:val="0"/>
                <w:color w:val="000000"/>
              </w:rPr>
            </w:pPr>
            <w:r w:rsidRPr="00E52082">
              <w:rPr>
                <w:rFonts w:cs="Arial"/>
                <w:i w:val="0"/>
                <w:color w:val="000000"/>
              </w:rPr>
              <w:t>Costes indirectos en concepto de gastos de administración, electricidad, locales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636BC6" w:rsidRPr="00E52082" w:rsidRDefault="00636BC6" w:rsidP="00F32A8B">
            <w:pPr>
              <w:rPr>
                <w:rFonts w:cs="Arial"/>
                <w:i w:val="0"/>
                <w:color w:val="000000"/>
              </w:rPr>
            </w:pPr>
            <w:r w:rsidRPr="00E52082">
              <w:rPr>
                <w:rFonts w:cs="Arial"/>
                <w:i w:val="0"/>
                <w:color w:val="000000"/>
              </w:rPr>
              <w:t xml:space="preserve">           32,50 €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36BC6" w:rsidRPr="00E52082" w:rsidRDefault="00636BC6" w:rsidP="00F32A8B">
            <w:pPr>
              <w:jc w:val="center"/>
              <w:rPr>
                <w:rFonts w:cs="Arial"/>
                <w:i w:val="0"/>
                <w:color w:val="000000"/>
              </w:rPr>
            </w:pPr>
            <w:r w:rsidRPr="00E52082">
              <w:rPr>
                <w:rFonts w:cs="Arial"/>
                <w:i w:val="0"/>
                <w:color w:val="000000"/>
              </w:rPr>
              <w:t>13,0%</w:t>
            </w:r>
          </w:p>
        </w:tc>
      </w:tr>
      <w:tr w:rsidR="00636BC6" w:rsidRPr="00E52082" w:rsidTr="00F32A8B">
        <w:trPr>
          <w:trHeight w:val="300"/>
          <w:jc w:val="center"/>
        </w:trPr>
        <w:tc>
          <w:tcPr>
            <w:tcW w:w="4046" w:type="dxa"/>
            <w:tcBorders>
              <w:top w:val="single" w:sz="4" w:space="0" w:color="auto"/>
              <w:left w:val="single" w:sz="4" w:space="0" w:color="auto"/>
              <w:bottom w:val="single" w:sz="4" w:space="0" w:color="auto"/>
              <w:right w:val="nil"/>
            </w:tcBorders>
            <w:shd w:val="clear" w:color="000000" w:fill="B8CCE4"/>
            <w:vAlign w:val="center"/>
            <w:hideMark/>
          </w:tcPr>
          <w:p w:rsidR="00636BC6" w:rsidRPr="00E52082" w:rsidRDefault="00636BC6" w:rsidP="00F32A8B">
            <w:pPr>
              <w:rPr>
                <w:rFonts w:cs="Arial"/>
                <w:b/>
                <w:bCs/>
                <w:i w:val="0"/>
              </w:rPr>
            </w:pPr>
            <w:r w:rsidRPr="00E52082">
              <w:rPr>
                <w:rFonts w:cs="Arial"/>
                <w:b/>
                <w:bCs/>
                <w:i w:val="0"/>
              </w:rPr>
              <w:t>BENEFICIO</w:t>
            </w:r>
          </w:p>
        </w:tc>
        <w:tc>
          <w:tcPr>
            <w:tcW w:w="1434" w:type="dxa"/>
            <w:tcBorders>
              <w:top w:val="single" w:sz="4" w:space="0" w:color="auto"/>
              <w:left w:val="nil"/>
              <w:bottom w:val="single" w:sz="4" w:space="0" w:color="auto"/>
              <w:right w:val="nil"/>
            </w:tcBorders>
            <w:shd w:val="clear" w:color="000000" w:fill="B8CCE4"/>
            <w:vAlign w:val="center"/>
            <w:hideMark/>
          </w:tcPr>
          <w:p w:rsidR="00636BC6" w:rsidRPr="00E52082" w:rsidRDefault="00636BC6" w:rsidP="00F32A8B">
            <w:pPr>
              <w:jc w:val="center"/>
              <w:rPr>
                <w:rFonts w:cs="Arial"/>
                <w:b/>
                <w:bCs/>
                <w:i w:val="0"/>
                <w:color w:val="FFFFFF"/>
              </w:rPr>
            </w:pPr>
            <w:r w:rsidRPr="00E52082">
              <w:rPr>
                <w:rFonts w:cs="Arial"/>
                <w:b/>
                <w:bCs/>
                <w:i w:val="0"/>
                <w:color w:val="FFFFFF"/>
              </w:rPr>
              <w:t> </w:t>
            </w:r>
          </w:p>
        </w:tc>
        <w:tc>
          <w:tcPr>
            <w:tcW w:w="1760" w:type="dxa"/>
            <w:tcBorders>
              <w:top w:val="single" w:sz="4" w:space="0" w:color="auto"/>
              <w:left w:val="nil"/>
              <w:bottom w:val="single" w:sz="4" w:space="0" w:color="auto"/>
              <w:right w:val="single" w:sz="4" w:space="0" w:color="auto"/>
            </w:tcBorders>
            <w:shd w:val="clear" w:color="000000" w:fill="B8CCE4"/>
            <w:vAlign w:val="center"/>
            <w:hideMark/>
          </w:tcPr>
          <w:p w:rsidR="00636BC6" w:rsidRPr="00E52082" w:rsidRDefault="00636BC6" w:rsidP="00F32A8B">
            <w:pPr>
              <w:jc w:val="center"/>
              <w:rPr>
                <w:rFonts w:cs="Arial"/>
                <w:b/>
                <w:bCs/>
                <w:i w:val="0"/>
                <w:color w:val="FFFFFF"/>
              </w:rPr>
            </w:pPr>
            <w:r w:rsidRPr="00E52082">
              <w:rPr>
                <w:rFonts w:cs="Arial"/>
                <w:b/>
                <w:bCs/>
                <w:i w:val="0"/>
                <w:color w:val="FFFFFF"/>
              </w:rPr>
              <w:t> </w:t>
            </w:r>
          </w:p>
        </w:tc>
      </w:tr>
      <w:tr w:rsidR="00636BC6" w:rsidRPr="00E52082" w:rsidTr="00F32A8B">
        <w:trPr>
          <w:trHeight w:val="300"/>
          <w:jc w:val="center"/>
        </w:trPr>
        <w:tc>
          <w:tcPr>
            <w:tcW w:w="4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C6" w:rsidRPr="00E52082" w:rsidRDefault="00636BC6" w:rsidP="00F32A8B">
            <w:pPr>
              <w:rPr>
                <w:rFonts w:cs="Arial"/>
                <w:i w:val="0"/>
                <w:color w:val="000000"/>
              </w:rPr>
            </w:pPr>
            <w:r w:rsidRPr="00E52082">
              <w:rPr>
                <w:rFonts w:cs="Arial"/>
                <w:i w:val="0"/>
                <w:color w:val="000000"/>
              </w:rPr>
              <w:t>Bº comercial</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636BC6" w:rsidRPr="00E52082" w:rsidRDefault="00636BC6" w:rsidP="00F32A8B">
            <w:pPr>
              <w:rPr>
                <w:rFonts w:cs="Arial"/>
                <w:i w:val="0"/>
                <w:color w:val="000000"/>
              </w:rPr>
            </w:pPr>
            <w:r w:rsidRPr="00E52082">
              <w:rPr>
                <w:rFonts w:cs="Arial"/>
                <w:i w:val="0"/>
                <w:color w:val="000000"/>
              </w:rPr>
              <w:t xml:space="preserve">           36,35 €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36BC6" w:rsidRPr="00E52082" w:rsidRDefault="00636BC6" w:rsidP="00F32A8B">
            <w:pPr>
              <w:jc w:val="center"/>
              <w:rPr>
                <w:rFonts w:cs="Arial"/>
                <w:i w:val="0"/>
                <w:color w:val="000000"/>
              </w:rPr>
            </w:pPr>
            <w:r w:rsidRPr="00E52082">
              <w:rPr>
                <w:rFonts w:cs="Arial"/>
                <w:i w:val="0"/>
                <w:color w:val="000000"/>
              </w:rPr>
              <w:t>14,5%</w:t>
            </w:r>
          </w:p>
        </w:tc>
      </w:tr>
      <w:tr w:rsidR="00636BC6" w:rsidRPr="00E52082" w:rsidTr="00F32A8B">
        <w:trPr>
          <w:trHeight w:val="300"/>
          <w:jc w:val="center"/>
        </w:trPr>
        <w:tc>
          <w:tcPr>
            <w:tcW w:w="4046" w:type="dxa"/>
            <w:tcBorders>
              <w:top w:val="nil"/>
              <w:left w:val="nil"/>
              <w:bottom w:val="nil"/>
              <w:right w:val="nil"/>
            </w:tcBorders>
            <w:shd w:val="clear" w:color="auto" w:fill="auto"/>
            <w:vAlign w:val="center"/>
            <w:hideMark/>
          </w:tcPr>
          <w:p w:rsidR="00636BC6" w:rsidRPr="00E52082" w:rsidRDefault="00636BC6" w:rsidP="00F32A8B">
            <w:pPr>
              <w:jc w:val="right"/>
              <w:rPr>
                <w:rFonts w:cs="Arial"/>
                <w:b/>
                <w:bCs/>
                <w:i w:val="0"/>
                <w:color w:val="000000"/>
              </w:rPr>
            </w:pPr>
            <w:r w:rsidRPr="00E52082">
              <w:rPr>
                <w:rFonts w:cs="Arial"/>
                <w:b/>
                <w:bCs/>
                <w:i w:val="0"/>
                <w:color w:val="000000"/>
              </w:rPr>
              <w:t>Total sin IVA:</w:t>
            </w:r>
          </w:p>
        </w:tc>
        <w:tc>
          <w:tcPr>
            <w:tcW w:w="1434" w:type="dxa"/>
            <w:tcBorders>
              <w:top w:val="nil"/>
              <w:left w:val="single" w:sz="4" w:space="0" w:color="auto"/>
              <w:bottom w:val="single" w:sz="4" w:space="0" w:color="auto"/>
              <w:right w:val="single" w:sz="4" w:space="0" w:color="auto"/>
            </w:tcBorders>
            <w:shd w:val="clear" w:color="auto" w:fill="auto"/>
            <w:vAlign w:val="center"/>
            <w:hideMark/>
          </w:tcPr>
          <w:p w:rsidR="00636BC6" w:rsidRPr="00E52082" w:rsidRDefault="00636BC6" w:rsidP="00F32A8B">
            <w:pPr>
              <w:jc w:val="right"/>
              <w:rPr>
                <w:rFonts w:cs="Arial"/>
                <w:b/>
                <w:bCs/>
                <w:i w:val="0"/>
                <w:color w:val="000000"/>
              </w:rPr>
            </w:pPr>
            <w:r w:rsidRPr="00E52082">
              <w:rPr>
                <w:rFonts w:cs="Arial"/>
                <w:b/>
                <w:bCs/>
                <w:i w:val="0"/>
                <w:color w:val="000000"/>
              </w:rPr>
              <w:t xml:space="preserve">         250,00 € </w:t>
            </w:r>
          </w:p>
        </w:tc>
        <w:tc>
          <w:tcPr>
            <w:tcW w:w="1760" w:type="dxa"/>
            <w:tcBorders>
              <w:top w:val="nil"/>
              <w:left w:val="nil"/>
              <w:bottom w:val="single" w:sz="4" w:space="0" w:color="auto"/>
              <w:right w:val="single" w:sz="4" w:space="0" w:color="auto"/>
            </w:tcBorders>
            <w:shd w:val="clear" w:color="auto" w:fill="auto"/>
            <w:noWrap/>
            <w:vAlign w:val="bottom"/>
            <w:hideMark/>
          </w:tcPr>
          <w:p w:rsidR="00636BC6" w:rsidRPr="00E52082" w:rsidRDefault="00636BC6" w:rsidP="00F32A8B">
            <w:pPr>
              <w:jc w:val="center"/>
              <w:rPr>
                <w:rFonts w:cs="Arial"/>
                <w:b/>
                <w:bCs/>
                <w:i w:val="0"/>
                <w:color w:val="000000"/>
              </w:rPr>
            </w:pPr>
            <w:r w:rsidRPr="00E52082">
              <w:rPr>
                <w:rFonts w:cs="Arial"/>
                <w:b/>
                <w:bCs/>
                <w:i w:val="0"/>
                <w:color w:val="000000"/>
              </w:rPr>
              <w:t>100,0%</w:t>
            </w:r>
          </w:p>
        </w:tc>
      </w:tr>
    </w:tbl>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ind w:left="0"/>
        <w:jc w:val="both"/>
        <w:rPr>
          <w:rFonts w:ascii="Arial" w:eastAsia="Times New Roman" w:hAnsi="Arial" w:cs="Arial"/>
          <w:b/>
          <w:bCs/>
          <w:lang w:eastAsia="es-ES"/>
        </w:rPr>
      </w:pPr>
      <w:r w:rsidRPr="00BC74E5">
        <w:rPr>
          <w:rFonts w:ascii="Arial" w:eastAsia="Times New Roman" w:hAnsi="Arial" w:cs="Arial"/>
          <w:b/>
          <w:bCs/>
          <w:lang w:eastAsia="es-ES"/>
        </w:rPr>
        <w:t>Confección de informes</w:t>
      </w:r>
      <w:r>
        <w:rPr>
          <w:rFonts w:ascii="Arial" w:eastAsia="Times New Roman" w:hAnsi="Arial" w:cs="Arial"/>
          <w:b/>
          <w:bCs/>
          <w:lang w:eastAsia="es-ES"/>
        </w:rPr>
        <w:t xml:space="preserve"> y asesoramiento</w:t>
      </w:r>
    </w:p>
    <w:p w:rsidR="00636BC6" w:rsidRDefault="00636BC6" w:rsidP="00636BC6">
      <w:pPr>
        <w:pStyle w:val="Prrafodelista"/>
        <w:ind w:left="0"/>
        <w:jc w:val="both"/>
        <w:rPr>
          <w:rFonts w:ascii="Arial" w:eastAsia="Times New Roman" w:hAnsi="Arial" w:cs="Arial"/>
          <w:b/>
          <w:bCs/>
          <w:lang w:eastAsia="es-ES"/>
        </w:rPr>
      </w:pP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 xml:space="preserve">Los costes directos, entendidos como los </w:t>
      </w:r>
      <w:r w:rsidRPr="00BC74E5">
        <w:rPr>
          <w:rFonts w:ascii="Arial" w:eastAsia="Times New Roman" w:hAnsi="Arial" w:cs="Arial"/>
          <w:bCs/>
          <w:lang w:eastAsia="es-ES"/>
        </w:rPr>
        <w:t>costes asociados</w:t>
      </w:r>
      <w:r>
        <w:rPr>
          <w:rFonts w:ascii="Arial" w:eastAsia="Times New Roman" w:hAnsi="Arial" w:cs="Arial"/>
          <w:bCs/>
          <w:lang w:eastAsia="es-ES"/>
        </w:rPr>
        <w:t xml:space="preserve"> a los trabajos a realizar contemplados son los siguientes:</w:t>
      </w:r>
    </w:p>
    <w:p w:rsidR="00636BC6" w:rsidRDefault="00636BC6" w:rsidP="00636BC6">
      <w:pPr>
        <w:pStyle w:val="Prrafodelista"/>
        <w:ind w:left="0"/>
        <w:jc w:val="both"/>
        <w:rPr>
          <w:rFonts w:ascii="Arial" w:eastAsia="Times New Roman" w:hAnsi="Arial" w:cs="Arial"/>
          <w:bCs/>
          <w:lang w:eastAsia="es-ES"/>
        </w:rPr>
      </w:pPr>
    </w:p>
    <w:p w:rsidR="00636BC6" w:rsidRPr="00CD5643" w:rsidRDefault="00636BC6" w:rsidP="00636BC6">
      <w:pPr>
        <w:pStyle w:val="Prrafodelista"/>
        <w:numPr>
          <w:ilvl w:val="0"/>
          <w:numId w:val="36"/>
        </w:numPr>
        <w:ind w:left="851"/>
        <w:jc w:val="both"/>
      </w:pPr>
      <w:r>
        <w:rPr>
          <w:rFonts w:ascii="Arial" w:eastAsia="Times New Roman" w:hAnsi="Arial" w:cs="Arial"/>
          <w:bCs/>
          <w:lang w:eastAsia="es-ES"/>
        </w:rPr>
        <w:t>C</w:t>
      </w:r>
      <w:r w:rsidRPr="009A05D4">
        <w:rPr>
          <w:rFonts w:ascii="Arial" w:eastAsia="Times New Roman" w:hAnsi="Arial" w:cs="Arial"/>
          <w:bCs/>
          <w:lang w:eastAsia="es-ES"/>
        </w:rPr>
        <w:t xml:space="preserve">ostes </w:t>
      </w:r>
      <w:r>
        <w:rPr>
          <w:rFonts w:ascii="Arial" w:eastAsia="Times New Roman" w:hAnsi="Arial" w:cs="Arial"/>
          <w:bCs/>
          <w:lang w:eastAsia="es-ES"/>
        </w:rPr>
        <w:t xml:space="preserve">de mano de obra del Técnico Responsable que deberá analizar los resultados, confeccionar los informes de resultados (2 al año) y prestar soporte a </w:t>
      </w:r>
      <w:proofErr w:type="spellStart"/>
      <w:r>
        <w:rPr>
          <w:rFonts w:ascii="Arial" w:eastAsia="Times New Roman" w:hAnsi="Arial" w:cs="Arial"/>
          <w:bCs/>
          <w:lang w:eastAsia="es-ES"/>
        </w:rPr>
        <w:t>Asepeyo</w:t>
      </w:r>
      <w:proofErr w:type="spellEnd"/>
      <w:r>
        <w:rPr>
          <w:rFonts w:ascii="Arial" w:eastAsia="Times New Roman" w:hAnsi="Arial" w:cs="Arial"/>
          <w:bCs/>
          <w:lang w:eastAsia="es-ES"/>
        </w:rPr>
        <w:t xml:space="preserve"> frente a la Administración (se han estimado 61,2 horas anuales).</w:t>
      </w:r>
    </w:p>
    <w:p w:rsidR="00636BC6" w:rsidRPr="00FE3545" w:rsidRDefault="00636BC6" w:rsidP="00636BC6">
      <w:pPr>
        <w:pStyle w:val="Prrafodelista"/>
        <w:ind w:left="851"/>
        <w:jc w:val="both"/>
        <w:rPr>
          <w:rFonts w:ascii="Arial" w:eastAsia="Times New Roman" w:hAnsi="Arial" w:cs="Arial"/>
          <w:bCs/>
          <w:lang w:eastAsia="es-ES"/>
        </w:rPr>
      </w:pP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 xml:space="preserve">Los costes indirectos, entendidos como los </w:t>
      </w:r>
      <w:r w:rsidRPr="00BC74E5">
        <w:rPr>
          <w:rFonts w:ascii="Arial" w:eastAsia="Times New Roman" w:hAnsi="Arial" w:cs="Arial"/>
          <w:bCs/>
          <w:lang w:eastAsia="es-ES"/>
        </w:rPr>
        <w:t xml:space="preserve">costes </w:t>
      </w:r>
      <w:r>
        <w:rPr>
          <w:rFonts w:ascii="Arial" w:eastAsia="Times New Roman" w:hAnsi="Arial" w:cs="Arial"/>
          <w:bCs/>
          <w:lang w:eastAsia="es-ES"/>
        </w:rPr>
        <w:t>de estructura de empresa, como amortización de equipos, oficinas, personal administrativo, etc. Se han estimado en un 13% del total.</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Beneficio comercial se ha estimado en un 15% del total.</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ind w:left="0"/>
        <w:jc w:val="both"/>
        <w:rPr>
          <w:rFonts w:ascii="Arial" w:eastAsia="Times New Roman" w:hAnsi="Arial" w:cs="Arial"/>
          <w:bCs/>
          <w:lang w:eastAsia="es-ES"/>
        </w:rPr>
      </w:pPr>
      <w:r>
        <w:rPr>
          <w:rFonts w:ascii="Arial" w:eastAsia="Times New Roman" w:hAnsi="Arial" w:cs="Arial"/>
          <w:bCs/>
          <w:lang w:eastAsia="es-ES"/>
        </w:rPr>
        <w:t>A continuación se resumen los importes y cantidades estimadas de los anteriores conceptos en función de las previsiones máximas anuales para esta partida (2 informes anuales):</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ind w:left="0"/>
        <w:jc w:val="both"/>
        <w:rPr>
          <w:rFonts w:ascii="Arial" w:eastAsia="Times New Roman" w:hAnsi="Arial" w:cs="Arial"/>
          <w:bCs/>
          <w:lang w:eastAsia="es-ES"/>
        </w:rPr>
      </w:pPr>
    </w:p>
    <w:tbl>
      <w:tblPr>
        <w:tblW w:w="6238" w:type="dxa"/>
        <w:jc w:val="center"/>
        <w:tblInd w:w="65" w:type="dxa"/>
        <w:tblCellMar>
          <w:left w:w="70" w:type="dxa"/>
          <w:right w:w="70" w:type="dxa"/>
        </w:tblCellMar>
        <w:tblLook w:val="04A0" w:firstRow="1" w:lastRow="0" w:firstColumn="1" w:lastColumn="0" w:noHBand="0" w:noVBand="1"/>
      </w:tblPr>
      <w:tblGrid>
        <w:gridCol w:w="4000"/>
        <w:gridCol w:w="1520"/>
        <w:gridCol w:w="718"/>
      </w:tblGrid>
      <w:tr w:rsidR="00636BC6" w:rsidRPr="003B4EFA" w:rsidTr="00F32A8B">
        <w:trPr>
          <w:trHeight w:val="300"/>
          <w:jc w:val="center"/>
        </w:trPr>
        <w:tc>
          <w:tcPr>
            <w:tcW w:w="4000" w:type="dxa"/>
            <w:tcBorders>
              <w:top w:val="single" w:sz="4" w:space="0" w:color="auto"/>
              <w:left w:val="single" w:sz="4" w:space="0" w:color="auto"/>
              <w:bottom w:val="nil"/>
              <w:right w:val="nil"/>
            </w:tcBorders>
            <w:shd w:val="clear" w:color="000000" w:fill="244061"/>
            <w:vAlign w:val="center"/>
            <w:hideMark/>
          </w:tcPr>
          <w:p w:rsidR="00636BC6" w:rsidRPr="003B4EFA" w:rsidRDefault="00636BC6" w:rsidP="00F32A8B">
            <w:pPr>
              <w:rPr>
                <w:rFonts w:cs="Arial"/>
                <w:b/>
                <w:bCs/>
                <w:i w:val="0"/>
                <w:color w:val="FFFFFF"/>
              </w:rPr>
            </w:pPr>
            <w:r w:rsidRPr="003B4EFA">
              <w:rPr>
                <w:rFonts w:cs="Arial"/>
                <w:b/>
                <w:bCs/>
                <w:i w:val="0"/>
                <w:color w:val="FFFFFF"/>
              </w:rPr>
              <w:t>Elaboración informes y asesoramiento</w:t>
            </w:r>
          </w:p>
        </w:tc>
        <w:tc>
          <w:tcPr>
            <w:tcW w:w="1520" w:type="dxa"/>
            <w:tcBorders>
              <w:top w:val="single" w:sz="4" w:space="0" w:color="auto"/>
              <w:left w:val="nil"/>
              <w:bottom w:val="nil"/>
              <w:right w:val="nil"/>
            </w:tcBorders>
            <w:shd w:val="clear" w:color="000000" w:fill="244061"/>
            <w:vAlign w:val="center"/>
            <w:hideMark/>
          </w:tcPr>
          <w:p w:rsidR="00636BC6" w:rsidRPr="003B4EFA" w:rsidRDefault="00636BC6" w:rsidP="00F32A8B">
            <w:pPr>
              <w:jc w:val="center"/>
              <w:rPr>
                <w:rFonts w:cs="Arial"/>
                <w:b/>
                <w:bCs/>
                <w:i w:val="0"/>
                <w:color w:val="FFFFFF"/>
              </w:rPr>
            </w:pPr>
            <w:r w:rsidRPr="003B4EFA">
              <w:rPr>
                <w:rFonts w:cs="Arial"/>
                <w:b/>
                <w:bCs/>
                <w:i w:val="0"/>
                <w:color w:val="FFFFFF"/>
              </w:rPr>
              <w:t>Importes s/IVA</w:t>
            </w:r>
          </w:p>
        </w:tc>
        <w:tc>
          <w:tcPr>
            <w:tcW w:w="718" w:type="dxa"/>
            <w:tcBorders>
              <w:top w:val="single" w:sz="4" w:space="0" w:color="auto"/>
              <w:left w:val="nil"/>
              <w:bottom w:val="nil"/>
              <w:right w:val="nil"/>
            </w:tcBorders>
            <w:shd w:val="clear" w:color="000000" w:fill="244061"/>
            <w:vAlign w:val="center"/>
            <w:hideMark/>
          </w:tcPr>
          <w:p w:rsidR="00636BC6" w:rsidRPr="003B4EFA" w:rsidRDefault="00636BC6" w:rsidP="00F32A8B">
            <w:pPr>
              <w:jc w:val="center"/>
              <w:rPr>
                <w:rFonts w:cs="Arial"/>
                <w:b/>
                <w:bCs/>
                <w:i w:val="0"/>
                <w:color w:val="FFFFFF"/>
              </w:rPr>
            </w:pPr>
            <w:r w:rsidRPr="003B4EFA">
              <w:rPr>
                <w:rFonts w:cs="Arial"/>
                <w:b/>
                <w:bCs/>
                <w:i w:val="0"/>
                <w:color w:val="FFFFFF"/>
              </w:rPr>
              <w:t>%</w:t>
            </w:r>
          </w:p>
        </w:tc>
      </w:tr>
      <w:tr w:rsidR="00636BC6" w:rsidRPr="003B4EFA" w:rsidTr="00F32A8B">
        <w:trPr>
          <w:trHeight w:val="300"/>
          <w:jc w:val="center"/>
        </w:trPr>
        <w:tc>
          <w:tcPr>
            <w:tcW w:w="400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636BC6" w:rsidRPr="003B4EFA" w:rsidRDefault="00636BC6" w:rsidP="00F32A8B">
            <w:pPr>
              <w:rPr>
                <w:rFonts w:cs="Arial"/>
                <w:b/>
                <w:bCs/>
                <w:i w:val="0"/>
              </w:rPr>
            </w:pPr>
            <w:r w:rsidRPr="003B4EFA">
              <w:rPr>
                <w:rFonts w:cs="Arial"/>
                <w:b/>
                <w:bCs/>
                <w:i w:val="0"/>
              </w:rPr>
              <w:t>COSTES DIRECTOS</w:t>
            </w:r>
          </w:p>
        </w:tc>
        <w:tc>
          <w:tcPr>
            <w:tcW w:w="1520" w:type="dxa"/>
            <w:tcBorders>
              <w:top w:val="single" w:sz="4" w:space="0" w:color="auto"/>
              <w:left w:val="nil"/>
              <w:bottom w:val="single" w:sz="4" w:space="0" w:color="auto"/>
              <w:right w:val="single" w:sz="4" w:space="0" w:color="auto"/>
            </w:tcBorders>
            <w:shd w:val="clear" w:color="000000" w:fill="B8CCE4"/>
            <w:vAlign w:val="center"/>
            <w:hideMark/>
          </w:tcPr>
          <w:p w:rsidR="00636BC6" w:rsidRPr="003B4EFA" w:rsidRDefault="00636BC6" w:rsidP="00F32A8B">
            <w:pPr>
              <w:jc w:val="center"/>
              <w:rPr>
                <w:rFonts w:cs="Arial"/>
                <w:b/>
                <w:bCs/>
                <w:i w:val="0"/>
                <w:color w:val="FFFFFF"/>
              </w:rPr>
            </w:pPr>
            <w:r w:rsidRPr="003B4EFA">
              <w:rPr>
                <w:rFonts w:cs="Arial"/>
                <w:b/>
                <w:bCs/>
                <w:i w:val="0"/>
                <w:color w:val="FFFFFF"/>
              </w:rPr>
              <w:t> </w:t>
            </w:r>
          </w:p>
        </w:tc>
        <w:tc>
          <w:tcPr>
            <w:tcW w:w="718" w:type="dxa"/>
            <w:tcBorders>
              <w:top w:val="single" w:sz="4" w:space="0" w:color="auto"/>
              <w:left w:val="nil"/>
              <w:bottom w:val="single" w:sz="4" w:space="0" w:color="auto"/>
              <w:right w:val="single" w:sz="4" w:space="0" w:color="auto"/>
            </w:tcBorders>
            <w:shd w:val="clear" w:color="000000" w:fill="B8CCE4"/>
            <w:vAlign w:val="center"/>
            <w:hideMark/>
          </w:tcPr>
          <w:p w:rsidR="00636BC6" w:rsidRPr="003B4EFA" w:rsidRDefault="00636BC6" w:rsidP="00F32A8B">
            <w:pPr>
              <w:jc w:val="center"/>
              <w:rPr>
                <w:rFonts w:cs="Arial"/>
                <w:b/>
                <w:bCs/>
                <w:i w:val="0"/>
                <w:color w:val="FFFFFF"/>
              </w:rPr>
            </w:pPr>
            <w:r w:rsidRPr="003B4EFA">
              <w:rPr>
                <w:rFonts w:cs="Arial"/>
                <w:b/>
                <w:bCs/>
                <w:i w:val="0"/>
                <w:color w:val="FFFFFF"/>
              </w:rPr>
              <w:t> </w:t>
            </w:r>
          </w:p>
        </w:tc>
      </w:tr>
      <w:tr w:rsidR="00636BC6" w:rsidRPr="003B4EFA" w:rsidTr="00F32A8B">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36BC6" w:rsidRPr="003B4EFA" w:rsidRDefault="00636BC6" w:rsidP="00F32A8B">
            <w:pPr>
              <w:rPr>
                <w:rFonts w:cs="Arial"/>
                <w:i w:val="0"/>
                <w:color w:val="000000"/>
              </w:rPr>
            </w:pPr>
            <w:r w:rsidRPr="003B4EFA">
              <w:rPr>
                <w:rFonts w:cs="Arial"/>
                <w:i w:val="0"/>
                <w:color w:val="000000"/>
              </w:rPr>
              <w:t>Técnico PPAL</w:t>
            </w:r>
            <w:r>
              <w:rPr>
                <w:rFonts w:cs="Arial"/>
                <w:i w:val="0"/>
                <w:color w:val="000000"/>
              </w:rPr>
              <w:t>*</w:t>
            </w:r>
          </w:p>
        </w:tc>
        <w:tc>
          <w:tcPr>
            <w:tcW w:w="1520" w:type="dxa"/>
            <w:tcBorders>
              <w:top w:val="nil"/>
              <w:left w:val="nil"/>
              <w:bottom w:val="single" w:sz="4" w:space="0" w:color="auto"/>
              <w:right w:val="single" w:sz="4" w:space="0" w:color="auto"/>
            </w:tcBorders>
            <w:shd w:val="clear" w:color="auto" w:fill="auto"/>
            <w:vAlign w:val="center"/>
            <w:hideMark/>
          </w:tcPr>
          <w:p w:rsidR="00636BC6" w:rsidRPr="003B4EFA" w:rsidRDefault="00636BC6" w:rsidP="00F32A8B">
            <w:pPr>
              <w:rPr>
                <w:rFonts w:cs="Arial"/>
                <w:i w:val="0"/>
                <w:color w:val="000000"/>
              </w:rPr>
            </w:pPr>
            <w:r w:rsidRPr="003B4EFA">
              <w:rPr>
                <w:rFonts w:cs="Arial"/>
                <w:i w:val="0"/>
                <w:color w:val="000000"/>
              </w:rPr>
              <w:t xml:space="preserve">       1.224,00 € </w:t>
            </w:r>
          </w:p>
        </w:tc>
        <w:tc>
          <w:tcPr>
            <w:tcW w:w="718" w:type="dxa"/>
            <w:tcBorders>
              <w:top w:val="nil"/>
              <w:left w:val="nil"/>
              <w:bottom w:val="single" w:sz="4" w:space="0" w:color="auto"/>
              <w:right w:val="single" w:sz="4" w:space="0" w:color="auto"/>
            </w:tcBorders>
            <w:shd w:val="clear" w:color="auto" w:fill="auto"/>
            <w:vAlign w:val="center"/>
            <w:hideMark/>
          </w:tcPr>
          <w:p w:rsidR="00636BC6" w:rsidRPr="003B4EFA" w:rsidRDefault="00636BC6" w:rsidP="00F32A8B">
            <w:pPr>
              <w:jc w:val="center"/>
              <w:rPr>
                <w:rFonts w:cs="Arial"/>
                <w:i w:val="0"/>
              </w:rPr>
            </w:pPr>
            <w:r w:rsidRPr="003B4EFA">
              <w:rPr>
                <w:rFonts w:cs="Arial"/>
                <w:i w:val="0"/>
              </w:rPr>
              <w:t>72,0%</w:t>
            </w:r>
          </w:p>
        </w:tc>
      </w:tr>
      <w:tr w:rsidR="00636BC6" w:rsidRPr="003B4EFA" w:rsidTr="00F32A8B">
        <w:trPr>
          <w:trHeight w:val="300"/>
          <w:jc w:val="center"/>
        </w:trPr>
        <w:tc>
          <w:tcPr>
            <w:tcW w:w="4000" w:type="dxa"/>
            <w:tcBorders>
              <w:top w:val="nil"/>
              <w:left w:val="single" w:sz="4" w:space="0" w:color="auto"/>
              <w:bottom w:val="single" w:sz="4" w:space="0" w:color="auto"/>
              <w:right w:val="single" w:sz="4" w:space="0" w:color="auto"/>
            </w:tcBorders>
            <w:shd w:val="clear" w:color="000000" w:fill="B8CCE4"/>
            <w:vAlign w:val="center"/>
            <w:hideMark/>
          </w:tcPr>
          <w:p w:rsidR="00636BC6" w:rsidRPr="003B4EFA" w:rsidRDefault="00636BC6" w:rsidP="00F32A8B">
            <w:pPr>
              <w:rPr>
                <w:rFonts w:cs="Arial"/>
                <w:b/>
                <w:bCs/>
                <w:i w:val="0"/>
              </w:rPr>
            </w:pPr>
            <w:r w:rsidRPr="003B4EFA">
              <w:rPr>
                <w:rFonts w:cs="Arial"/>
                <w:b/>
                <w:bCs/>
                <w:i w:val="0"/>
              </w:rPr>
              <w:t>COSTES INDIRECTOS</w:t>
            </w:r>
          </w:p>
        </w:tc>
        <w:tc>
          <w:tcPr>
            <w:tcW w:w="1520" w:type="dxa"/>
            <w:tcBorders>
              <w:top w:val="nil"/>
              <w:left w:val="nil"/>
              <w:bottom w:val="single" w:sz="4" w:space="0" w:color="auto"/>
              <w:right w:val="single" w:sz="4" w:space="0" w:color="auto"/>
            </w:tcBorders>
            <w:shd w:val="clear" w:color="000000" w:fill="B8CCE4"/>
            <w:vAlign w:val="center"/>
            <w:hideMark/>
          </w:tcPr>
          <w:p w:rsidR="00636BC6" w:rsidRPr="003B4EFA" w:rsidRDefault="00636BC6" w:rsidP="00F32A8B">
            <w:pPr>
              <w:jc w:val="center"/>
              <w:rPr>
                <w:rFonts w:cs="Arial"/>
                <w:b/>
                <w:bCs/>
                <w:i w:val="0"/>
                <w:color w:val="FFFFFF"/>
              </w:rPr>
            </w:pPr>
            <w:r w:rsidRPr="003B4EFA">
              <w:rPr>
                <w:rFonts w:cs="Arial"/>
                <w:b/>
                <w:bCs/>
                <w:i w:val="0"/>
                <w:color w:val="FFFFFF"/>
              </w:rPr>
              <w:t> </w:t>
            </w:r>
          </w:p>
        </w:tc>
        <w:tc>
          <w:tcPr>
            <w:tcW w:w="718" w:type="dxa"/>
            <w:tcBorders>
              <w:top w:val="nil"/>
              <w:left w:val="nil"/>
              <w:bottom w:val="single" w:sz="4" w:space="0" w:color="auto"/>
              <w:right w:val="single" w:sz="4" w:space="0" w:color="auto"/>
            </w:tcBorders>
            <w:shd w:val="clear" w:color="000000" w:fill="B8CCE4"/>
            <w:vAlign w:val="center"/>
            <w:hideMark/>
          </w:tcPr>
          <w:p w:rsidR="00636BC6" w:rsidRPr="003B4EFA" w:rsidRDefault="00636BC6" w:rsidP="00F32A8B">
            <w:pPr>
              <w:jc w:val="center"/>
              <w:rPr>
                <w:rFonts w:cs="Arial"/>
                <w:b/>
                <w:bCs/>
                <w:i w:val="0"/>
                <w:color w:val="FFFFFF"/>
              </w:rPr>
            </w:pPr>
            <w:r w:rsidRPr="003B4EFA">
              <w:rPr>
                <w:rFonts w:cs="Arial"/>
                <w:b/>
                <w:bCs/>
                <w:i w:val="0"/>
                <w:color w:val="FFFFFF"/>
              </w:rPr>
              <w:t> </w:t>
            </w:r>
          </w:p>
        </w:tc>
      </w:tr>
      <w:tr w:rsidR="00636BC6" w:rsidRPr="003B4EFA" w:rsidTr="00F32A8B">
        <w:trPr>
          <w:trHeight w:val="76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36BC6" w:rsidRPr="003B4EFA" w:rsidRDefault="00636BC6" w:rsidP="00F32A8B">
            <w:pPr>
              <w:rPr>
                <w:rFonts w:cs="Arial"/>
                <w:i w:val="0"/>
                <w:color w:val="000000"/>
              </w:rPr>
            </w:pPr>
            <w:r w:rsidRPr="003B4EFA">
              <w:rPr>
                <w:rFonts w:cs="Arial"/>
                <w:i w:val="0"/>
                <w:color w:val="000000"/>
              </w:rPr>
              <w:t>Costes indirectos en concepto de gastos de administración, electricidad, amortizaciones</w:t>
            </w:r>
            <w:r>
              <w:rPr>
                <w:rFonts w:cs="Arial"/>
                <w:i w:val="0"/>
                <w:color w:val="000000"/>
              </w:rPr>
              <w:t>, licencias de Software</w:t>
            </w:r>
          </w:p>
        </w:tc>
        <w:tc>
          <w:tcPr>
            <w:tcW w:w="1520" w:type="dxa"/>
            <w:tcBorders>
              <w:top w:val="nil"/>
              <w:left w:val="nil"/>
              <w:bottom w:val="single" w:sz="4" w:space="0" w:color="auto"/>
              <w:right w:val="single" w:sz="4" w:space="0" w:color="auto"/>
            </w:tcBorders>
            <w:shd w:val="clear" w:color="auto" w:fill="auto"/>
            <w:vAlign w:val="center"/>
            <w:hideMark/>
          </w:tcPr>
          <w:p w:rsidR="00636BC6" w:rsidRPr="003B4EFA" w:rsidRDefault="00636BC6" w:rsidP="00F32A8B">
            <w:pPr>
              <w:rPr>
                <w:rFonts w:cs="Arial"/>
                <w:i w:val="0"/>
                <w:color w:val="000000"/>
              </w:rPr>
            </w:pPr>
            <w:r w:rsidRPr="003B4EFA">
              <w:rPr>
                <w:rFonts w:cs="Arial"/>
                <w:i w:val="0"/>
                <w:color w:val="000000"/>
              </w:rPr>
              <w:t xml:space="preserve">          221,00 € </w:t>
            </w:r>
          </w:p>
        </w:tc>
        <w:tc>
          <w:tcPr>
            <w:tcW w:w="718" w:type="dxa"/>
            <w:tcBorders>
              <w:top w:val="nil"/>
              <w:left w:val="nil"/>
              <w:bottom w:val="single" w:sz="4" w:space="0" w:color="auto"/>
              <w:right w:val="single" w:sz="4" w:space="0" w:color="auto"/>
            </w:tcBorders>
            <w:shd w:val="clear" w:color="auto" w:fill="auto"/>
            <w:vAlign w:val="center"/>
            <w:hideMark/>
          </w:tcPr>
          <w:p w:rsidR="00636BC6" w:rsidRPr="003B4EFA" w:rsidRDefault="00636BC6" w:rsidP="00F32A8B">
            <w:pPr>
              <w:jc w:val="center"/>
              <w:rPr>
                <w:rFonts w:cs="Arial"/>
                <w:i w:val="0"/>
                <w:color w:val="000000"/>
              </w:rPr>
            </w:pPr>
            <w:r w:rsidRPr="003B4EFA">
              <w:rPr>
                <w:rFonts w:cs="Arial"/>
                <w:i w:val="0"/>
                <w:color w:val="000000"/>
              </w:rPr>
              <w:t>13%</w:t>
            </w:r>
          </w:p>
        </w:tc>
      </w:tr>
      <w:tr w:rsidR="00636BC6" w:rsidRPr="003B4EFA" w:rsidTr="00F32A8B">
        <w:trPr>
          <w:trHeight w:val="300"/>
          <w:jc w:val="center"/>
        </w:trPr>
        <w:tc>
          <w:tcPr>
            <w:tcW w:w="4000" w:type="dxa"/>
            <w:tcBorders>
              <w:top w:val="nil"/>
              <w:left w:val="single" w:sz="4" w:space="0" w:color="auto"/>
              <w:bottom w:val="single" w:sz="4" w:space="0" w:color="auto"/>
              <w:right w:val="single" w:sz="4" w:space="0" w:color="auto"/>
            </w:tcBorders>
            <w:shd w:val="clear" w:color="000000" w:fill="B8CCE4"/>
            <w:vAlign w:val="center"/>
            <w:hideMark/>
          </w:tcPr>
          <w:p w:rsidR="00636BC6" w:rsidRPr="003B4EFA" w:rsidRDefault="00636BC6" w:rsidP="00F32A8B">
            <w:pPr>
              <w:rPr>
                <w:rFonts w:cs="Arial"/>
                <w:b/>
                <w:bCs/>
                <w:i w:val="0"/>
              </w:rPr>
            </w:pPr>
            <w:r w:rsidRPr="003B4EFA">
              <w:rPr>
                <w:rFonts w:cs="Arial"/>
                <w:b/>
                <w:bCs/>
                <w:i w:val="0"/>
              </w:rPr>
              <w:t>BENEFICIO</w:t>
            </w:r>
          </w:p>
        </w:tc>
        <w:tc>
          <w:tcPr>
            <w:tcW w:w="1520" w:type="dxa"/>
            <w:tcBorders>
              <w:top w:val="nil"/>
              <w:left w:val="nil"/>
              <w:bottom w:val="single" w:sz="4" w:space="0" w:color="auto"/>
              <w:right w:val="single" w:sz="4" w:space="0" w:color="auto"/>
            </w:tcBorders>
            <w:shd w:val="clear" w:color="000000" w:fill="B8CCE4"/>
            <w:vAlign w:val="center"/>
            <w:hideMark/>
          </w:tcPr>
          <w:p w:rsidR="00636BC6" w:rsidRPr="003B4EFA" w:rsidRDefault="00636BC6" w:rsidP="00F32A8B">
            <w:pPr>
              <w:jc w:val="center"/>
              <w:rPr>
                <w:rFonts w:cs="Arial"/>
                <w:b/>
                <w:bCs/>
                <w:i w:val="0"/>
              </w:rPr>
            </w:pPr>
            <w:r w:rsidRPr="003B4EFA">
              <w:rPr>
                <w:rFonts w:cs="Arial"/>
                <w:b/>
                <w:bCs/>
                <w:i w:val="0"/>
              </w:rPr>
              <w:t> </w:t>
            </w:r>
          </w:p>
        </w:tc>
        <w:tc>
          <w:tcPr>
            <w:tcW w:w="718" w:type="dxa"/>
            <w:tcBorders>
              <w:top w:val="nil"/>
              <w:left w:val="nil"/>
              <w:bottom w:val="single" w:sz="4" w:space="0" w:color="auto"/>
              <w:right w:val="single" w:sz="4" w:space="0" w:color="auto"/>
            </w:tcBorders>
            <w:shd w:val="clear" w:color="000000" w:fill="B8CCE4"/>
            <w:vAlign w:val="center"/>
            <w:hideMark/>
          </w:tcPr>
          <w:p w:rsidR="00636BC6" w:rsidRPr="003B4EFA" w:rsidRDefault="00636BC6" w:rsidP="00F32A8B">
            <w:pPr>
              <w:jc w:val="center"/>
              <w:rPr>
                <w:rFonts w:cs="Arial"/>
                <w:b/>
                <w:bCs/>
                <w:i w:val="0"/>
              </w:rPr>
            </w:pPr>
            <w:r w:rsidRPr="003B4EFA">
              <w:rPr>
                <w:rFonts w:cs="Arial"/>
                <w:b/>
                <w:bCs/>
                <w:i w:val="0"/>
              </w:rPr>
              <w:t> </w:t>
            </w:r>
          </w:p>
        </w:tc>
      </w:tr>
      <w:tr w:rsidR="00636BC6" w:rsidRPr="003B4EFA" w:rsidTr="00F32A8B">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rsidR="00636BC6" w:rsidRPr="003B4EFA" w:rsidRDefault="00636BC6" w:rsidP="00F32A8B">
            <w:pPr>
              <w:rPr>
                <w:rFonts w:cs="Arial"/>
                <w:i w:val="0"/>
                <w:color w:val="000000"/>
              </w:rPr>
            </w:pPr>
            <w:r w:rsidRPr="003B4EFA">
              <w:rPr>
                <w:rFonts w:cs="Arial"/>
                <w:i w:val="0"/>
                <w:color w:val="000000"/>
              </w:rPr>
              <w:t>Bº comercial</w:t>
            </w:r>
          </w:p>
        </w:tc>
        <w:tc>
          <w:tcPr>
            <w:tcW w:w="1520" w:type="dxa"/>
            <w:tcBorders>
              <w:top w:val="nil"/>
              <w:left w:val="nil"/>
              <w:bottom w:val="single" w:sz="4" w:space="0" w:color="auto"/>
              <w:right w:val="single" w:sz="4" w:space="0" w:color="auto"/>
            </w:tcBorders>
            <w:shd w:val="clear" w:color="auto" w:fill="auto"/>
            <w:vAlign w:val="center"/>
            <w:hideMark/>
          </w:tcPr>
          <w:p w:rsidR="00636BC6" w:rsidRPr="003B4EFA" w:rsidRDefault="00636BC6" w:rsidP="00F32A8B">
            <w:pPr>
              <w:jc w:val="right"/>
              <w:rPr>
                <w:rFonts w:cs="Arial"/>
                <w:i w:val="0"/>
                <w:color w:val="000000"/>
              </w:rPr>
            </w:pPr>
            <w:r w:rsidRPr="003B4EFA">
              <w:rPr>
                <w:rFonts w:cs="Arial"/>
                <w:i w:val="0"/>
                <w:color w:val="000000"/>
              </w:rPr>
              <w:t xml:space="preserve">          255,00 € </w:t>
            </w:r>
          </w:p>
        </w:tc>
        <w:tc>
          <w:tcPr>
            <w:tcW w:w="718" w:type="dxa"/>
            <w:tcBorders>
              <w:top w:val="nil"/>
              <w:left w:val="nil"/>
              <w:bottom w:val="single" w:sz="4" w:space="0" w:color="auto"/>
              <w:right w:val="single" w:sz="4" w:space="0" w:color="auto"/>
            </w:tcBorders>
            <w:shd w:val="clear" w:color="auto" w:fill="auto"/>
            <w:vAlign w:val="center"/>
            <w:hideMark/>
          </w:tcPr>
          <w:p w:rsidR="00636BC6" w:rsidRPr="003B4EFA" w:rsidRDefault="00636BC6" w:rsidP="00F32A8B">
            <w:pPr>
              <w:jc w:val="center"/>
              <w:rPr>
                <w:rFonts w:cs="Arial"/>
                <w:i w:val="0"/>
                <w:color w:val="000000"/>
              </w:rPr>
            </w:pPr>
            <w:r w:rsidRPr="003B4EFA">
              <w:rPr>
                <w:rFonts w:cs="Arial"/>
                <w:i w:val="0"/>
                <w:color w:val="000000"/>
              </w:rPr>
              <w:t>15%</w:t>
            </w:r>
          </w:p>
        </w:tc>
      </w:tr>
      <w:tr w:rsidR="00636BC6" w:rsidRPr="003B4EFA" w:rsidTr="00F32A8B">
        <w:trPr>
          <w:trHeight w:val="105"/>
          <w:jc w:val="center"/>
        </w:trPr>
        <w:tc>
          <w:tcPr>
            <w:tcW w:w="4000" w:type="dxa"/>
            <w:tcBorders>
              <w:top w:val="nil"/>
              <w:left w:val="nil"/>
              <w:bottom w:val="nil"/>
              <w:right w:val="nil"/>
            </w:tcBorders>
            <w:shd w:val="clear" w:color="auto" w:fill="auto"/>
            <w:noWrap/>
            <w:vAlign w:val="bottom"/>
            <w:hideMark/>
          </w:tcPr>
          <w:p w:rsidR="00636BC6" w:rsidRPr="003B4EFA" w:rsidRDefault="00636BC6" w:rsidP="00F32A8B">
            <w:pPr>
              <w:rPr>
                <w:rFonts w:cs="Arial"/>
                <w:i w:val="0"/>
                <w:color w:val="000000"/>
              </w:rPr>
            </w:pPr>
          </w:p>
        </w:tc>
        <w:tc>
          <w:tcPr>
            <w:tcW w:w="1520" w:type="dxa"/>
            <w:tcBorders>
              <w:top w:val="nil"/>
              <w:left w:val="nil"/>
              <w:bottom w:val="nil"/>
              <w:right w:val="nil"/>
            </w:tcBorders>
            <w:shd w:val="clear" w:color="auto" w:fill="auto"/>
            <w:noWrap/>
            <w:vAlign w:val="bottom"/>
            <w:hideMark/>
          </w:tcPr>
          <w:p w:rsidR="00636BC6" w:rsidRPr="003B4EFA" w:rsidRDefault="00636BC6" w:rsidP="00F32A8B">
            <w:pPr>
              <w:rPr>
                <w:rFonts w:cs="Arial"/>
                <w:i w:val="0"/>
                <w:color w:val="000000"/>
              </w:rPr>
            </w:pPr>
          </w:p>
        </w:tc>
        <w:tc>
          <w:tcPr>
            <w:tcW w:w="718" w:type="dxa"/>
            <w:tcBorders>
              <w:top w:val="nil"/>
              <w:left w:val="nil"/>
              <w:bottom w:val="nil"/>
              <w:right w:val="nil"/>
            </w:tcBorders>
            <w:shd w:val="clear" w:color="auto" w:fill="auto"/>
            <w:noWrap/>
            <w:vAlign w:val="bottom"/>
            <w:hideMark/>
          </w:tcPr>
          <w:p w:rsidR="00636BC6" w:rsidRPr="003B4EFA" w:rsidRDefault="00636BC6" w:rsidP="00F32A8B">
            <w:pPr>
              <w:rPr>
                <w:rFonts w:cs="Arial"/>
                <w:i w:val="0"/>
                <w:color w:val="000000"/>
              </w:rPr>
            </w:pPr>
          </w:p>
        </w:tc>
      </w:tr>
      <w:tr w:rsidR="00636BC6" w:rsidRPr="003B4EFA" w:rsidTr="00F32A8B">
        <w:trPr>
          <w:trHeight w:val="300"/>
          <w:jc w:val="center"/>
        </w:trPr>
        <w:tc>
          <w:tcPr>
            <w:tcW w:w="4000" w:type="dxa"/>
            <w:tcBorders>
              <w:top w:val="nil"/>
              <w:left w:val="nil"/>
              <w:bottom w:val="nil"/>
              <w:right w:val="nil"/>
            </w:tcBorders>
            <w:shd w:val="clear" w:color="auto" w:fill="auto"/>
            <w:vAlign w:val="center"/>
            <w:hideMark/>
          </w:tcPr>
          <w:p w:rsidR="00636BC6" w:rsidRPr="003B4EFA" w:rsidRDefault="00636BC6" w:rsidP="00F32A8B">
            <w:pPr>
              <w:jc w:val="right"/>
              <w:rPr>
                <w:rFonts w:cs="Arial"/>
                <w:b/>
                <w:bCs/>
                <w:i w:val="0"/>
                <w:color w:val="000000"/>
              </w:rPr>
            </w:pPr>
            <w:r w:rsidRPr="003B4EFA">
              <w:rPr>
                <w:rFonts w:cs="Arial"/>
                <w:b/>
                <w:bCs/>
                <w:i w:val="0"/>
                <w:color w:val="000000"/>
              </w:rPr>
              <w:t>Total sin IVA:</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C6" w:rsidRPr="003B4EFA" w:rsidRDefault="00636BC6" w:rsidP="00F32A8B">
            <w:pPr>
              <w:jc w:val="right"/>
              <w:rPr>
                <w:rFonts w:cs="Arial"/>
                <w:b/>
                <w:bCs/>
                <w:i w:val="0"/>
                <w:color w:val="000000"/>
              </w:rPr>
            </w:pPr>
            <w:r w:rsidRPr="003B4EFA">
              <w:rPr>
                <w:rFonts w:cs="Arial"/>
                <w:b/>
                <w:bCs/>
                <w:i w:val="0"/>
                <w:color w:val="000000"/>
              </w:rPr>
              <w:t xml:space="preserve">       1.700,00 € </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636BC6" w:rsidRPr="003B4EFA" w:rsidRDefault="00636BC6" w:rsidP="00F32A8B">
            <w:pPr>
              <w:jc w:val="center"/>
              <w:rPr>
                <w:rFonts w:cs="Arial"/>
                <w:b/>
                <w:bCs/>
                <w:i w:val="0"/>
                <w:color w:val="000000"/>
              </w:rPr>
            </w:pPr>
            <w:r w:rsidRPr="003B4EFA">
              <w:rPr>
                <w:rFonts w:cs="Arial"/>
                <w:b/>
                <w:bCs/>
                <w:i w:val="0"/>
                <w:color w:val="000000"/>
              </w:rPr>
              <w:t>100%</w:t>
            </w:r>
          </w:p>
        </w:tc>
      </w:tr>
    </w:tbl>
    <w:p w:rsidR="00636BC6" w:rsidRDefault="00636BC6" w:rsidP="00636BC6">
      <w:pPr>
        <w:pStyle w:val="Prrafodelista"/>
        <w:ind w:left="0"/>
        <w:jc w:val="both"/>
        <w:rPr>
          <w:rFonts w:ascii="Arial" w:eastAsia="Times New Roman" w:hAnsi="Arial" w:cs="Arial"/>
          <w:b/>
          <w:bCs/>
          <w:lang w:eastAsia="es-ES"/>
        </w:rPr>
      </w:pPr>
    </w:p>
    <w:p w:rsidR="00636BC6" w:rsidRPr="003770CC" w:rsidRDefault="00636BC6" w:rsidP="00636BC6">
      <w:pPr>
        <w:pStyle w:val="Prrafodelista"/>
        <w:ind w:left="0"/>
        <w:jc w:val="both"/>
        <w:rPr>
          <w:rFonts w:ascii="Arial" w:eastAsia="Times New Roman" w:hAnsi="Arial" w:cs="Arial"/>
          <w:b/>
          <w:bCs/>
          <w:lang w:eastAsia="es-ES"/>
        </w:rPr>
      </w:pPr>
      <w:r w:rsidRPr="003770CC">
        <w:rPr>
          <w:rFonts w:ascii="Arial" w:eastAsia="Times New Roman" w:hAnsi="Arial" w:cs="Arial"/>
          <w:b/>
          <w:bCs/>
          <w:lang w:eastAsia="es-ES"/>
        </w:rPr>
        <w:t>Modificación del ACR</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 xml:space="preserve">Los costes directos, entendidos como los </w:t>
      </w:r>
      <w:r w:rsidRPr="00BC74E5">
        <w:rPr>
          <w:rFonts w:ascii="Arial" w:eastAsia="Times New Roman" w:hAnsi="Arial" w:cs="Arial"/>
          <w:bCs/>
          <w:lang w:eastAsia="es-ES"/>
        </w:rPr>
        <w:t>costes asociados</w:t>
      </w:r>
      <w:r>
        <w:rPr>
          <w:rFonts w:ascii="Arial" w:eastAsia="Times New Roman" w:hAnsi="Arial" w:cs="Arial"/>
          <w:bCs/>
          <w:lang w:eastAsia="es-ES"/>
        </w:rPr>
        <w:t xml:space="preserve"> a los trabajos a realizar contemplados son los siguientes:</w:t>
      </w:r>
    </w:p>
    <w:p w:rsidR="00636BC6" w:rsidRDefault="00636BC6" w:rsidP="00636BC6">
      <w:pPr>
        <w:pStyle w:val="Prrafodelista"/>
        <w:ind w:left="0"/>
        <w:jc w:val="both"/>
        <w:rPr>
          <w:rFonts w:ascii="Arial" w:eastAsia="Times New Roman" w:hAnsi="Arial" w:cs="Arial"/>
          <w:bCs/>
          <w:lang w:eastAsia="es-ES"/>
        </w:rPr>
      </w:pPr>
    </w:p>
    <w:p w:rsidR="00636BC6" w:rsidRPr="00FB056F" w:rsidRDefault="00636BC6" w:rsidP="00636BC6">
      <w:pPr>
        <w:pStyle w:val="Prrafodelista"/>
        <w:numPr>
          <w:ilvl w:val="0"/>
          <w:numId w:val="36"/>
        </w:numPr>
        <w:ind w:left="851"/>
        <w:jc w:val="both"/>
        <w:rPr>
          <w:rFonts w:ascii="Arial" w:eastAsia="Times New Roman" w:hAnsi="Arial" w:cs="Arial"/>
          <w:bCs/>
          <w:lang w:eastAsia="es-ES"/>
        </w:rPr>
      </w:pPr>
      <w:r w:rsidRPr="00FB056F">
        <w:rPr>
          <w:rFonts w:ascii="Arial" w:eastAsia="Times New Roman" w:hAnsi="Arial" w:cs="Arial"/>
          <w:bCs/>
          <w:lang w:eastAsia="es-ES"/>
        </w:rPr>
        <w:t xml:space="preserve">Costes de mano </w:t>
      </w:r>
      <w:r>
        <w:rPr>
          <w:rFonts w:ascii="Arial" w:eastAsia="Times New Roman" w:hAnsi="Arial" w:cs="Arial"/>
          <w:bCs/>
          <w:lang w:eastAsia="es-ES"/>
        </w:rPr>
        <w:t xml:space="preserve">de obra del Técnico Responsable, así como de posible asesoramiento de otro tipo de especialistas (como Técnico de PRL) </w:t>
      </w:r>
      <w:r w:rsidRPr="00FB056F">
        <w:rPr>
          <w:rFonts w:ascii="Arial" w:eastAsia="Times New Roman" w:hAnsi="Arial" w:cs="Arial"/>
          <w:bCs/>
          <w:lang w:eastAsia="es-ES"/>
        </w:rPr>
        <w:t>que deberá modificar el  documento de Análisis Cuantitativo de Riesgos (ACR) A requerimiento de la Administración competente.</w:t>
      </w:r>
      <w:r>
        <w:rPr>
          <w:rFonts w:ascii="Arial" w:eastAsia="Times New Roman" w:hAnsi="Arial" w:cs="Arial"/>
          <w:bCs/>
          <w:lang w:eastAsia="es-ES"/>
        </w:rPr>
        <w:t xml:space="preserve"> </w:t>
      </w:r>
    </w:p>
    <w:p w:rsidR="00636BC6" w:rsidRDefault="00636BC6" w:rsidP="00636BC6">
      <w:pPr>
        <w:pStyle w:val="Prrafodelista"/>
        <w:numPr>
          <w:ilvl w:val="0"/>
          <w:numId w:val="36"/>
        </w:numPr>
        <w:ind w:left="851"/>
        <w:jc w:val="both"/>
        <w:rPr>
          <w:rFonts w:ascii="Arial" w:eastAsia="Times New Roman" w:hAnsi="Arial" w:cs="Arial"/>
          <w:bCs/>
          <w:lang w:eastAsia="es-ES"/>
        </w:rPr>
      </w:pPr>
      <w:r>
        <w:rPr>
          <w:rFonts w:ascii="Arial" w:eastAsia="Times New Roman" w:hAnsi="Arial" w:cs="Arial"/>
          <w:bCs/>
          <w:lang w:eastAsia="es-ES"/>
        </w:rPr>
        <w:t xml:space="preserve">Los costes indirectos, entendidos como los </w:t>
      </w:r>
      <w:r w:rsidRPr="00BC74E5">
        <w:rPr>
          <w:rFonts w:ascii="Arial" w:eastAsia="Times New Roman" w:hAnsi="Arial" w:cs="Arial"/>
          <w:bCs/>
          <w:lang w:eastAsia="es-ES"/>
        </w:rPr>
        <w:t xml:space="preserve">costes </w:t>
      </w:r>
      <w:r>
        <w:rPr>
          <w:rFonts w:ascii="Arial" w:eastAsia="Times New Roman" w:hAnsi="Arial" w:cs="Arial"/>
          <w:bCs/>
          <w:lang w:eastAsia="es-ES"/>
        </w:rPr>
        <w:t>de estructura de empresa, como amortización de equipos, oficinas, personal administrativo, etc. Se han estimado en un 13% del total.</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numPr>
          <w:ilvl w:val="0"/>
          <w:numId w:val="37"/>
        </w:numPr>
        <w:ind w:left="426" w:hanging="426"/>
        <w:jc w:val="both"/>
        <w:rPr>
          <w:rFonts w:ascii="Arial" w:eastAsia="Times New Roman" w:hAnsi="Arial" w:cs="Arial"/>
          <w:bCs/>
          <w:lang w:eastAsia="es-ES"/>
        </w:rPr>
      </w:pPr>
      <w:r>
        <w:rPr>
          <w:rFonts w:ascii="Arial" w:eastAsia="Times New Roman" w:hAnsi="Arial" w:cs="Arial"/>
          <w:bCs/>
          <w:lang w:eastAsia="es-ES"/>
        </w:rPr>
        <w:t>Beneficio comercial se ha estimado en un 15% del total.</w:t>
      </w:r>
    </w:p>
    <w:p w:rsidR="00636BC6" w:rsidRDefault="00636BC6" w:rsidP="00636BC6">
      <w:pPr>
        <w:pStyle w:val="Prrafodelista"/>
        <w:ind w:left="0"/>
        <w:jc w:val="both"/>
        <w:rPr>
          <w:rFonts w:ascii="Arial" w:eastAsia="Times New Roman" w:hAnsi="Arial" w:cs="Arial"/>
          <w:bCs/>
          <w:lang w:eastAsia="es-ES"/>
        </w:rPr>
      </w:pPr>
    </w:p>
    <w:p w:rsidR="00636BC6" w:rsidRDefault="00636BC6" w:rsidP="00636BC6">
      <w:pPr>
        <w:pStyle w:val="Prrafodelista"/>
        <w:ind w:left="0"/>
        <w:jc w:val="both"/>
        <w:rPr>
          <w:rFonts w:ascii="Arial" w:eastAsia="Times New Roman" w:hAnsi="Arial" w:cs="Arial"/>
          <w:bCs/>
          <w:lang w:eastAsia="es-ES"/>
        </w:rPr>
      </w:pPr>
      <w:r>
        <w:rPr>
          <w:rFonts w:ascii="Arial" w:eastAsia="Times New Roman" w:hAnsi="Arial" w:cs="Arial"/>
          <w:bCs/>
          <w:lang w:eastAsia="es-ES"/>
        </w:rPr>
        <w:t>A continuación se resumen los importes y cantidades estimadas de los anteriores conceptos en función de las previsiones máximas anuales para esta partida (2 informes anuales):</w:t>
      </w:r>
    </w:p>
    <w:tbl>
      <w:tblPr>
        <w:tblW w:w="6472" w:type="dxa"/>
        <w:jc w:val="center"/>
        <w:tblInd w:w="714" w:type="dxa"/>
        <w:tblCellMar>
          <w:left w:w="70" w:type="dxa"/>
          <w:right w:w="70" w:type="dxa"/>
        </w:tblCellMar>
        <w:tblLook w:val="04A0" w:firstRow="1" w:lastRow="0" w:firstColumn="1" w:lastColumn="0" w:noHBand="0" w:noVBand="1"/>
      </w:tblPr>
      <w:tblGrid>
        <w:gridCol w:w="4229"/>
        <w:gridCol w:w="1529"/>
        <w:gridCol w:w="714"/>
      </w:tblGrid>
      <w:tr w:rsidR="00636BC6" w:rsidRPr="00FB056F" w:rsidTr="00F32A8B">
        <w:trPr>
          <w:trHeight w:val="300"/>
          <w:jc w:val="center"/>
        </w:trPr>
        <w:tc>
          <w:tcPr>
            <w:tcW w:w="4229" w:type="dxa"/>
            <w:tcBorders>
              <w:top w:val="single" w:sz="4" w:space="0" w:color="auto"/>
              <w:left w:val="single" w:sz="4" w:space="0" w:color="auto"/>
              <w:bottom w:val="nil"/>
              <w:right w:val="nil"/>
            </w:tcBorders>
            <w:shd w:val="clear" w:color="000000" w:fill="244061"/>
            <w:vAlign w:val="center"/>
            <w:hideMark/>
          </w:tcPr>
          <w:p w:rsidR="00636BC6" w:rsidRPr="00FB056F" w:rsidRDefault="00636BC6" w:rsidP="00F32A8B">
            <w:pPr>
              <w:rPr>
                <w:rFonts w:cs="Arial"/>
                <w:b/>
                <w:bCs/>
                <w:i w:val="0"/>
                <w:color w:val="FFFFFF"/>
              </w:rPr>
            </w:pPr>
            <w:r w:rsidRPr="00FB056F">
              <w:rPr>
                <w:rFonts w:cs="Arial"/>
                <w:b/>
                <w:bCs/>
                <w:i w:val="0"/>
                <w:color w:val="FFFFFF"/>
              </w:rPr>
              <w:t>Elaboración informe ACR</w:t>
            </w:r>
          </w:p>
        </w:tc>
        <w:tc>
          <w:tcPr>
            <w:tcW w:w="1529" w:type="dxa"/>
            <w:tcBorders>
              <w:top w:val="single" w:sz="4" w:space="0" w:color="auto"/>
              <w:left w:val="nil"/>
              <w:bottom w:val="nil"/>
              <w:right w:val="nil"/>
            </w:tcBorders>
            <w:shd w:val="clear" w:color="000000" w:fill="244061"/>
            <w:vAlign w:val="center"/>
            <w:hideMark/>
          </w:tcPr>
          <w:p w:rsidR="00636BC6" w:rsidRPr="00FB056F" w:rsidRDefault="00636BC6" w:rsidP="00F32A8B">
            <w:pPr>
              <w:jc w:val="center"/>
              <w:rPr>
                <w:rFonts w:cs="Arial"/>
                <w:b/>
                <w:bCs/>
                <w:i w:val="0"/>
                <w:color w:val="FFFFFF"/>
              </w:rPr>
            </w:pPr>
            <w:r w:rsidRPr="00FB056F">
              <w:rPr>
                <w:rFonts w:cs="Arial"/>
                <w:b/>
                <w:bCs/>
                <w:i w:val="0"/>
                <w:color w:val="FFFFFF"/>
              </w:rPr>
              <w:t>Importes s/IVA</w:t>
            </w:r>
          </w:p>
        </w:tc>
        <w:tc>
          <w:tcPr>
            <w:tcW w:w="714" w:type="dxa"/>
            <w:tcBorders>
              <w:top w:val="single" w:sz="4" w:space="0" w:color="auto"/>
              <w:left w:val="nil"/>
              <w:bottom w:val="nil"/>
              <w:right w:val="nil"/>
            </w:tcBorders>
            <w:shd w:val="clear" w:color="000000" w:fill="244061"/>
            <w:vAlign w:val="center"/>
            <w:hideMark/>
          </w:tcPr>
          <w:p w:rsidR="00636BC6" w:rsidRPr="00FB056F" w:rsidRDefault="00636BC6" w:rsidP="00F32A8B">
            <w:pPr>
              <w:jc w:val="center"/>
              <w:rPr>
                <w:rFonts w:cs="Arial"/>
                <w:b/>
                <w:bCs/>
                <w:i w:val="0"/>
                <w:color w:val="FFFFFF"/>
              </w:rPr>
            </w:pPr>
            <w:r w:rsidRPr="00FB056F">
              <w:rPr>
                <w:rFonts w:cs="Arial"/>
                <w:b/>
                <w:bCs/>
                <w:i w:val="0"/>
                <w:color w:val="FFFFFF"/>
              </w:rPr>
              <w:t>%</w:t>
            </w:r>
          </w:p>
        </w:tc>
      </w:tr>
      <w:tr w:rsidR="00636BC6" w:rsidRPr="00FB056F" w:rsidTr="00F32A8B">
        <w:trPr>
          <w:trHeight w:val="300"/>
          <w:jc w:val="center"/>
        </w:trPr>
        <w:tc>
          <w:tcPr>
            <w:tcW w:w="4229"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636BC6" w:rsidRPr="00FB056F" w:rsidRDefault="00636BC6" w:rsidP="00F32A8B">
            <w:pPr>
              <w:rPr>
                <w:rFonts w:cs="Arial"/>
                <w:b/>
                <w:bCs/>
                <w:i w:val="0"/>
              </w:rPr>
            </w:pPr>
            <w:r w:rsidRPr="00FB056F">
              <w:rPr>
                <w:rFonts w:cs="Arial"/>
                <w:b/>
                <w:bCs/>
                <w:i w:val="0"/>
              </w:rPr>
              <w:t>COSTES DIRECTOS</w:t>
            </w:r>
          </w:p>
        </w:tc>
        <w:tc>
          <w:tcPr>
            <w:tcW w:w="1529" w:type="dxa"/>
            <w:tcBorders>
              <w:top w:val="single" w:sz="4" w:space="0" w:color="auto"/>
              <w:left w:val="nil"/>
              <w:bottom w:val="single" w:sz="4" w:space="0" w:color="auto"/>
              <w:right w:val="single" w:sz="4" w:space="0" w:color="auto"/>
            </w:tcBorders>
            <w:shd w:val="clear" w:color="000000" w:fill="B8CCE4"/>
            <w:vAlign w:val="center"/>
            <w:hideMark/>
          </w:tcPr>
          <w:p w:rsidR="00636BC6" w:rsidRPr="00FB056F" w:rsidRDefault="00636BC6" w:rsidP="00F32A8B">
            <w:pPr>
              <w:jc w:val="center"/>
              <w:rPr>
                <w:rFonts w:cs="Arial"/>
                <w:b/>
                <w:bCs/>
                <w:i w:val="0"/>
                <w:color w:val="FFFFFF"/>
              </w:rPr>
            </w:pPr>
            <w:r w:rsidRPr="00FB056F">
              <w:rPr>
                <w:rFonts w:cs="Arial"/>
                <w:b/>
                <w:bCs/>
                <w:i w:val="0"/>
                <w:color w:val="FFFFFF"/>
              </w:rPr>
              <w:t> </w:t>
            </w:r>
          </w:p>
        </w:tc>
        <w:tc>
          <w:tcPr>
            <w:tcW w:w="714" w:type="dxa"/>
            <w:tcBorders>
              <w:top w:val="single" w:sz="4" w:space="0" w:color="auto"/>
              <w:left w:val="nil"/>
              <w:bottom w:val="single" w:sz="4" w:space="0" w:color="auto"/>
              <w:right w:val="single" w:sz="4" w:space="0" w:color="auto"/>
            </w:tcBorders>
            <w:shd w:val="clear" w:color="000000" w:fill="B8CCE4"/>
            <w:vAlign w:val="center"/>
            <w:hideMark/>
          </w:tcPr>
          <w:p w:rsidR="00636BC6" w:rsidRPr="00FB056F" w:rsidRDefault="00636BC6" w:rsidP="00F32A8B">
            <w:pPr>
              <w:jc w:val="center"/>
              <w:rPr>
                <w:rFonts w:cs="Arial"/>
                <w:b/>
                <w:bCs/>
                <w:i w:val="0"/>
                <w:color w:val="FFFFFF"/>
              </w:rPr>
            </w:pPr>
            <w:r w:rsidRPr="00FB056F">
              <w:rPr>
                <w:rFonts w:cs="Arial"/>
                <w:b/>
                <w:bCs/>
                <w:i w:val="0"/>
                <w:color w:val="FFFFFF"/>
              </w:rPr>
              <w:t> </w:t>
            </w:r>
          </w:p>
        </w:tc>
      </w:tr>
      <w:tr w:rsidR="00636BC6" w:rsidRPr="00FB056F" w:rsidTr="00F32A8B">
        <w:trPr>
          <w:trHeight w:val="510"/>
          <w:jc w:val="center"/>
        </w:trPr>
        <w:tc>
          <w:tcPr>
            <w:tcW w:w="4229" w:type="dxa"/>
            <w:tcBorders>
              <w:top w:val="nil"/>
              <w:left w:val="single" w:sz="4" w:space="0" w:color="auto"/>
              <w:bottom w:val="single" w:sz="4" w:space="0" w:color="auto"/>
              <w:right w:val="single" w:sz="4" w:space="0" w:color="auto"/>
            </w:tcBorders>
            <w:shd w:val="clear" w:color="auto" w:fill="auto"/>
            <w:vAlign w:val="center"/>
            <w:hideMark/>
          </w:tcPr>
          <w:p w:rsidR="00636BC6" w:rsidRPr="00FB056F" w:rsidRDefault="00636BC6" w:rsidP="00F32A8B">
            <w:pPr>
              <w:rPr>
                <w:rFonts w:cs="Arial"/>
                <w:i w:val="0"/>
                <w:color w:val="000000"/>
              </w:rPr>
            </w:pPr>
            <w:r w:rsidRPr="00FB056F">
              <w:rPr>
                <w:rFonts w:cs="Arial"/>
                <w:i w:val="0"/>
                <w:color w:val="000000"/>
              </w:rPr>
              <w:t>Técnico PPAL</w:t>
            </w:r>
            <w:r>
              <w:rPr>
                <w:rFonts w:cs="Arial"/>
                <w:i w:val="0"/>
                <w:color w:val="000000"/>
              </w:rPr>
              <w:t>*</w:t>
            </w:r>
            <w:r w:rsidRPr="00FB056F">
              <w:rPr>
                <w:rFonts w:cs="Arial"/>
                <w:i w:val="0"/>
                <w:color w:val="000000"/>
              </w:rPr>
              <w:t xml:space="preserve"> y asesoramiento especializado en PRL</w:t>
            </w:r>
          </w:p>
        </w:tc>
        <w:tc>
          <w:tcPr>
            <w:tcW w:w="1529" w:type="dxa"/>
            <w:tcBorders>
              <w:top w:val="nil"/>
              <w:left w:val="nil"/>
              <w:bottom w:val="single" w:sz="4" w:space="0" w:color="auto"/>
              <w:right w:val="single" w:sz="4" w:space="0" w:color="auto"/>
            </w:tcBorders>
            <w:shd w:val="clear" w:color="auto" w:fill="auto"/>
            <w:vAlign w:val="center"/>
            <w:hideMark/>
          </w:tcPr>
          <w:p w:rsidR="00636BC6" w:rsidRPr="00FB056F" w:rsidRDefault="00636BC6" w:rsidP="00F32A8B">
            <w:pPr>
              <w:rPr>
                <w:rFonts w:cs="Arial"/>
                <w:i w:val="0"/>
                <w:color w:val="000000"/>
              </w:rPr>
            </w:pPr>
            <w:r w:rsidRPr="00FB056F">
              <w:rPr>
                <w:rFonts w:cs="Arial"/>
                <w:i w:val="0"/>
                <w:color w:val="000000"/>
              </w:rPr>
              <w:t xml:space="preserve">       1.296,00 € </w:t>
            </w:r>
          </w:p>
        </w:tc>
        <w:tc>
          <w:tcPr>
            <w:tcW w:w="714" w:type="dxa"/>
            <w:tcBorders>
              <w:top w:val="nil"/>
              <w:left w:val="nil"/>
              <w:bottom w:val="single" w:sz="4" w:space="0" w:color="auto"/>
              <w:right w:val="single" w:sz="4" w:space="0" w:color="auto"/>
            </w:tcBorders>
            <w:shd w:val="clear" w:color="auto" w:fill="auto"/>
            <w:vAlign w:val="center"/>
            <w:hideMark/>
          </w:tcPr>
          <w:p w:rsidR="00636BC6" w:rsidRPr="00FB056F" w:rsidRDefault="00636BC6" w:rsidP="00F32A8B">
            <w:pPr>
              <w:jc w:val="center"/>
              <w:rPr>
                <w:rFonts w:cs="Arial"/>
                <w:i w:val="0"/>
              </w:rPr>
            </w:pPr>
            <w:r w:rsidRPr="00FB056F">
              <w:rPr>
                <w:rFonts w:cs="Arial"/>
                <w:i w:val="0"/>
              </w:rPr>
              <w:t>72,0%</w:t>
            </w:r>
          </w:p>
        </w:tc>
      </w:tr>
      <w:tr w:rsidR="00636BC6" w:rsidRPr="00FB056F" w:rsidTr="00F32A8B">
        <w:trPr>
          <w:trHeight w:val="300"/>
          <w:jc w:val="center"/>
        </w:trPr>
        <w:tc>
          <w:tcPr>
            <w:tcW w:w="4229" w:type="dxa"/>
            <w:tcBorders>
              <w:top w:val="nil"/>
              <w:left w:val="single" w:sz="4" w:space="0" w:color="auto"/>
              <w:bottom w:val="single" w:sz="4" w:space="0" w:color="auto"/>
              <w:right w:val="single" w:sz="4" w:space="0" w:color="auto"/>
            </w:tcBorders>
            <w:shd w:val="clear" w:color="000000" w:fill="B8CCE4"/>
            <w:vAlign w:val="center"/>
            <w:hideMark/>
          </w:tcPr>
          <w:p w:rsidR="00636BC6" w:rsidRPr="00FB056F" w:rsidRDefault="00636BC6" w:rsidP="00F32A8B">
            <w:pPr>
              <w:rPr>
                <w:rFonts w:cs="Arial"/>
                <w:b/>
                <w:bCs/>
                <w:i w:val="0"/>
              </w:rPr>
            </w:pPr>
            <w:r w:rsidRPr="00FB056F">
              <w:rPr>
                <w:rFonts w:cs="Arial"/>
                <w:b/>
                <w:bCs/>
                <w:i w:val="0"/>
              </w:rPr>
              <w:t>COSTES INDIRECTOS</w:t>
            </w:r>
          </w:p>
        </w:tc>
        <w:tc>
          <w:tcPr>
            <w:tcW w:w="1529" w:type="dxa"/>
            <w:tcBorders>
              <w:top w:val="nil"/>
              <w:left w:val="nil"/>
              <w:bottom w:val="single" w:sz="4" w:space="0" w:color="auto"/>
              <w:right w:val="single" w:sz="4" w:space="0" w:color="auto"/>
            </w:tcBorders>
            <w:shd w:val="clear" w:color="000000" w:fill="B8CCE4"/>
            <w:vAlign w:val="center"/>
            <w:hideMark/>
          </w:tcPr>
          <w:p w:rsidR="00636BC6" w:rsidRPr="00FB056F" w:rsidRDefault="00636BC6" w:rsidP="00F32A8B">
            <w:pPr>
              <w:jc w:val="center"/>
              <w:rPr>
                <w:rFonts w:cs="Arial"/>
                <w:b/>
                <w:bCs/>
                <w:i w:val="0"/>
                <w:color w:val="FFFFFF"/>
              </w:rPr>
            </w:pPr>
            <w:r w:rsidRPr="00FB056F">
              <w:rPr>
                <w:rFonts w:cs="Arial"/>
                <w:b/>
                <w:bCs/>
                <w:i w:val="0"/>
                <w:color w:val="FFFFFF"/>
              </w:rPr>
              <w:t> </w:t>
            </w:r>
          </w:p>
        </w:tc>
        <w:tc>
          <w:tcPr>
            <w:tcW w:w="714" w:type="dxa"/>
            <w:tcBorders>
              <w:top w:val="nil"/>
              <w:left w:val="nil"/>
              <w:bottom w:val="single" w:sz="4" w:space="0" w:color="auto"/>
              <w:right w:val="single" w:sz="4" w:space="0" w:color="auto"/>
            </w:tcBorders>
            <w:shd w:val="clear" w:color="000000" w:fill="B8CCE4"/>
            <w:vAlign w:val="center"/>
            <w:hideMark/>
          </w:tcPr>
          <w:p w:rsidR="00636BC6" w:rsidRPr="00FB056F" w:rsidRDefault="00636BC6" w:rsidP="00F32A8B">
            <w:pPr>
              <w:jc w:val="center"/>
              <w:rPr>
                <w:rFonts w:cs="Arial"/>
                <w:b/>
                <w:bCs/>
                <w:i w:val="0"/>
                <w:color w:val="FFFFFF"/>
              </w:rPr>
            </w:pPr>
            <w:r w:rsidRPr="00FB056F">
              <w:rPr>
                <w:rFonts w:cs="Arial"/>
                <w:b/>
                <w:bCs/>
                <w:i w:val="0"/>
                <w:color w:val="FFFFFF"/>
              </w:rPr>
              <w:t> </w:t>
            </w:r>
          </w:p>
        </w:tc>
      </w:tr>
      <w:tr w:rsidR="00636BC6" w:rsidRPr="00FB056F" w:rsidTr="00F32A8B">
        <w:trPr>
          <w:trHeight w:val="765"/>
          <w:jc w:val="center"/>
        </w:trPr>
        <w:tc>
          <w:tcPr>
            <w:tcW w:w="4229" w:type="dxa"/>
            <w:tcBorders>
              <w:top w:val="nil"/>
              <w:left w:val="single" w:sz="4" w:space="0" w:color="auto"/>
              <w:bottom w:val="single" w:sz="4" w:space="0" w:color="auto"/>
              <w:right w:val="single" w:sz="4" w:space="0" w:color="auto"/>
            </w:tcBorders>
            <w:shd w:val="clear" w:color="auto" w:fill="auto"/>
            <w:vAlign w:val="center"/>
            <w:hideMark/>
          </w:tcPr>
          <w:p w:rsidR="00636BC6" w:rsidRPr="00FB056F" w:rsidRDefault="00636BC6" w:rsidP="00F32A8B">
            <w:pPr>
              <w:rPr>
                <w:rFonts w:cs="Arial"/>
                <w:i w:val="0"/>
                <w:color w:val="000000"/>
              </w:rPr>
            </w:pPr>
            <w:r w:rsidRPr="00FB056F">
              <w:rPr>
                <w:rFonts w:cs="Arial"/>
                <w:i w:val="0"/>
                <w:color w:val="000000"/>
              </w:rPr>
              <w:t>Costes indirectos en concepto de gastos de administración, electricidad, amortizaciones</w:t>
            </w:r>
            <w:r>
              <w:rPr>
                <w:rFonts w:cs="Arial"/>
                <w:i w:val="0"/>
                <w:color w:val="000000"/>
              </w:rPr>
              <w:t>, licencias de Software</w:t>
            </w:r>
          </w:p>
        </w:tc>
        <w:tc>
          <w:tcPr>
            <w:tcW w:w="1529" w:type="dxa"/>
            <w:tcBorders>
              <w:top w:val="nil"/>
              <w:left w:val="nil"/>
              <w:bottom w:val="single" w:sz="4" w:space="0" w:color="auto"/>
              <w:right w:val="single" w:sz="4" w:space="0" w:color="auto"/>
            </w:tcBorders>
            <w:shd w:val="clear" w:color="auto" w:fill="auto"/>
            <w:vAlign w:val="center"/>
            <w:hideMark/>
          </w:tcPr>
          <w:p w:rsidR="00636BC6" w:rsidRPr="00FB056F" w:rsidRDefault="00636BC6" w:rsidP="00F32A8B">
            <w:pPr>
              <w:rPr>
                <w:rFonts w:cs="Arial"/>
                <w:i w:val="0"/>
                <w:color w:val="000000"/>
              </w:rPr>
            </w:pPr>
            <w:r w:rsidRPr="00FB056F">
              <w:rPr>
                <w:rFonts w:cs="Arial"/>
                <w:i w:val="0"/>
                <w:color w:val="000000"/>
              </w:rPr>
              <w:t xml:space="preserve">          234,00 € </w:t>
            </w:r>
          </w:p>
        </w:tc>
        <w:tc>
          <w:tcPr>
            <w:tcW w:w="714" w:type="dxa"/>
            <w:tcBorders>
              <w:top w:val="nil"/>
              <w:left w:val="nil"/>
              <w:bottom w:val="single" w:sz="4" w:space="0" w:color="auto"/>
              <w:right w:val="single" w:sz="4" w:space="0" w:color="auto"/>
            </w:tcBorders>
            <w:shd w:val="clear" w:color="auto" w:fill="auto"/>
            <w:vAlign w:val="center"/>
            <w:hideMark/>
          </w:tcPr>
          <w:p w:rsidR="00636BC6" w:rsidRPr="00FB056F" w:rsidRDefault="00636BC6" w:rsidP="00F32A8B">
            <w:pPr>
              <w:jc w:val="center"/>
              <w:rPr>
                <w:rFonts w:cs="Arial"/>
                <w:i w:val="0"/>
                <w:color w:val="000000"/>
              </w:rPr>
            </w:pPr>
            <w:r w:rsidRPr="00FB056F">
              <w:rPr>
                <w:rFonts w:cs="Arial"/>
                <w:i w:val="0"/>
                <w:color w:val="000000"/>
              </w:rPr>
              <w:t>13%</w:t>
            </w:r>
          </w:p>
        </w:tc>
      </w:tr>
      <w:tr w:rsidR="00636BC6" w:rsidRPr="00FB056F" w:rsidTr="00F32A8B">
        <w:trPr>
          <w:trHeight w:val="300"/>
          <w:jc w:val="center"/>
        </w:trPr>
        <w:tc>
          <w:tcPr>
            <w:tcW w:w="4229" w:type="dxa"/>
            <w:tcBorders>
              <w:top w:val="nil"/>
              <w:left w:val="single" w:sz="4" w:space="0" w:color="auto"/>
              <w:bottom w:val="single" w:sz="4" w:space="0" w:color="auto"/>
              <w:right w:val="single" w:sz="4" w:space="0" w:color="auto"/>
            </w:tcBorders>
            <w:shd w:val="clear" w:color="000000" w:fill="B8CCE4"/>
            <w:vAlign w:val="center"/>
            <w:hideMark/>
          </w:tcPr>
          <w:p w:rsidR="00636BC6" w:rsidRPr="00FB056F" w:rsidRDefault="00636BC6" w:rsidP="00F32A8B">
            <w:pPr>
              <w:rPr>
                <w:rFonts w:cs="Arial"/>
                <w:b/>
                <w:bCs/>
                <w:i w:val="0"/>
              </w:rPr>
            </w:pPr>
            <w:r w:rsidRPr="00FB056F">
              <w:rPr>
                <w:rFonts w:cs="Arial"/>
                <w:b/>
                <w:bCs/>
                <w:i w:val="0"/>
              </w:rPr>
              <w:t>BENEFICIO</w:t>
            </w:r>
          </w:p>
        </w:tc>
        <w:tc>
          <w:tcPr>
            <w:tcW w:w="1529" w:type="dxa"/>
            <w:tcBorders>
              <w:top w:val="nil"/>
              <w:left w:val="nil"/>
              <w:bottom w:val="single" w:sz="4" w:space="0" w:color="auto"/>
              <w:right w:val="single" w:sz="4" w:space="0" w:color="auto"/>
            </w:tcBorders>
            <w:shd w:val="clear" w:color="000000" w:fill="B8CCE4"/>
            <w:vAlign w:val="center"/>
            <w:hideMark/>
          </w:tcPr>
          <w:p w:rsidR="00636BC6" w:rsidRPr="00FB056F" w:rsidRDefault="00636BC6" w:rsidP="00F32A8B">
            <w:pPr>
              <w:jc w:val="center"/>
              <w:rPr>
                <w:rFonts w:cs="Arial"/>
                <w:b/>
                <w:bCs/>
                <w:i w:val="0"/>
              </w:rPr>
            </w:pPr>
            <w:r w:rsidRPr="00FB056F">
              <w:rPr>
                <w:rFonts w:cs="Arial"/>
                <w:b/>
                <w:bCs/>
                <w:i w:val="0"/>
              </w:rPr>
              <w:t> </w:t>
            </w:r>
          </w:p>
        </w:tc>
        <w:tc>
          <w:tcPr>
            <w:tcW w:w="714" w:type="dxa"/>
            <w:tcBorders>
              <w:top w:val="nil"/>
              <w:left w:val="nil"/>
              <w:bottom w:val="single" w:sz="4" w:space="0" w:color="auto"/>
              <w:right w:val="single" w:sz="4" w:space="0" w:color="auto"/>
            </w:tcBorders>
            <w:shd w:val="clear" w:color="000000" w:fill="B8CCE4"/>
            <w:vAlign w:val="center"/>
            <w:hideMark/>
          </w:tcPr>
          <w:p w:rsidR="00636BC6" w:rsidRPr="00FB056F" w:rsidRDefault="00636BC6" w:rsidP="00F32A8B">
            <w:pPr>
              <w:jc w:val="center"/>
              <w:rPr>
                <w:rFonts w:cs="Arial"/>
                <w:b/>
                <w:bCs/>
                <w:i w:val="0"/>
              </w:rPr>
            </w:pPr>
            <w:r w:rsidRPr="00FB056F">
              <w:rPr>
                <w:rFonts w:cs="Arial"/>
                <w:b/>
                <w:bCs/>
                <w:i w:val="0"/>
              </w:rPr>
              <w:t> </w:t>
            </w:r>
          </w:p>
        </w:tc>
      </w:tr>
      <w:tr w:rsidR="00636BC6" w:rsidRPr="00FB056F" w:rsidTr="00F32A8B">
        <w:trPr>
          <w:trHeight w:val="300"/>
          <w:jc w:val="center"/>
        </w:trPr>
        <w:tc>
          <w:tcPr>
            <w:tcW w:w="4229" w:type="dxa"/>
            <w:tcBorders>
              <w:top w:val="nil"/>
              <w:left w:val="single" w:sz="4" w:space="0" w:color="auto"/>
              <w:bottom w:val="single" w:sz="4" w:space="0" w:color="auto"/>
              <w:right w:val="single" w:sz="4" w:space="0" w:color="auto"/>
            </w:tcBorders>
            <w:shd w:val="clear" w:color="auto" w:fill="auto"/>
            <w:vAlign w:val="center"/>
            <w:hideMark/>
          </w:tcPr>
          <w:p w:rsidR="00636BC6" w:rsidRPr="00FB056F" w:rsidRDefault="00636BC6" w:rsidP="00F32A8B">
            <w:pPr>
              <w:rPr>
                <w:rFonts w:cs="Arial"/>
                <w:i w:val="0"/>
                <w:color w:val="000000"/>
              </w:rPr>
            </w:pPr>
            <w:r w:rsidRPr="00FB056F">
              <w:rPr>
                <w:rFonts w:cs="Arial"/>
                <w:i w:val="0"/>
                <w:color w:val="000000"/>
              </w:rPr>
              <w:t>Bº comercial</w:t>
            </w:r>
          </w:p>
        </w:tc>
        <w:tc>
          <w:tcPr>
            <w:tcW w:w="1529" w:type="dxa"/>
            <w:tcBorders>
              <w:top w:val="nil"/>
              <w:left w:val="nil"/>
              <w:bottom w:val="single" w:sz="4" w:space="0" w:color="auto"/>
              <w:right w:val="single" w:sz="4" w:space="0" w:color="auto"/>
            </w:tcBorders>
            <w:shd w:val="clear" w:color="auto" w:fill="auto"/>
            <w:vAlign w:val="center"/>
            <w:hideMark/>
          </w:tcPr>
          <w:p w:rsidR="00636BC6" w:rsidRPr="00FB056F" w:rsidRDefault="00636BC6" w:rsidP="00F32A8B">
            <w:pPr>
              <w:jc w:val="right"/>
              <w:rPr>
                <w:rFonts w:cs="Arial"/>
                <w:i w:val="0"/>
                <w:color w:val="000000"/>
              </w:rPr>
            </w:pPr>
            <w:r w:rsidRPr="00FB056F">
              <w:rPr>
                <w:rFonts w:cs="Arial"/>
                <w:i w:val="0"/>
                <w:color w:val="000000"/>
              </w:rPr>
              <w:t xml:space="preserve">          270,00 € </w:t>
            </w:r>
          </w:p>
        </w:tc>
        <w:tc>
          <w:tcPr>
            <w:tcW w:w="714" w:type="dxa"/>
            <w:tcBorders>
              <w:top w:val="nil"/>
              <w:left w:val="nil"/>
              <w:bottom w:val="single" w:sz="4" w:space="0" w:color="auto"/>
              <w:right w:val="single" w:sz="4" w:space="0" w:color="auto"/>
            </w:tcBorders>
            <w:shd w:val="clear" w:color="auto" w:fill="auto"/>
            <w:vAlign w:val="center"/>
            <w:hideMark/>
          </w:tcPr>
          <w:p w:rsidR="00636BC6" w:rsidRPr="00FB056F" w:rsidRDefault="00636BC6" w:rsidP="00F32A8B">
            <w:pPr>
              <w:jc w:val="center"/>
              <w:rPr>
                <w:rFonts w:cs="Arial"/>
                <w:i w:val="0"/>
                <w:color w:val="000000"/>
              </w:rPr>
            </w:pPr>
            <w:r w:rsidRPr="00FB056F">
              <w:rPr>
                <w:rFonts w:cs="Arial"/>
                <w:i w:val="0"/>
                <w:color w:val="000000"/>
              </w:rPr>
              <w:t>15%</w:t>
            </w:r>
          </w:p>
        </w:tc>
      </w:tr>
      <w:tr w:rsidR="00636BC6" w:rsidRPr="00FB056F" w:rsidTr="00F32A8B">
        <w:trPr>
          <w:trHeight w:val="162"/>
          <w:jc w:val="center"/>
        </w:trPr>
        <w:tc>
          <w:tcPr>
            <w:tcW w:w="4229" w:type="dxa"/>
            <w:tcBorders>
              <w:top w:val="nil"/>
              <w:left w:val="nil"/>
              <w:bottom w:val="nil"/>
              <w:right w:val="nil"/>
            </w:tcBorders>
            <w:shd w:val="clear" w:color="auto" w:fill="auto"/>
            <w:noWrap/>
            <w:vAlign w:val="bottom"/>
            <w:hideMark/>
          </w:tcPr>
          <w:p w:rsidR="00636BC6" w:rsidRPr="00FB056F" w:rsidRDefault="00636BC6" w:rsidP="00F32A8B">
            <w:pPr>
              <w:rPr>
                <w:rFonts w:cs="Arial"/>
                <w:i w:val="0"/>
                <w:color w:val="000000"/>
              </w:rPr>
            </w:pPr>
          </w:p>
        </w:tc>
        <w:tc>
          <w:tcPr>
            <w:tcW w:w="1529" w:type="dxa"/>
            <w:tcBorders>
              <w:top w:val="nil"/>
              <w:left w:val="nil"/>
              <w:bottom w:val="nil"/>
              <w:right w:val="nil"/>
            </w:tcBorders>
            <w:shd w:val="clear" w:color="auto" w:fill="auto"/>
            <w:noWrap/>
            <w:vAlign w:val="bottom"/>
            <w:hideMark/>
          </w:tcPr>
          <w:p w:rsidR="00636BC6" w:rsidRPr="00FB056F" w:rsidRDefault="00636BC6" w:rsidP="00F32A8B">
            <w:pPr>
              <w:rPr>
                <w:rFonts w:cs="Arial"/>
                <w:i w:val="0"/>
                <w:color w:val="000000"/>
              </w:rPr>
            </w:pPr>
          </w:p>
        </w:tc>
        <w:tc>
          <w:tcPr>
            <w:tcW w:w="714" w:type="dxa"/>
            <w:tcBorders>
              <w:top w:val="nil"/>
              <w:left w:val="nil"/>
              <w:bottom w:val="nil"/>
              <w:right w:val="nil"/>
            </w:tcBorders>
            <w:shd w:val="clear" w:color="auto" w:fill="auto"/>
            <w:noWrap/>
            <w:vAlign w:val="bottom"/>
            <w:hideMark/>
          </w:tcPr>
          <w:p w:rsidR="00636BC6" w:rsidRPr="00FB056F" w:rsidRDefault="00636BC6" w:rsidP="00F32A8B">
            <w:pPr>
              <w:rPr>
                <w:rFonts w:cs="Arial"/>
                <w:i w:val="0"/>
                <w:color w:val="000000"/>
              </w:rPr>
            </w:pPr>
          </w:p>
        </w:tc>
      </w:tr>
      <w:tr w:rsidR="00636BC6" w:rsidRPr="00FB056F" w:rsidTr="00F32A8B">
        <w:trPr>
          <w:trHeight w:val="300"/>
          <w:jc w:val="center"/>
        </w:trPr>
        <w:tc>
          <w:tcPr>
            <w:tcW w:w="4229" w:type="dxa"/>
            <w:tcBorders>
              <w:top w:val="nil"/>
              <w:left w:val="nil"/>
              <w:bottom w:val="nil"/>
              <w:right w:val="nil"/>
            </w:tcBorders>
            <w:shd w:val="clear" w:color="auto" w:fill="auto"/>
            <w:vAlign w:val="center"/>
            <w:hideMark/>
          </w:tcPr>
          <w:p w:rsidR="00636BC6" w:rsidRPr="00FB056F" w:rsidRDefault="00636BC6" w:rsidP="00F32A8B">
            <w:pPr>
              <w:jc w:val="right"/>
              <w:rPr>
                <w:rFonts w:cs="Arial"/>
                <w:b/>
                <w:bCs/>
                <w:i w:val="0"/>
                <w:color w:val="000000"/>
              </w:rPr>
            </w:pPr>
            <w:r w:rsidRPr="00FB056F">
              <w:rPr>
                <w:rFonts w:cs="Arial"/>
                <w:b/>
                <w:bCs/>
                <w:i w:val="0"/>
                <w:color w:val="000000"/>
              </w:rPr>
              <w:t>Total sin IVA:</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BC6" w:rsidRPr="00FB056F" w:rsidRDefault="00636BC6" w:rsidP="00F32A8B">
            <w:pPr>
              <w:jc w:val="right"/>
              <w:rPr>
                <w:rFonts w:cs="Arial"/>
                <w:b/>
                <w:bCs/>
                <w:i w:val="0"/>
                <w:color w:val="000000"/>
              </w:rPr>
            </w:pPr>
            <w:r w:rsidRPr="00FB056F">
              <w:rPr>
                <w:rFonts w:cs="Arial"/>
                <w:b/>
                <w:bCs/>
                <w:i w:val="0"/>
                <w:color w:val="000000"/>
              </w:rPr>
              <w:t xml:space="preserve">       1.800,00 €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636BC6" w:rsidRPr="00FB056F" w:rsidRDefault="00636BC6" w:rsidP="00F32A8B">
            <w:pPr>
              <w:jc w:val="center"/>
              <w:rPr>
                <w:rFonts w:cs="Arial"/>
                <w:b/>
                <w:bCs/>
                <w:i w:val="0"/>
                <w:color w:val="000000"/>
              </w:rPr>
            </w:pPr>
            <w:r w:rsidRPr="00FB056F">
              <w:rPr>
                <w:rFonts w:cs="Arial"/>
                <w:b/>
                <w:bCs/>
                <w:i w:val="0"/>
                <w:color w:val="000000"/>
              </w:rPr>
              <w:t>100%</w:t>
            </w:r>
          </w:p>
        </w:tc>
      </w:tr>
    </w:tbl>
    <w:p w:rsidR="00DB6E10" w:rsidRDefault="00DB6E10" w:rsidP="00DB6E10">
      <w:pPr>
        <w:pStyle w:val="Estndar"/>
        <w:rPr>
          <w:sz w:val="20"/>
        </w:rPr>
      </w:pPr>
    </w:p>
    <w:p w:rsidR="00DB6E10" w:rsidRDefault="00DB6E10" w:rsidP="00DB6E10">
      <w:pPr>
        <w:pStyle w:val="Estndar"/>
        <w:rPr>
          <w:sz w:val="20"/>
        </w:rPr>
      </w:pPr>
    </w:p>
    <w:p w:rsidR="00DB6E10" w:rsidRDefault="00DB6E10" w:rsidP="00DB6E10">
      <w:pPr>
        <w:pStyle w:val="Estndar"/>
        <w:rPr>
          <w:sz w:val="20"/>
        </w:rPr>
      </w:pPr>
    </w:p>
    <w:p w:rsidR="00DB6E10" w:rsidRDefault="00DB6E10" w:rsidP="00DB6E10">
      <w:pPr>
        <w:pStyle w:val="Estndar"/>
        <w:ind w:left="708" w:hanging="708"/>
        <w:rPr>
          <w:sz w:val="20"/>
        </w:rPr>
      </w:pPr>
    </w:p>
    <w:p w:rsidR="00562628" w:rsidRDefault="00562628"/>
    <w:sectPr w:rsidR="00562628" w:rsidSect="00AA072C">
      <w:pgSz w:w="11906" w:h="16838" w:code="9"/>
      <w:pgMar w:top="992" w:right="1701" w:bottom="1418" w:left="851" w:header="720" w:footer="720" w:gutter="0"/>
      <w:pgBorders w:offsetFrom="page">
        <w:top w:val="single" w:sz="4" w:space="24" w:color="4F81BD"/>
        <w:left w:val="single" w:sz="4" w:space="24" w:color="4F81BD"/>
        <w:bottom w:val="single" w:sz="4" w:space="24" w:color="4F81BD"/>
        <w:right w:val="single" w:sz="4" w:space="24" w:color="4F81B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2C" w:rsidRDefault="00AA072C" w:rsidP="00DB6E10">
      <w:r>
        <w:separator/>
      </w:r>
    </w:p>
  </w:endnote>
  <w:endnote w:type="continuationSeparator" w:id="0">
    <w:p w:rsidR="00AA072C" w:rsidRDefault="00AA072C" w:rsidP="00DB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2C" w:rsidRDefault="00AA072C" w:rsidP="00DB6E10">
      <w:r>
        <w:separator/>
      </w:r>
    </w:p>
  </w:footnote>
  <w:footnote w:type="continuationSeparator" w:id="0">
    <w:p w:rsidR="00AA072C" w:rsidRDefault="00AA072C" w:rsidP="00DB6E10">
      <w:r>
        <w:continuationSeparator/>
      </w:r>
    </w:p>
  </w:footnote>
  <w:footnote w:id="1">
    <w:p w:rsidR="00AA072C" w:rsidRDefault="00AA072C" w:rsidP="00DB6E10">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sidRPr="00A407D3">
        <w:rPr>
          <w:rStyle w:val="Refdenotaalpie"/>
          <w:rFonts w:cs="Arial"/>
          <w:sz w:val="16"/>
          <w:szCs w:val="16"/>
        </w:rPr>
        <w:footnoteRef/>
      </w:r>
      <w:r w:rsidRPr="00A407D3">
        <w:rPr>
          <w:sz w:val="16"/>
          <w:szCs w:val="16"/>
        </w:rPr>
        <w:t xml:space="preserve"> </w:t>
      </w:r>
      <w:r>
        <w:rPr>
          <w:sz w:val="16"/>
          <w:szCs w:val="16"/>
        </w:rPr>
        <w:t>De conformidad  con lo establecido en la legislación vigente en materia de protección de datos de carácter personal, ASEPEYO, Mutua Colaboradora con la Seguridad Social nº 151, con NIF G-08215824 y con domicilio en Vía Augusta, 36, 08006 Barcelona, le informa que los datos de carácter personal facilitados serán tratados por ASEPEYO sobre la base legal del interés público en el cumplimiento de las actividades que le son propias como Mutua Colaboradora con la Seguridad Social y, en concreto, para el desarrollo de las funciones propias como órgano de contratación  y poder adjudicador  ( art 3.3 c) de la Ley 9/2017, de 8 de noviembre, de Contratos del Sector Público)</w:t>
      </w:r>
    </w:p>
    <w:p w:rsidR="00AA072C" w:rsidRDefault="00AA072C" w:rsidP="00DB6E10">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Pr>
          <w:sz w:val="16"/>
          <w:szCs w:val="16"/>
        </w:rPr>
        <w:t>Sus datos se conservarán durante el plazo mínimo de conservación establecido por la legislación vigente y, en todo caso, hasta la conclusión del último plazo de prescripción de acciones penales y civiles, así como de sanciones administrativas, que resulte aplicable, sin perjuicio de su debido bloqueo.</w:t>
      </w:r>
    </w:p>
    <w:p w:rsidR="00AA072C" w:rsidRDefault="00AA072C" w:rsidP="00DB6E10">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Pr>
          <w:sz w:val="16"/>
          <w:szCs w:val="16"/>
        </w:rPr>
        <w:t>Adicionalmente le informamos que, en el supuesto que sea necesario para la gestión de la licitación/consulta preliminar, podrán tener acceso a sus datos terceros que prestan servicios a ASEPEYO  como pueden ser proveedores informáticos y proveedores de custodia y destrucción de documentos. Sus datos únicamente serán tratados por estos proveedores para la prestación del servicio contratado.</w:t>
      </w:r>
    </w:p>
    <w:p w:rsidR="00AA072C" w:rsidRDefault="00AA072C" w:rsidP="00DB6E10">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16"/>
          <w:szCs w:val="16"/>
        </w:rPr>
      </w:pPr>
      <w:r>
        <w:rPr>
          <w:sz w:val="16"/>
          <w:szCs w:val="16"/>
        </w:rPr>
        <w:t xml:space="preserve">Puede ejercitar sus derechos de acceso, rectificación, supresión, limitación y/o portabilidad , así como efectuar cualquier consulta o sugerencia en relación con el tratamiento de sus datos de carácter personal, dirigiéndose al Delegado de Protección de Datos (DPD) de </w:t>
      </w:r>
      <w:proofErr w:type="spellStart"/>
      <w:r>
        <w:rPr>
          <w:sz w:val="16"/>
          <w:szCs w:val="16"/>
        </w:rPr>
        <w:t>Asepeyo</w:t>
      </w:r>
      <w:proofErr w:type="spellEnd"/>
      <w:r>
        <w:rPr>
          <w:sz w:val="16"/>
          <w:szCs w:val="16"/>
        </w:rPr>
        <w:t>, a través del Servicio de Atención al Usuario (SAU), por alguno de los siguientes medios, acompañando copia de su  DNI o documento identificativo equivalente:</w:t>
      </w:r>
    </w:p>
    <w:p w:rsidR="00AA072C" w:rsidRPr="0075678F" w:rsidRDefault="00AA072C" w:rsidP="00DB6E10">
      <w:pPr>
        <w:numPr>
          <w:ilvl w:val="0"/>
          <w:numId w:val="27"/>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8"/>
          <w:szCs w:val="18"/>
        </w:rPr>
      </w:pPr>
      <w:r>
        <w:rPr>
          <w:sz w:val="16"/>
          <w:szCs w:val="16"/>
        </w:rPr>
        <w:t xml:space="preserve">Mediante correo electrónico que deberá enviar a la dirección </w:t>
      </w:r>
      <w:hyperlink r:id="rId1" w:history="1">
        <w:r w:rsidRPr="00C716CB">
          <w:rPr>
            <w:rStyle w:val="Hipervnculo"/>
            <w:sz w:val="16"/>
            <w:szCs w:val="16"/>
          </w:rPr>
          <w:t>asepeyo@asepeyo.es</w:t>
        </w:r>
      </w:hyperlink>
    </w:p>
    <w:p w:rsidR="00AA072C" w:rsidRPr="0075678F" w:rsidRDefault="00AA072C" w:rsidP="00DB6E10">
      <w:pPr>
        <w:numPr>
          <w:ilvl w:val="0"/>
          <w:numId w:val="27"/>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8"/>
          <w:szCs w:val="18"/>
        </w:rPr>
      </w:pPr>
      <w:r>
        <w:rPr>
          <w:sz w:val="16"/>
          <w:szCs w:val="16"/>
        </w:rPr>
        <w:t xml:space="preserve">Correo postal dirigido a </w:t>
      </w:r>
      <w:proofErr w:type="spellStart"/>
      <w:r>
        <w:rPr>
          <w:sz w:val="16"/>
          <w:szCs w:val="16"/>
        </w:rPr>
        <w:t>Asepeyo</w:t>
      </w:r>
      <w:proofErr w:type="spellEnd"/>
      <w:r>
        <w:rPr>
          <w:sz w:val="16"/>
          <w:szCs w:val="16"/>
        </w:rPr>
        <w:t xml:space="preserve">, con dirección en Vía Augusta nº 36 08006 Barcelona o presentándose en uno de los centros asistenciales de </w:t>
      </w:r>
      <w:proofErr w:type="spellStart"/>
      <w:r>
        <w:rPr>
          <w:sz w:val="16"/>
          <w:szCs w:val="16"/>
        </w:rPr>
        <w:t>Asepeyo</w:t>
      </w:r>
      <w:proofErr w:type="spellEnd"/>
    </w:p>
    <w:p w:rsidR="00AA072C" w:rsidRPr="005333E0" w:rsidRDefault="00AA072C" w:rsidP="00DB6E1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i w:val="0"/>
          <w:sz w:val="18"/>
          <w:szCs w:val="18"/>
        </w:rPr>
      </w:pPr>
      <w:r>
        <w:rPr>
          <w:sz w:val="16"/>
          <w:szCs w:val="16"/>
        </w:rPr>
        <w:t>Tiene derecho a presentar una reclamación ante la Agencia Española de Protección de Datos (AEPD), autoridad competente en materia  de protección de datos, a través de su sede electrónica o por escrito dirigido a la sede de la misma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B15"/>
    <w:multiLevelType w:val="hybridMultilevel"/>
    <w:tmpl w:val="BBA88AE4"/>
    <w:lvl w:ilvl="0" w:tplc="72B4D91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A03150"/>
    <w:multiLevelType w:val="singleLevel"/>
    <w:tmpl w:val="0C0A0015"/>
    <w:lvl w:ilvl="0">
      <w:start w:val="1"/>
      <w:numFmt w:val="upperLetter"/>
      <w:lvlText w:val="%1."/>
      <w:lvlJc w:val="left"/>
      <w:pPr>
        <w:tabs>
          <w:tab w:val="num" w:pos="360"/>
        </w:tabs>
        <w:ind w:left="360" w:hanging="360"/>
      </w:pPr>
      <w:rPr>
        <w:rFonts w:hint="default"/>
      </w:rPr>
    </w:lvl>
  </w:abstractNum>
  <w:abstractNum w:abstractNumId="2">
    <w:nsid w:val="0A1F016B"/>
    <w:multiLevelType w:val="hybridMultilevel"/>
    <w:tmpl w:val="B1384A50"/>
    <w:lvl w:ilvl="0" w:tplc="015EF188">
      <w:start w:val="1"/>
      <w:numFmt w:val="lowerRoman"/>
      <w:lvlText w:val="(%1)"/>
      <w:lvlJc w:val="left"/>
      <w:pPr>
        <w:ind w:left="1080" w:hanging="720"/>
      </w:pPr>
      <w:rPr>
        <w:rFonts w:cs="Times New Roman" w:hint="default"/>
        <w:i/>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720015"/>
    <w:multiLevelType w:val="singleLevel"/>
    <w:tmpl w:val="0C0A0001"/>
    <w:lvl w:ilvl="0">
      <w:start w:val="1"/>
      <w:numFmt w:val="bullet"/>
      <w:lvlText w:val=""/>
      <w:lvlJc w:val="left"/>
      <w:pPr>
        <w:ind w:left="720" w:hanging="360"/>
      </w:pPr>
      <w:rPr>
        <w:rFonts w:ascii="Symbol" w:hAnsi="Symbol" w:hint="default"/>
      </w:rPr>
    </w:lvl>
  </w:abstractNum>
  <w:abstractNum w:abstractNumId="4">
    <w:nsid w:val="13834932"/>
    <w:multiLevelType w:val="hybridMultilevel"/>
    <w:tmpl w:val="9E327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11036E"/>
    <w:multiLevelType w:val="hybridMultilevel"/>
    <w:tmpl w:val="4680FE78"/>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18412794"/>
    <w:multiLevelType w:val="hybridMultilevel"/>
    <w:tmpl w:val="5BC04F04"/>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A0E31EE"/>
    <w:multiLevelType w:val="hybridMultilevel"/>
    <w:tmpl w:val="147AF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AD22A1"/>
    <w:multiLevelType w:val="hybridMultilevel"/>
    <w:tmpl w:val="4B24F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9904DB"/>
    <w:multiLevelType w:val="hybridMultilevel"/>
    <w:tmpl w:val="CDC812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4257D4"/>
    <w:multiLevelType w:val="hybridMultilevel"/>
    <w:tmpl w:val="CBDC36D2"/>
    <w:lvl w:ilvl="0" w:tplc="682851E6">
      <w:start w:val="1"/>
      <w:numFmt w:val="lowerLetter"/>
      <w:lvlText w:val="%1)"/>
      <w:lvlJc w:val="left"/>
      <w:pPr>
        <w:ind w:left="930" w:hanging="360"/>
      </w:pPr>
      <w:rPr>
        <w:rFonts w:ascii="Arial" w:eastAsia="Times New Roman" w:hAnsi="Arial" w:cs="Times New Roman"/>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11">
    <w:nsid w:val="25027C76"/>
    <w:multiLevelType w:val="hybridMultilevel"/>
    <w:tmpl w:val="F8E89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385522"/>
    <w:multiLevelType w:val="hybridMultilevel"/>
    <w:tmpl w:val="66F40A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AD6251"/>
    <w:multiLevelType w:val="hybridMultilevel"/>
    <w:tmpl w:val="FA5AFDBC"/>
    <w:lvl w:ilvl="0" w:tplc="B4D4D89E">
      <w:start w:val="1"/>
      <w:numFmt w:val="lowerLetter"/>
      <w:lvlText w:val="%1)"/>
      <w:lvlJc w:val="left"/>
      <w:pPr>
        <w:ind w:left="720" w:hanging="360"/>
      </w:pPr>
      <w:rPr>
        <w:rFonts w:ascii="Arial" w:hAnsi="Arial" w:cs="Arial" w:hint="default"/>
        <w:b/>
        <w:color w:val="1F497D"/>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6904EF"/>
    <w:multiLevelType w:val="hybridMultilevel"/>
    <w:tmpl w:val="140A1854"/>
    <w:lvl w:ilvl="0" w:tplc="3DE276AC">
      <w:numFmt w:val="bullet"/>
      <w:lvlText w:val="-"/>
      <w:lvlJc w:val="left"/>
      <w:pPr>
        <w:tabs>
          <w:tab w:val="num" w:pos="1065"/>
        </w:tabs>
        <w:ind w:left="1065" w:hanging="705"/>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0700693"/>
    <w:multiLevelType w:val="multilevel"/>
    <w:tmpl w:val="515C92C2"/>
    <w:lvl w:ilvl="0">
      <w:start w:val="1"/>
      <w:numFmt w:val="decimal"/>
      <w:lvlText w:val="%1."/>
      <w:lvlJc w:val="left"/>
      <w:pPr>
        <w:ind w:left="720" w:hanging="360"/>
      </w:pPr>
      <w:rPr>
        <w:rFonts w:eastAsia="Calibri" w:hint="default"/>
        <w:b/>
      </w:rPr>
    </w:lvl>
    <w:lvl w:ilvl="1">
      <w:start w:val="3"/>
      <w:numFmt w:val="decimal"/>
      <w:isLgl/>
      <w:lvlText w:val="%1.%2"/>
      <w:lvlJc w:val="left"/>
      <w:pPr>
        <w:ind w:left="1833"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225" w:hanging="112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nsid w:val="309628C0"/>
    <w:multiLevelType w:val="hybridMultilevel"/>
    <w:tmpl w:val="09BCCA3E"/>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87F0FC6"/>
    <w:multiLevelType w:val="hybridMultilevel"/>
    <w:tmpl w:val="F47009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BE7BD7"/>
    <w:multiLevelType w:val="singleLevel"/>
    <w:tmpl w:val="7C7C23D0"/>
    <w:lvl w:ilvl="0">
      <w:start w:val="5"/>
      <w:numFmt w:val="lowerRoman"/>
      <w:lvlText w:val="%1."/>
      <w:lvlJc w:val="left"/>
      <w:pPr>
        <w:tabs>
          <w:tab w:val="num" w:pos="720"/>
        </w:tabs>
        <w:ind w:left="720" w:hanging="720"/>
      </w:pPr>
      <w:rPr>
        <w:rFonts w:hint="default"/>
        <w:b w:val="0"/>
        <w:i w:val="0"/>
        <w:sz w:val="22"/>
      </w:rPr>
    </w:lvl>
  </w:abstractNum>
  <w:abstractNum w:abstractNumId="19">
    <w:nsid w:val="3C8E5E65"/>
    <w:multiLevelType w:val="hybridMultilevel"/>
    <w:tmpl w:val="21D2D67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46864123"/>
    <w:multiLevelType w:val="multilevel"/>
    <w:tmpl w:val="6DDAE662"/>
    <w:lvl w:ilvl="0">
      <w:start w:val="1"/>
      <w:numFmt w:val="decimal"/>
      <w:lvlText w:val="%1."/>
      <w:lvlJc w:val="left"/>
      <w:pPr>
        <w:ind w:left="928" w:hanging="360"/>
      </w:pPr>
      <w:rPr>
        <w:rFonts w:hint="default"/>
        <w:color w:val="0070C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C80115F"/>
    <w:multiLevelType w:val="hybridMultilevel"/>
    <w:tmpl w:val="E59C41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3460D8"/>
    <w:multiLevelType w:val="hybridMultilevel"/>
    <w:tmpl w:val="0CF46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6C7206"/>
    <w:multiLevelType w:val="hybridMultilevel"/>
    <w:tmpl w:val="3014D218"/>
    <w:lvl w:ilvl="0" w:tplc="0C0A0001">
      <w:start w:val="1"/>
      <w:numFmt w:val="bullet"/>
      <w:lvlText w:val=""/>
      <w:lvlJc w:val="left"/>
      <w:pPr>
        <w:ind w:left="2456" w:hanging="360"/>
      </w:pPr>
      <w:rPr>
        <w:rFonts w:ascii="Symbol" w:hAnsi="Symbol" w:hint="default"/>
      </w:rPr>
    </w:lvl>
    <w:lvl w:ilvl="1" w:tplc="0C0A0003" w:tentative="1">
      <w:start w:val="1"/>
      <w:numFmt w:val="bullet"/>
      <w:lvlText w:val="o"/>
      <w:lvlJc w:val="left"/>
      <w:pPr>
        <w:ind w:left="3176" w:hanging="360"/>
      </w:pPr>
      <w:rPr>
        <w:rFonts w:ascii="Courier New" w:hAnsi="Courier New" w:cs="Courier New" w:hint="default"/>
      </w:rPr>
    </w:lvl>
    <w:lvl w:ilvl="2" w:tplc="0C0A0005" w:tentative="1">
      <w:start w:val="1"/>
      <w:numFmt w:val="bullet"/>
      <w:lvlText w:val=""/>
      <w:lvlJc w:val="left"/>
      <w:pPr>
        <w:ind w:left="3896" w:hanging="360"/>
      </w:pPr>
      <w:rPr>
        <w:rFonts w:ascii="Wingdings" w:hAnsi="Wingdings" w:hint="default"/>
      </w:rPr>
    </w:lvl>
    <w:lvl w:ilvl="3" w:tplc="0C0A0001" w:tentative="1">
      <w:start w:val="1"/>
      <w:numFmt w:val="bullet"/>
      <w:lvlText w:val=""/>
      <w:lvlJc w:val="left"/>
      <w:pPr>
        <w:ind w:left="4616" w:hanging="360"/>
      </w:pPr>
      <w:rPr>
        <w:rFonts w:ascii="Symbol" w:hAnsi="Symbol" w:hint="default"/>
      </w:rPr>
    </w:lvl>
    <w:lvl w:ilvl="4" w:tplc="0C0A0003" w:tentative="1">
      <w:start w:val="1"/>
      <w:numFmt w:val="bullet"/>
      <w:lvlText w:val="o"/>
      <w:lvlJc w:val="left"/>
      <w:pPr>
        <w:ind w:left="5336" w:hanging="360"/>
      </w:pPr>
      <w:rPr>
        <w:rFonts w:ascii="Courier New" w:hAnsi="Courier New" w:cs="Courier New" w:hint="default"/>
      </w:rPr>
    </w:lvl>
    <w:lvl w:ilvl="5" w:tplc="0C0A0005" w:tentative="1">
      <w:start w:val="1"/>
      <w:numFmt w:val="bullet"/>
      <w:lvlText w:val=""/>
      <w:lvlJc w:val="left"/>
      <w:pPr>
        <w:ind w:left="6056" w:hanging="360"/>
      </w:pPr>
      <w:rPr>
        <w:rFonts w:ascii="Wingdings" w:hAnsi="Wingdings" w:hint="default"/>
      </w:rPr>
    </w:lvl>
    <w:lvl w:ilvl="6" w:tplc="0C0A0001" w:tentative="1">
      <w:start w:val="1"/>
      <w:numFmt w:val="bullet"/>
      <w:lvlText w:val=""/>
      <w:lvlJc w:val="left"/>
      <w:pPr>
        <w:ind w:left="6776" w:hanging="360"/>
      </w:pPr>
      <w:rPr>
        <w:rFonts w:ascii="Symbol" w:hAnsi="Symbol" w:hint="default"/>
      </w:rPr>
    </w:lvl>
    <w:lvl w:ilvl="7" w:tplc="0C0A0003" w:tentative="1">
      <w:start w:val="1"/>
      <w:numFmt w:val="bullet"/>
      <w:lvlText w:val="o"/>
      <w:lvlJc w:val="left"/>
      <w:pPr>
        <w:ind w:left="7496" w:hanging="360"/>
      </w:pPr>
      <w:rPr>
        <w:rFonts w:ascii="Courier New" w:hAnsi="Courier New" w:cs="Courier New" w:hint="default"/>
      </w:rPr>
    </w:lvl>
    <w:lvl w:ilvl="8" w:tplc="0C0A0005" w:tentative="1">
      <w:start w:val="1"/>
      <w:numFmt w:val="bullet"/>
      <w:lvlText w:val=""/>
      <w:lvlJc w:val="left"/>
      <w:pPr>
        <w:ind w:left="8216" w:hanging="360"/>
      </w:pPr>
      <w:rPr>
        <w:rFonts w:ascii="Wingdings" w:hAnsi="Wingdings" w:hint="default"/>
      </w:rPr>
    </w:lvl>
  </w:abstractNum>
  <w:abstractNum w:abstractNumId="24">
    <w:nsid w:val="6A940634"/>
    <w:multiLevelType w:val="hybridMultilevel"/>
    <w:tmpl w:val="EB6405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CF4D0C"/>
    <w:multiLevelType w:val="hybridMultilevel"/>
    <w:tmpl w:val="3B38208C"/>
    <w:lvl w:ilvl="0" w:tplc="06D2F02E">
      <w:start w:val="1"/>
      <w:numFmt w:val="lowerLetter"/>
      <w:lvlText w:val="%1)"/>
      <w:lvlJc w:val="left"/>
      <w:pPr>
        <w:ind w:left="720" w:hanging="360"/>
      </w:pPr>
      <w:rPr>
        <w:rFonts w:hint="default"/>
        <w:b/>
        <w:color w:val="1F497D"/>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06F344D"/>
    <w:multiLevelType w:val="hybridMultilevel"/>
    <w:tmpl w:val="C756AE04"/>
    <w:lvl w:ilvl="0" w:tplc="62026C5E">
      <w:start w:val="1"/>
      <w:numFmt w:val="bullet"/>
      <w:lvlText w:val=""/>
      <w:lvlJc w:val="left"/>
      <w:pPr>
        <w:ind w:left="1770" w:hanging="360"/>
      </w:pPr>
      <w:rPr>
        <w:rFonts w:ascii="Symbol" w:eastAsia="Calibri" w:hAnsi="Symbo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7">
    <w:nsid w:val="72493802"/>
    <w:multiLevelType w:val="multilevel"/>
    <w:tmpl w:val="B1662D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6141D38"/>
    <w:multiLevelType w:val="hybridMultilevel"/>
    <w:tmpl w:val="16C023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A3E7AD4"/>
    <w:multiLevelType w:val="hybridMultilevel"/>
    <w:tmpl w:val="751297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EEB48E3"/>
    <w:multiLevelType w:val="multilevel"/>
    <w:tmpl w:val="D9E4A124"/>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color w:val="1F497D"/>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1">
    <w:nsid w:val="7FC91A4D"/>
    <w:multiLevelType w:val="multilevel"/>
    <w:tmpl w:val="3E80435E"/>
    <w:lvl w:ilvl="0">
      <w:start w:val="1"/>
      <w:numFmt w:val="upperRoman"/>
      <w:pStyle w:val="Ttulo9"/>
      <w:lvlText w:val="%1."/>
      <w:lvlJc w:val="left"/>
      <w:pPr>
        <w:tabs>
          <w:tab w:val="num" w:pos="720"/>
        </w:tabs>
        <w:ind w:left="720" w:hanging="720"/>
      </w:pPr>
      <w:rPr>
        <w:rFonts w:hint="default"/>
        <w:b/>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1"/>
  </w:num>
  <w:num w:numId="3">
    <w:abstractNumId w:val="31"/>
    <w:lvlOverride w:ilvl="0">
      <w:startOverride w:val="2"/>
    </w:lvlOverride>
  </w:num>
  <w:num w:numId="4">
    <w:abstractNumId w:val="31"/>
    <w:lvlOverride w:ilvl="0">
      <w:startOverride w:val="4"/>
    </w:lvlOverride>
  </w:num>
  <w:num w:numId="5">
    <w:abstractNumId w:val="18"/>
  </w:num>
  <w:num w:numId="6">
    <w:abstractNumId w:val="31"/>
    <w:lvlOverride w:ilvl="0">
      <w:startOverride w:val="5"/>
    </w:lvlOverride>
  </w:num>
  <w:num w:numId="7">
    <w:abstractNumId w:val="31"/>
    <w:lvlOverride w:ilvl="0">
      <w:startOverride w:val="5"/>
    </w:lvlOverride>
  </w:num>
  <w:num w:numId="8">
    <w:abstractNumId w:val="31"/>
    <w:lvlOverride w:ilvl="0">
      <w:startOverride w:val="4"/>
    </w:lvlOverride>
  </w:num>
  <w:num w:numId="9">
    <w:abstractNumId w:val="14"/>
  </w:num>
  <w:num w:numId="10">
    <w:abstractNumId w:val="5"/>
  </w:num>
  <w:num w:numId="11">
    <w:abstractNumId w:val="16"/>
  </w:num>
  <w:num w:numId="12">
    <w:abstractNumId w:val="6"/>
  </w:num>
  <w:num w:numId="13">
    <w:abstractNumId w:val="3"/>
  </w:num>
  <w:num w:numId="14">
    <w:abstractNumId w:val="29"/>
  </w:num>
  <w:num w:numId="15">
    <w:abstractNumId w:val="26"/>
  </w:num>
  <w:num w:numId="16">
    <w:abstractNumId w:val="27"/>
  </w:num>
  <w:num w:numId="17">
    <w:abstractNumId w:val="13"/>
  </w:num>
  <w:num w:numId="18">
    <w:abstractNumId w:val="10"/>
  </w:num>
  <w:num w:numId="19">
    <w:abstractNumId w:val="20"/>
  </w:num>
  <w:num w:numId="20">
    <w:abstractNumId w:val="9"/>
  </w:num>
  <w:num w:numId="21">
    <w:abstractNumId w:val="17"/>
  </w:num>
  <w:num w:numId="22">
    <w:abstractNumId w:val="28"/>
  </w:num>
  <w:num w:numId="23">
    <w:abstractNumId w:val="21"/>
  </w:num>
  <w:num w:numId="24">
    <w:abstractNumId w:val="15"/>
  </w:num>
  <w:num w:numId="25">
    <w:abstractNumId w:val="30"/>
  </w:num>
  <w:num w:numId="26">
    <w:abstractNumId w:val="12"/>
  </w:num>
  <w:num w:numId="27">
    <w:abstractNumId w:val="2"/>
  </w:num>
  <w:num w:numId="28">
    <w:abstractNumId w:val="7"/>
  </w:num>
  <w:num w:numId="29">
    <w:abstractNumId w:val="8"/>
  </w:num>
  <w:num w:numId="30">
    <w:abstractNumId w:val="11"/>
  </w:num>
  <w:num w:numId="31">
    <w:abstractNumId w:val="4"/>
  </w:num>
  <w:num w:numId="32">
    <w:abstractNumId w:val="25"/>
  </w:num>
  <w:num w:numId="33">
    <w:abstractNumId w:val="22"/>
  </w:num>
  <w:num w:numId="34">
    <w:abstractNumId w:val="19"/>
  </w:num>
  <w:num w:numId="35">
    <w:abstractNumId w:val="0"/>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10"/>
    <w:rsid w:val="00081F92"/>
    <w:rsid w:val="001A1628"/>
    <w:rsid w:val="00345AD7"/>
    <w:rsid w:val="00455F1C"/>
    <w:rsid w:val="00562628"/>
    <w:rsid w:val="00636BC6"/>
    <w:rsid w:val="00AA072C"/>
    <w:rsid w:val="00B43CE8"/>
    <w:rsid w:val="00DB6E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10"/>
    <w:pPr>
      <w:spacing w:after="0" w:line="240" w:lineRule="auto"/>
    </w:pPr>
    <w:rPr>
      <w:rFonts w:ascii="Arial" w:eastAsia="Times New Roman" w:hAnsi="Arial" w:cs="Times New Roman"/>
      <w:i/>
      <w:sz w:val="20"/>
      <w:szCs w:val="20"/>
      <w:lang w:eastAsia="es-ES"/>
    </w:rPr>
  </w:style>
  <w:style w:type="paragraph" w:styleId="Ttulo1">
    <w:name w:val="heading 1"/>
    <w:basedOn w:val="Normal"/>
    <w:next w:val="Normal"/>
    <w:link w:val="Ttulo1Car"/>
    <w:qFormat/>
    <w:rsid w:val="00DB6E10"/>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qFormat/>
    <w:rsid w:val="00DB6E10"/>
    <w:pPr>
      <w:keepNext/>
      <w:outlineLvl w:val="1"/>
    </w:pPr>
    <w:rPr>
      <w:b/>
      <w:i w:val="0"/>
      <w:color w:val="000080"/>
    </w:rPr>
  </w:style>
  <w:style w:type="paragraph" w:styleId="Ttulo3">
    <w:name w:val="heading 3"/>
    <w:basedOn w:val="Normal"/>
    <w:next w:val="Normal"/>
    <w:link w:val="Ttulo3Car"/>
    <w:qFormat/>
    <w:rsid w:val="00DB6E10"/>
    <w:pPr>
      <w:keepNext/>
      <w:outlineLvl w:val="2"/>
    </w:pPr>
    <w:rPr>
      <w:smallCaps/>
      <w:sz w:val="24"/>
    </w:rPr>
  </w:style>
  <w:style w:type="paragraph" w:styleId="Ttulo4">
    <w:name w:val="heading 4"/>
    <w:basedOn w:val="Normal"/>
    <w:next w:val="Normal"/>
    <w:link w:val="Ttulo4Car"/>
    <w:qFormat/>
    <w:rsid w:val="00DB6E10"/>
    <w:pPr>
      <w:keepNext/>
      <w:jc w:val="center"/>
      <w:outlineLvl w:val="3"/>
    </w:pPr>
    <w:rPr>
      <w:i w:val="0"/>
      <w:u w:val="single"/>
    </w:rPr>
  </w:style>
  <w:style w:type="paragraph" w:styleId="Ttulo5">
    <w:name w:val="heading 5"/>
    <w:basedOn w:val="Normal"/>
    <w:next w:val="Normal"/>
    <w:link w:val="Ttulo5Car"/>
    <w:qFormat/>
    <w:rsid w:val="00DB6E10"/>
    <w:pPr>
      <w:keepNext/>
      <w:outlineLvl w:val="4"/>
    </w:pPr>
    <w:rPr>
      <w:i w:val="0"/>
      <w:u w:val="single"/>
    </w:rPr>
  </w:style>
  <w:style w:type="paragraph" w:styleId="Ttulo6">
    <w:name w:val="heading 6"/>
    <w:basedOn w:val="Normal"/>
    <w:next w:val="Normal"/>
    <w:link w:val="Ttulo6Car"/>
    <w:qFormat/>
    <w:rsid w:val="00DB6E10"/>
    <w:pPr>
      <w:keepNext/>
      <w:jc w:val="center"/>
      <w:outlineLvl w:val="5"/>
    </w:pPr>
    <w:rPr>
      <w:b/>
      <w:i w:val="0"/>
      <w:u w:val="single"/>
    </w:rPr>
  </w:style>
  <w:style w:type="paragraph" w:styleId="Ttulo7">
    <w:name w:val="heading 7"/>
    <w:basedOn w:val="Normal"/>
    <w:next w:val="Normal"/>
    <w:link w:val="Ttulo7Car"/>
    <w:qFormat/>
    <w:rsid w:val="00DB6E10"/>
    <w:pPr>
      <w:keepNext/>
      <w:jc w:val="center"/>
      <w:outlineLvl w:val="6"/>
    </w:pPr>
    <w:rPr>
      <w:i w:val="0"/>
      <w:sz w:val="22"/>
      <w:u w:val="single"/>
    </w:rPr>
  </w:style>
  <w:style w:type="paragraph" w:styleId="Ttulo8">
    <w:name w:val="heading 8"/>
    <w:basedOn w:val="Normal"/>
    <w:next w:val="Normal"/>
    <w:link w:val="Ttulo8Car"/>
    <w:qFormat/>
    <w:rsid w:val="00DB6E10"/>
    <w:pPr>
      <w:keepNext/>
      <w:tabs>
        <w:tab w:val="num" w:pos="720"/>
      </w:tabs>
      <w:ind w:left="720" w:hanging="720"/>
      <w:outlineLvl w:val="7"/>
    </w:pPr>
    <w:rPr>
      <w:b/>
      <w:i w:val="0"/>
      <w:sz w:val="22"/>
    </w:rPr>
  </w:style>
  <w:style w:type="paragraph" w:styleId="Ttulo9">
    <w:name w:val="heading 9"/>
    <w:basedOn w:val="Normal"/>
    <w:next w:val="Normal"/>
    <w:link w:val="Ttulo9Car"/>
    <w:qFormat/>
    <w:rsid w:val="00DB6E10"/>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6E10"/>
    <w:rPr>
      <w:rFonts w:ascii="Arial" w:eastAsia="Times New Roman" w:hAnsi="Arial" w:cs="Times New Roman"/>
      <w:b/>
      <w:i/>
      <w:caps/>
      <w:kern w:val="28"/>
      <w:sz w:val="28"/>
      <w:szCs w:val="20"/>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DB6E10"/>
    <w:rPr>
      <w:rFonts w:ascii="Arial" w:eastAsia="Times New Roman" w:hAnsi="Arial" w:cs="Times New Roman"/>
      <w:b/>
      <w:color w:val="000080"/>
      <w:sz w:val="20"/>
      <w:szCs w:val="20"/>
      <w:lang w:eastAsia="es-ES"/>
    </w:rPr>
  </w:style>
  <w:style w:type="character" w:customStyle="1" w:styleId="Ttulo3Car">
    <w:name w:val="Título 3 Car"/>
    <w:basedOn w:val="Fuentedeprrafopredeter"/>
    <w:link w:val="Ttulo3"/>
    <w:rsid w:val="00DB6E10"/>
    <w:rPr>
      <w:rFonts w:ascii="Arial" w:eastAsia="Times New Roman" w:hAnsi="Arial" w:cs="Times New Roman"/>
      <w:i/>
      <w:smallCaps/>
      <w:sz w:val="24"/>
      <w:szCs w:val="20"/>
      <w:lang w:eastAsia="es-ES"/>
    </w:rPr>
  </w:style>
  <w:style w:type="character" w:customStyle="1" w:styleId="Ttulo4Car">
    <w:name w:val="Título 4 Car"/>
    <w:basedOn w:val="Fuentedeprrafopredeter"/>
    <w:link w:val="Ttulo4"/>
    <w:rsid w:val="00DB6E10"/>
    <w:rPr>
      <w:rFonts w:ascii="Arial" w:eastAsia="Times New Roman" w:hAnsi="Arial" w:cs="Times New Roman"/>
      <w:sz w:val="20"/>
      <w:szCs w:val="20"/>
      <w:u w:val="single"/>
      <w:lang w:eastAsia="es-ES"/>
    </w:rPr>
  </w:style>
  <w:style w:type="character" w:customStyle="1" w:styleId="Ttulo5Car">
    <w:name w:val="Título 5 Car"/>
    <w:basedOn w:val="Fuentedeprrafopredeter"/>
    <w:link w:val="Ttulo5"/>
    <w:rsid w:val="00DB6E10"/>
    <w:rPr>
      <w:rFonts w:ascii="Arial" w:eastAsia="Times New Roman" w:hAnsi="Arial" w:cs="Times New Roman"/>
      <w:sz w:val="20"/>
      <w:szCs w:val="20"/>
      <w:u w:val="single"/>
      <w:lang w:eastAsia="es-ES"/>
    </w:rPr>
  </w:style>
  <w:style w:type="character" w:customStyle="1" w:styleId="Ttulo6Car">
    <w:name w:val="Título 6 Car"/>
    <w:basedOn w:val="Fuentedeprrafopredeter"/>
    <w:link w:val="Ttulo6"/>
    <w:rsid w:val="00DB6E10"/>
    <w:rPr>
      <w:rFonts w:ascii="Arial" w:eastAsia="Times New Roman" w:hAnsi="Arial" w:cs="Times New Roman"/>
      <w:b/>
      <w:sz w:val="20"/>
      <w:szCs w:val="20"/>
      <w:u w:val="single"/>
      <w:lang w:eastAsia="es-ES"/>
    </w:rPr>
  </w:style>
  <w:style w:type="character" w:customStyle="1" w:styleId="Ttulo7Car">
    <w:name w:val="Título 7 Car"/>
    <w:basedOn w:val="Fuentedeprrafopredeter"/>
    <w:link w:val="Ttulo7"/>
    <w:rsid w:val="00DB6E10"/>
    <w:rPr>
      <w:rFonts w:ascii="Arial" w:eastAsia="Times New Roman" w:hAnsi="Arial" w:cs="Times New Roman"/>
      <w:szCs w:val="20"/>
      <w:u w:val="single"/>
      <w:lang w:eastAsia="es-ES"/>
    </w:rPr>
  </w:style>
  <w:style w:type="character" w:customStyle="1" w:styleId="Ttulo8Car">
    <w:name w:val="Título 8 Car"/>
    <w:basedOn w:val="Fuentedeprrafopredeter"/>
    <w:link w:val="Ttulo8"/>
    <w:rsid w:val="00DB6E10"/>
    <w:rPr>
      <w:rFonts w:ascii="Arial" w:eastAsia="Times New Roman" w:hAnsi="Arial" w:cs="Times New Roman"/>
      <w:b/>
      <w:szCs w:val="20"/>
      <w:lang w:eastAsia="es-ES"/>
    </w:rPr>
  </w:style>
  <w:style w:type="character" w:customStyle="1" w:styleId="Ttulo9Car">
    <w:name w:val="Título 9 Car"/>
    <w:basedOn w:val="Fuentedeprrafopredeter"/>
    <w:link w:val="Ttulo9"/>
    <w:rsid w:val="00DB6E10"/>
    <w:rPr>
      <w:rFonts w:ascii="Arial" w:eastAsia="Times New Roman" w:hAnsi="Arial" w:cs="Times New Roman"/>
      <w:b/>
      <w:i/>
      <w:sz w:val="20"/>
      <w:szCs w:val="20"/>
      <w:lang w:eastAsia="es-ES"/>
    </w:rPr>
  </w:style>
  <w:style w:type="paragraph" w:styleId="Encabezado">
    <w:name w:val="header"/>
    <w:basedOn w:val="Normal"/>
    <w:link w:val="EncabezadoCar"/>
    <w:rsid w:val="00DB6E10"/>
    <w:pPr>
      <w:tabs>
        <w:tab w:val="center" w:pos="4252"/>
        <w:tab w:val="right" w:pos="8504"/>
      </w:tabs>
    </w:pPr>
    <w:rPr>
      <w:lang w:val="es-ES_tradnl"/>
    </w:rPr>
  </w:style>
  <w:style w:type="character" w:customStyle="1" w:styleId="EncabezadoCar">
    <w:name w:val="Encabezado Car"/>
    <w:basedOn w:val="Fuentedeprrafopredeter"/>
    <w:link w:val="Encabezado"/>
    <w:rsid w:val="00DB6E10"/>
    <w:rPr>
      <w:rFonts w:ascii="Arial" w:eastAsia="Times New Roman" w:hAnsi="Arial" w:cs="Times New Roman"/>
      <w:i/>
      <w:sz w:val="20"/>
      <w:szCs w:val="20"/>
      <w:lang w:val="es-ES_tradnl" w:eastAsia="es-ES"/>
    </w:rPr>
  </w:style>
  <w:style w:type="paragraph" w:customStyle="1" w:styleId="Esper">
    <w:name w:val="Esper"/>
    <w:basedOn w:val="Normal"/>
    <w:rsid w:val="00DB6E10"/>
    <w:rPr>
      <w:sz w:val="18"/>
      <w:lang w:val="en-US"/>
    </w:rPr>
  </w:style>
  <w:style w:type="paragraph" w:customStyle="1" w:styleId="Est1">
    <w:name w:val="Est1"/>
    <w:basedOn w:val="Normal"/>
    <w:rsid w:val="00DB6E10"/>
    <w:pPr>
      <w:widowControl w:val="0"/>
      <w:tabs>
        <w:tab w:val="left" w:pos="90"/>
      </w:tabs>
      <w:spacing w:before="120"/>
    </w:pPr>
    <w:rPr>
      <w:b/>
      <w:snapToGrid w:val="0"/>
      <w:color w:val="000000"/>
      <w:sz w:val="16"/>
      <w:u w:val="single"/>
      <w:lang w:val="es-ES_tradnl"/>
    </w:rPr>
  </w:style>
  <w:style w:type="paragraph" w:customStyle="1" w:styleId="Estilo1">
    <w:name w:val="Estilo1"/>
    <w:basedOn w:val="Normal"/>
    <w:rsid w:val="00DB6E10"/>
    <w:pPr>
      <w:tabs>
        <w:tab w:val="left" w:pos="844"/>
      </w:tabs>
      <w:ind w:left="851" w:right="652"/>
    </w:pPr>
    <w:rPr>
      <w:sz w:val="18"/>
      <w:lang w:val="en-US"/>
    </w:rPr>
  </w:style>
  <w:style w:type="paragraph" w:customStyle="1" w:styleId="Estilo2">
    <w:name w:val="Estilo2"/>
    <w:basedOn w:val="Normal"/>
    <w:rsid w:val="00DB6E10"/>
    <w:pPr>
      <w:tabs>
        <w:tab w:val="left" w:pos="1477"/>
        <w:tab w:val="left" w:pos="4431"/>
        <w:tab w:val="left" w:pos="7385"/>
      </w:tabs>
    </w:pPr>
    <w:rPr>
      <w:sz w:val="18"/>
      <w:lang w:val="en-US"/>
    </w:rPr>
  </w:style>
  <w:style w:type="paragraph" w:customStyle="1" w:styleId="EstiloCentros">
    <w:name w:val="EstiloCentros"/>
    <w:basedOn w:val="Normal"/>
    <w:rsid w:val="00DB6E10"/>
    <w:pPr>
      <w:tabs>
        <w:tab w:val="center" w:pos="1843"/>
        <w:tab w:val="center" w:pos="5103"/>
        <w:tab w:val="center" w:pos="7655"/>
      </w:tabs>
    </w:pPr>
    <w:rPr>
      <w:sz w:val="18"/>
      <w:lang w:val="es-ES_tradnl"/>
    </w:rPr>
  </w:style>
  <w:style w:type="paragraph" w:customStyle="1" w:styleId="Estilofecha">
    <w:name w:val="Estilofecha"/>
    <w:basedOn w:val="Normal"/>
    <w:next w:val="Normal"/>
    <w:rsid w:val="00DB6E10"/>
    <w:pPr>
      <w:spacing w:before="120"/>
      <w:jc w:val="right"/>
    </w:pPr>
    <w:rPr>
      <w:sz w:val="18"/>
      <w:lang w:val="es-ES_tradnl"/>
    </w:rPr>
  </w:style>
  <w:style w:type="paragraph" w:customStyle="1" w:styleId="EstiloFirma">
    <w:name w:val="EstiloFirma"/>
    <w:basedOn w:val="Normal"/>
    <w:rsid w:val="00DB6E10"/>
    <w:pPr>
      <w:tabs>
        <w:tab w:val="center" w:pos="1985"/>
        <w:tab w:val="left" w:pos="5670"/>
      </w:tabs>
    </w:pPr>
    <w:rPr>
      <w:sz w:val="18"/>
      <w:lang w:val="es-ES_tradnl"/>
    </w:rPr>
  </w:style>
  <w:style w:type="paragraph" w:customStyle="1" w:styleId="EstiloParrafo">
    <w:name w:val="EstiloParrafo"/>
    <w:basedOn w:val="Normal"/>
    <w:rsid w:val="00DB6E10"/>
    <w:pPr>
      <w:tabs>
        <w:tab w:val="left" w:pos="6"/>
      </w:tabs>
    </w:pPr>
    <w:rPr>
      <w:lang w:val="es-ES_tradnl"/>
    </w:rPr>
  </w:style>
  <w:style w:type="paragraph" w:customStyle="1" w:styleId="EstiloParrafoNeg">
    <w:name w:val="EstiloParrafoNeg"/>
    <w:basedOn w:val="EstiloParrafo"/>
    <w:rsid w:val="00DB6E10"/>
    <w:rPr>
      <w:b/>
    </w:rPr>
  </w:style>
  <w:style w:type="paragraph" w:customStyle="1" w:styleId="EstiloTitulo">
    <w:name w:val="EstiloTitulo"/>
    <w:basedOn w:val="Normal"/>
    <w:next w:val="Estilofecha"/>
    <w:rsid w:val="00DB6E10"/>
    <w:pPr>
      <w:jc w:val="center"/>
    </w:pPr>
    <w:rPr>
      <w:b/>
      <w:sz w:val="24"/>
      <w:lang w:val="es-ES_tradnl"/>
    </w:rPr>
  </w:style>
  <w:style w:type="paragraph" w:customStyle="1" w:styleId="EstiloTitulo2">
    <w:name w:val="EstiloTitulo2"/>
    <w:basedOn w:val="Normal"/>
    <w:rsid w:val="00DB6E10"/>
    <w:pPr>
      <w:spacing w:before="120"/>
      <w:jc w:val="center"/>
    </w:pPr>
    <w:rPr>
      <w:lang w:val="es-ES_tradnl"/>
    </w:rPr>
  </w:style>
  <w:style w:type="paragraph" w:customStyle="1" w:styleId="EstiloTitulo3">
    <w:name w:val="EstiloTitulo3"/>
    <w:basedOn w:val="EstiloTitulo2"/>
    <w:rsid w:val="00DB6E10"/>
    <w:rPr>
      <w:u w:val="single"/>
    </w:rPr>
  </w:style>
  <w:style w:type="paragraph" w:customStyle="1" w:styleId="EstiloTitulo4">
    <w:name w:val="EstiloTitulo4"/>
    <w:basedOn w:val="Normal"/>
    <w:rsid w:val="00DB6E10"/>
    <w:rPr>
      <w:b/>
      <w:lang w:val="es-ES_tradnl"/>
    </w:rPr>
  </w:style>
  <w:style w:type="paragraph" w:customStyle="1" w:styleId="EstiloTotales">
    <w:name w:val="EstiloTotales"/>
    <w:basedOn w:val="EstiloParrafo"/>
    <w:rsid w:val="00DB6E10"/>
    <w:pPr>
      <w:tabs>
        <w:tab w:val="clear" w:pos="6"/>
        <w:tab w:val="left" w:pos="1701"/>
        <w:tab w:val="right" w:pos="7088"/>
        <w:tab w:val="right" w:pos="9639"/>
      </w:tabs>
    </w:pPr>
  </w:style>
  <w:style w:type="paragraph" w:customStyle="1" w:styleId="Estilovi">
    <w:name w:val="Estiloviñ"/>
    <w:basedOn w:val="Normal"/>
    <w:rsid w:val="00DB6E10"/>
    <w:pPr>
      <w:tabs>
        <w:tab w:val="right" w:pos="2977"/>
        <w:tab w:val="center" w:pos="4820"/>
        <w:tab w:val="right" w:pos="8080"/>
      </w:tabs>
    </w:pPr>
    <w:rPr>
      <w:sz w:val="18"/>
      <w:lang w:val="es-ES_tradnl"/>
    </w:rPr>
  </w:style>
  <w:style w:type="paragraph" w:customStyle="1" w:styleId="EstiloVieta">
    <w:name w:val="EstiloViñeta"/>
    <w:basedOn w:val="Normal"/>
    <w:rsid w:val="00DB6E10"/>
    <w:pPr>
      <w:tabs>
        <w:tab w:val="left" w:pos="567"/>
      </w:tabs>
      <w:ind w:left="681" w:hanging="284"/>
    </w:pPr>
    <w:rPr>
      <w:sz w:val="18"/>
      <w:lang w:val="es-ES_tradnl"/>
    </w:rPr>
  </w:style>
  <w:style w:type="paragraph" w:customStyle="1" w:styleId="Firmas">
    <w:name w:val="Firmas"/>
    <w:basedOn w:val="EstiloParrafo"/>
    <w:rsid w:val="00DB6E10"/>
    <w:pPr>
      <w:tabs>
        <w:tab w:val="left" w:pos="1560"/>
        <w:tab w:val="left" w:pos="5954"/>
      </w:tabs>
    </w:pPr>
  </w:style>
  <w:style w:type="character" w:styleId="Nmerodepgina">
    <w:name w:val="page number"/>
    <w:basedOn w:val="Fuentedeprrafopredeter"/>
    <w:rsid w:val="00DB6E10"/>
  </w:style>
  <w:style w:type="paragraph" w:styleId="Piedepgina">
    <w:name w:val="footer"/>
    <w:basedOn w:val="Normal"/>
    <w:link w:val="PiedepginaCar"/>
    <w:rsid w:val="00DB6E10"/>
    <w:pPr>
      <w:tabs>
        <w:tab w:val="center" w:pos="4252"/>
        <w:tab w:val="right" w:pos="8504"/>
      </w:tabs>
    </w:pPr>
  </w:style>
  <w:style w:type="character" w:customStyle="1" w:styleId="PiedepginaCar">
    <w:name w:val="Pie de página Car"/>
    <w:basedOn w:val="Fuentedeprrafopredeter"/>
    <w:link w:val="Piedepgina"/>
    <w:rsid w:val="00DB6E10"/>
    <w:rPr>
      <w:rFonts w:ascii="Arial" w:eastAsia="Times New Roman" w:hAnsi="Arial" w:cs="Times New Roman"/>
      <w:i/>
      <w:sz w:val="20"/>
      <w:szCs w:val="20"/>
      <w:lang w:eastAsia="es-ES"/>
    </w:rPr>
  </w:style>
  <w:style w:type="paragraph" w:styleId="Textosinformato">
    <w:name w:val="Plain Text"/>
    <w:basedOn w:val="Normal"/>
    <w:link w:val="TextosinformatoCar"/>
    <w:rsid w:val="00DB6E10"/>
  </w:style>
  <w:style w:type="character" w:customStyle="1" w:styleId="TextosinformatoCar">
    <w:name w:val="Texto sin formato Car"/>
    <w:basedOn w:val="Fuentedeprrafopredeter"/>
    <w:link w:val="Textosinformato"/>
    <w:rsid w:val="00DB6E10"/>
    <w:rPr>
      <w:rFonts w:ascii="Arial" w:eastAsia="Times New Roman" w:hAnsi="Arial" w:cs="Times New Roman"/>
      <w:i/>
      <w:sz w:val="20"/>
      <w:szCs w:val="20"/>
      <w:lang w:eastAsia="es-ES"/>
    </w:rPr>
  </w:style>
  <w:style w:type="paragraph" w:customStyle="1" w:styleId="Titulo">
    <w:name w:val="Titulo"/>
    <w:basedOn w:val="Normal"/>
    <w:rsid w:val="00DB6E10"/>
    <w:pPr>
      <w:spacing w:before="120" w:after="120"/>
      <w:jc w:val="center"/>
    </w:pPr>
    <w:rPr>
      <w:sz w:val="18"/>
      <w:lang w:val="en-US"/>
    </w:rPr>
  </w:style>
  <w:style w:type="paragraph" w:customStyle="1" w:styleId="Estndar">
    <w:name w:val="Estándar"/>
    <w:link w:val="EstndarCar"/>
    <w:rsid w:val="00DB6E10"/>
    <w:pPr>
      <w:spacing w:after="0" w:line="240" w:lineRule="auto"/>
      <w:jc w:val="both"/>
    </w:pPr>
    <w:rPr>
      <w:rFonts w:ascii="Arial" w:eastAsia="Times New Roman" w:hAnsi="Arial" w:cs="Times New Roman"/>
      <w:snapToGrid w:val="0"/>
      <w:color w:val="000000"/>
      <w:sz w:val="24"/>
      <w:szCs w:val="20"/>
      <w:lang w:eastAsia="es-ES"/>
    </w:rPr>
  </w:style>
  <w:style w:type="paragraph" w:styleId="Sangradetextonormal">
    <w:name w:val="Body Text Indent"/>
    <w:basedOn w:val="Normal"/>
    <w:link w:val="SangradetextonormalCar"/>
    <w:rsid w:val="00DB6E10"/>
    <w:pPr>
      <w:tabs>
        <w:tab w:val="left" w:pos="709"/>
      </w:tabs>
      <w:ind w:left="709" w:hanging="709"/>
    </w:pPr>
    <w:rPr>
      <w:b/>
      <w:i w:val="0"/>
      <w:sz w:val="22"/>
    </w:rPr>
  </w:style>
  <w:style w:type="character" w:customStyle="1" w:styleId="SangradetextonormalCar">
    <w:name w:val="Sangría de texto normal Car"/>
    <w:basedOn w:val="Fuentedeprrafopredeter"/>
    <w:link w:val="Sangradetextonormal"/>
    <w:rsid w:val="00DB6E10"/>
    <w:rPr>
      <w:rFonts w:ascii="Arial" w:eastAsia="Times New Roman" w:hAnsi="Arial" w:cs="Times New Roman"/>
      <w:b/>
      <w:szCs w:val="20"/>
      <w:lang w:eastAsia="es-ES"/>
    </w:rPr>
  </w:style>
  <w:style w:type="paragraph" w:styleId="Textoindependiente">
    <w:name w:val="Body Text"/>
    <w:basedOn w:val="Normal"/>
    <w:link w:val="TextoindependienteCar"/>
    <w:rsid w:val="00DB6E10"/>
    <w:pPr>
      <w:jc w:val="both"/>
    </w:pPr>
    <w:rPr>
      <w:i w:val="0"/>
      <w:snapToGrid w:val="0"/>
      <w:color w:val="000000"/>
      <w:sz w:val="22"/>
    </w:rPr>
  </w:style>
  <w:style w:type="character" w:customStyle="1" w:styleId="TextoindependienteCar">
    <w:name w:val="Texto independiente Car"/>
    <w:basedOn w:val="Fuentedeprrafopredeter"/>
    <w:link w:val="Textoindependiente"/>
    <w:rsid w:val="00DB6E10"/>
    <w:rPr>
      <w:rFonts w:ascii="Arial" w:eastAsia="Times New Roman" w:hAnsi="Arial" w:cs="Times New Roman"/>
      <w:snapToGrid w:val="0"/>
      <w:color w:val="000000"/>
      <w:szCs w:val="20"/>
      <w:lang w:eastAsia="es-ES"/>
    </w:rPr>
  </w:style>
  <w:style w:type="paragraph" w:styleId="Textoindependiente2">
    <w:name w:val="Body Text 2"/>
    <w:basedOn w:val="Normal"/>
    <w:link w:val="Textoindependiente2Car"/>
    <w:rsid w:val="00DB6E10"/>
    <w:pPr>
      <w:jc w:val="both"/>
    </w:pPr>
    <w:rPr>
      <w:i w:val="0"/>
      <w:sz w:val="22"/>
      <w:u w:val="single"/>
    </w:rPr>
  </w:style>
  <w:style w:type="character" w:customStyle="1" w:styleId="Textoindependiente2Car">
    <w:name w:val="Texto independiente 2 Car"/>
    <w:basedOn w:val="Fuentedeprrafopredeter"/>
    <w:link w:val="Textoindependiente2"/>
    <w:rsid w:val="00DB6E10"/>
    <w:rPr>
      <w:rFonts w:ascii="Arial" w:eastAsia="Times New Roman" w:hAnsi="Arial" w:cs="Times New Roman"/>
      <w:szCs w:val="20"/>
      <w:u w:val="single"/>
      <w:lang w:eastAsia="es-ES"/>
    </w:rPr>
  </w:style>
  <w:style w:type="paragraph" w:styleId="Textoindependiente3">
    <w:name w:val="Body Text 3"/>
    <w:basedOn w:val="Normal"/>
    <w:link w:val="Textoindependiente3Car"/>
    <w:rsid w:val="00DB6E10"/>
    <w:pPr>
      <w:jc w:val="both"/>
    </w:pPr>
    <w:rPr>
      <w:i w:val="0"/>
      <w:sz w:val="22"/>
    </w:rPr>
  </w:style>
  <w:style w:type="character" w:customStyle="1" w:styleId="Textoindependiente3Car">
    <w:name w:val="Texto independiente 3 Car"/>
    <w:basedOn w:val="Fuentedeprrafopredeter"/>
    <w:link w:val="Textoindependiente3"/>
    <w:rsid w:val="00DB6E10"/>
    <w:rPr>
      <w:rFonts w:ascii="Arial" w:eastAsia="Times New Roman" w:hAnsi="Arial" w:cs="Times New Roman"/>
      <w:szCs w:val="20"/>
      <w:lang w:eastAsia="es-ES"/>
    </w:rPr>
  </w:style>
  <w:style w:type="paragraph" w:styleId="Sangra2detindependiente">
    <w:name w:val="Body Text Indent 2"/>
    <w:basedOn w:val="Normal"/>
    <w:link w:val="Sangra2detindependienteCar"/>
    <w:rsid w:val="00DB6E10"/>
    <w:pPr>
      <w:ind w:left="2124" w:hanging="1416"/>
      <w:jc w:val="both"/>
    </w:pPr>
    <w:rPr>
      <w:i w:val="0"/>
      <w:sz w:val="22"/>
    </w:rPr>
  </w:style>
  <w:style w:type="character" w:customStyle="1" w:styleId="Sangra2detindependienteCar">
    <w:name w:val="Sangría 2 de t. independiente Car"/>
    <w:basedOn w:val="Fuentedeprrafopredeter"/>
    <w:link w:val="Sangra2detindependiente"/>
    <w:rsid w:val="00DB6E10"/>
    <w:rPr>
      <w:rFonts w:ascii="Arial" w:eastAsia="Times New Roman" w:hAnsi="Arial" w:cs="Times New Roman"/>
      <w:szCs w:val="20"/>
      <w:lang w:eastAsia="es-ES"/>
    </w:rPr>
  </w:style>
  <w:style w:type="character" w:customStyle="1" w:styleId="EstndarCar">
    <w:name w:val="Estándar Car"/>
    <w:link w:val="Estndar"/>
    <w:rsid w:val="00DB6E10"/>
    <w:rPr>
      <w:rFonts w:ascii="Arial" w:eastAsia="Times New Roman" w:hAnsi="Arial" w:cs="Times New Roman"/>
      <w:snapToGrid w:val="0"/>
      <w:color w:val="000000"/>
      <w:sz w:val="24"/>
      <w:szCs w:val="20"/>
      <w:lang w:eastAsia="es-ES"/>
    </w:rPr>
  </w:style>
  <w:style w:type="character" w:styleId="Refdenotaalpie">
    <w:name w:val="footnote reference"/>
    <w:semiHidden/>
    <w:rsid w:val="00DB6E10"/>
    <w:rPr>
      <w:vertAlign w:val="superscript"/>
    </w:rPr>
  </w:style>
  <w:style w:type="paragraph" w:styleId="Textodeglobo">
    <w:name w:val="Balloon Text"/>
    <w:basedOn w:val="Normal"/>
    <w:link w:val="TextodegloboCar"/>
    <w:rsid w:val="00DB6E10"/>
    <w:rPr>
      <w:rFonts w:ascii="Tahoma" w:hAnsi="Tahoma" w:cs="Tahoma"/>
      <w:sz w:val="16"/>
      <w:szCs w:val="16"/>
    </w:rPr>
  </w:style>
  <w:style w:type="character" w:customStyle="1" w:styleId="TextodegloboCar">
    <w:name w:val="Texto de globo Car"/>
    <w:basedOn w:val="Fuentedeprrafopredeter"/>
    <w:link w:val="Textodeglobo"/>
    <w:rsid w:val="00DB6E10"/>
    <w:rPr>
      <w:rFonts w:ascii="Tahoma" w:eastAsia="Times New Roman" w:hAnsi="Tahoma" w:cs="Tahoma"/>
      <w:i/>
      <w:sz w:val="16"/>
      <w:szCs w:val="16"/>
      <w:lang w:eastAsia="es-ES"/>
    </w:rPr>
  </w:style>
  <w:style w:type="table" w:styleId="Tablaconcuadrcula">
    <w:name w:val="Table Grid"/>
    <w:basedOn w:val="Tablanormal"/>
    <w:rsid w:val="00DB6E1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6E10"/>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DB6E10"/>
    <w:rPr>
      <w:color w:val="0000FF"/>
      <w:u w:val="single"/>
    </w:rPr>
  </w:style>
  <w:style w:type="character" w:styleId="Hipervnculovisitado">
    <w:name w:val="FollowedHyperlink"/>
    <w:rsid w:val="00DB6E10"/>
    <w:rPr>
      <w:color w:val="800080"/>
      <w:u w:val="single"/>
    </w:rPr>
  </w:style>
  <w:style w:type="paragraph" w:styleId="Ttulo">
    <w:name w:val="Title"/>
    <w:basedOn w:val="Normal"/>
    <w:next w:val="Normal"/>
    <w:link w:val="TtuloCar"/>
    <w:qFormat/>
    <w:rsid w:val="00DB6E10"/>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DB6E10"/>
    <w:rPr>
      <w:rFonts w:ascii="Cambria" w:eastAsia="Times New Roman" w:hAnsi="Cambria" w:cs="Times New Roman"/>
      <w:b/>
      <w:bCs/>
      <w:i/>
      <w:kern w:val="28"/>
      <w:sz w:val="32"/>
      <w:szCs w:val="32"/>
      <w:lang w:eastAsia="es-ES"/>
    </w:rPr>
  </w:style>
  <w:style w:type="character" w:styleId="Refdecomentario">
    <w:name w:val="annotation reference"/>
    <w:rsid w:val="00DB6E10"/>
    <w:rPr>
      <w:sz w:val="16"/>
      <w:szCs w:val="16"/>
    </w:rPr>
  </w:style>
  <w:style w:type="paragraph" w:styleId="Textocomentario">
    <w:name w:val="annotation text"/>
    <w:basedOn w:val="Normal"/>
    <w:link w:val="TextocomentarioCar"/>
    <w:rsid w:val="00DB6E10"/>
  </w:style>
  <w:style w:type="character" w:customStyle="1" w:styleId="TextocomentarioCar">
    <w:name w:val="Texto comentario Car"/>
    <w:basedOn w:val="Fuentedeprrafopredeter"/>
    <w:link w:val="Textocomentario"/>
    <w:rsid w:val="00DB6E10"/>
    <w:rPr>
      <w:rFonts w:ascii="Arial" w:eastAsia="Times New Roman" w:hAnsi="Arial" w:cs="Times New Roman"/>
      <w:i/>
      <w:sz w:val="20"/>
      <w:szCs w:val="20"/>
      <w:lang w:eastAsia="es-ES"/>
    </w:rPr>
  </w:style>
  <w:style w:type="paragraph" w:styleId="Asuntodelcomentario">
    <w:name w:val="annotation subject"/>
    <w:basedOn w:val="Textocomentario"/>
    <w:next w:val="Textocomentario"/>
    <w:link w:val="AsuntodelcomentarioCar"/>
    <w:rsid w:val="00DB6E10"/>
    <w:rPr>
      <w:b/>
      <w:bCs/>
    </w:rPr>
  </w:style>
  <w:style w:type="character" w:customStyle="1" w:styleId="AsuntodelcomentarioCar">
    <w:name w:val="Asunto del comentario Car"/>
    <w:basedOn w:val="TextocomentarioCar"/>
    <w:link w:val="Asuntodelcomentario"/>
    <w:rsid w:val="00DB6E10"/>
    <w:rPr>
      <w:rFonts w:ascii="Arial" w:eastAsia="Times New Roman" w:hAnsi="Arial" w:cs="Times New Roman"/>
      <w:b/>
      <w:bCs/>
      <w:i/>
      <w:sz w:val="20"/>
      <w:szCs w:val="20"/>
      <w:lang w:eastAsia="es-ES"/>
    </w:rPr>
  </w:style>
  <w:style w:type="paragraph" w:customStyle="1" w:styleId="Default">
    <w:name w:val="Default"/>
    <w:link w:val="DefaultCar"/>
    <w:rsid w:val="00DB6E10"/>
    <w:pPr>
      <w:widowControl w:val="0"/>
      <w:autoSpaceDE w:val="0"/>
      <w:autoSpaceDN w:val="0"/>
      <w:adjustRightInd w:val="0"/>
      <w:spacing w:after="0" w:line="240" w:lineRule="auto"/>
    </w:pPr>
    <w:rPr>
      <w:rFonts w:ascii="Helvetica" w:eastAsia="Times New Roman" w:hAnsi="Helvetica" w:cs="Helvetica"/>
      <w:color w:val="000000"/>
      <w:sz w:val="24"/>
      <w:szCs w:val="24"/>
      <w:lang w:eastAsia="es-ES"/>
    </w:rPr>
  </w:style>
  <w:style w:type="character" w:customStyle="1" w:styleId="DefaultCar">
    <w:name w:val="Default Car"/>
    <w:link w:val="Default"/>
    <w:rsid w:val="00DB6E10"/>
    <w:rPr>
      <w:rFonts w:ascii="Helvetica" w:eastAsia="Times New Roman" w:hAnsi="Helvetica" w:cs="Helvetica"/>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10"/>
    <w:pPr>
      <w:spacing w:after="0" w:line="240" w:lineRule="auto"/>
    </w:pPr>
    <w:rPr>
      <w:rFonts w:ascii="Arial" w:eastAsia="Times New Roman" w:hAnsi="Arial" w:cs="Times New Roman"/>
      <w:i/>
      <w:sz w:val="20"/>
      <w:szCs w:val="20"/>
      <w:lang w:eastAsia="es-ES"/>
    </w:rPr>
  </w:style>
  <w:style w:type="paragraph" w:styleId="Ttulo1">
    <w:name w:val="heading 1"/>
    <w:basedOn w:val="Normal"/>
    <w:next w:val="Normal"/>
    <w:link w:val="Ttulo1Car"/>
    <w:qFormat/>
    <w:rsid w:val="00DB6E10"/>
    <w:pPr>
      <w:keepNext/>
      <w:spacing w:before="240"/>
      <w:outlineLvl w:val="0"/>
    </w:pPr>
    <w:rPr>
      <w:b/>
      <w:caps/>
      <w:kern w:val="28"/>
      <w:sz w:val="28"/>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qFormat/>
    <w:rsid w:val="00DB6E10"/>
    <w:pPr>
      <w:keepNext/>
      <w:outlineLvl w:val="1"/>
    </w:pPr>
    <w:rPr>
      <w:b/>
      <w:i w:val="0"/>
      <w:color w:val="000080"/>
    </w:rPr>
  </w:style>
  <w:style w:type="paragraph" w:styleId="Ttulo3">
    <w:name w:val="heading 3"/>
    <w:basedOn w:val="Normal"/>
    <w:next w:val="Normal"/>
    <w:link w:val="Ttulo3Car"/>
    <w:qFormat/>
    <w:rsid w:val="00DB6E10"/>
    <w:pPr>
      <w:keepNext/>
      <w:outlineLvl w:val="2"/>
    </w:pPr>
    <w:rPr>
      <w:smallCaps/>
      <w:sz w:val="24"/>
    </w:rPr>
  </w:style>
  <w:style w:type="paragraph" w:styleId="Ttulo4">
    <w:name w:val="heading 4"/>
    <w:basedOn w:val="Normal"/>
    <w:next w:val="Normal"/>
    <w:link w:val="Ttulo4Car"/>
    <w:qFormat/>
    <w:rsid w:val="00DB6E10"/>
    <w:pPr>
      <w:keepNext/>
      <w:jc w:val="center"/>
      <w:outlineLvl w:val="3"/>
    </w:pPr>
    <w:rPr>
      <w:i w:val="0"/>
      <w:u w:val="single"/>
    </w:rPr>
  </w:style>
  <w:style w:type="paragraph" w:styleId="Ttulo5">
    <w:name w:val="heading 5"/>
    <w:basedOn w:val="Normal"/>
    <w:next w:val="Normal"/>
    <w:link w:val="Ttulo5Car"/>
    <w:qFormat/>
    <w:rsid w:val="00DB6E10"/>
    <w:pPr>
      <w:keepNext/>
      <w:outlineLvl w:val="4"/>
    </w:pPr>
    <w:rPr>
      <w:i w:val="0"/>
      <w:u w:val="single"/>
    </w:rPr>
  </w:style>
  <w:style w:type="paragraph" w:styleId="Ttulo6">
    <w:name w:val="heading 6"/>
    <w:basedOn w:val="Normal"/>
    <w:next w:val="Normal"/>
    <w:link w:val="Ttulo6Car"/>
    <w:qFormat/>
    <w:rsid w:val="00DB6E10"/>
    <w:pPr>
      <w:keepNext/>
      <w:jc w:val="center"/>
      <w:outlineLvl w:val="5"/>
    </w:pPr>
    <w:rPr>
      <w:b/>
      <w:i w:val="0"/>
      <w:u w:val="single"/>
    </w:rPr>
  </w:style>
  <w:style w:type="paragraph" w:styleId="Ttulo7">
    <w:name w:val="heading 7"/>
    <w:basedOn w:val="Normal"/>
    <w:next w:val="Normal"/>
    <w:link w:val="Ttulo7Car"/>
    <w:qFormat/>
    <w:rsid w:val="00DB6E10"/>
    <w:pPr>
      <w:keepNext/>
      <w:jc w:val="center"/>
      <w:outlineLvl w:val="6"/>
    </w:pPr>
    <w:rPr>
      <w:i w:val="0"/>
      <w:sz w:val="22"/>
      <w:u w:val="single"/>
    </w:rPr>
  </w:style>
  <w:style w:type="paragraph" w:styleId="Ttulo8">
    <w:name w:val="heading 8"/>
    <w:basedOn w:val="Normal"/>
    <w:next w:val="Normal"/>
    <w:link w:val="Ttulo8Car"/>
    <w:qFormat/>
    <w:rsid w:val="00DB6E10"/>
    <w:pPr>
      <w:keepNext/>
      <w:tabs>
        <w:tab w:val="num" w:pos="720"/>
      </w:tabs>
      <w:ind w:left="720" w:hanging="720"/>
      <w:outlineLvl w:val="7"/>
    </w:pPr>
    <w:rPr>
      <w:b/>
      <w:i w:val="0"/>
      <w:sz w:val="22"/>
    </w:rPr>
  </w:style>
  <w:style w:type="paragraph" w:styleId="Ttulo9">
    <w:name w:val="heading 9"/>
    <w:basedOn w:val="Normal"/>
    <w:next w:val="Normal"/>
    <w:link w:val="Ttulo9Car"/>
    <w:qFormat/>
    <w:rsid w:val="00DB6E10"/>
    <w:pPr>
      <w:keepNext/>
      <w:numPr>
        <w:numId w:val="2"/>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6E10"/>
    <w:rPr>
      <w:rFonts w:ascii="Arial" w:eastAsia="Times New Roman" w:hAnsi="Arial" w:cs="Times New Roman"/>
      <w:b/>
      <w:i/>
      <w:caps/>
      <w:kern w:val="28"/>
      <w:sz w:val="28"/>
      <w:szCs w:val="20"/>
      <w:lang w:eastAsia="es-ES"/>
      <w14:shadow w14:blurRad="50800" w14:dist="38100" w14:dir="2700000" w14:sx="100000" w14:sy="100000" w14:kx="0" w14:ky="0" w14:algn="tl">
        <w14:srgbClr w14:val="000000">
          <w14:alpha w14:val="60000"/>
        </w14:srgbClr>
      </w14:shadow>
    </w:rPr>
  </w:style>
  <w:style w:type="character" w:customStyle="1" w:styleId="Ttulo2Car">
    <w:name w:val="Título 2 Car"/>
    <w:basedOn w:val="Fuentedeprrafopredeter"/>
    <w:link w:val="Ttulo2"/>
    <w:rsid w:val="00DB6E10"/>
    <w:rPr>
      <w:rFonts w:ascii="Arial" w:eastAsia="Times New Roman" w:hAnsi="Arial" w:cs="Times New Roman"/>
      <w:b/>
      <w:color w:val="000080"/>
      <w:sz w:val="20"/>
      <w:szCs w:val="20"/>
      <w:lang w:eastAsia="es-ES"/>
    </w:rPr>
  </w:style>
  <w:style w:type="character" w:customStyle="1" w:styleId="Ttulo3Car">
    <w:name w:val="Título 3 Car"/>
    <w:basedOn w:val="Fuentedeprrafopredeter"/>
    <w:link w:val="Ttulo3"/>
    <w:rsid w:val="00DB6E10"/>
    <w:rPr>
      <w:rFonts w:ascii="Arial" w:eastAsia="Times New Roman" w:hAnsi="Arial" w:cs="Times New Roman"/>
      <w:i/>
      <w:smallCaps/>
      <w:sz w:val="24"/>
      <w:szCs w:val="20"/>
      <w:lang w:eastAsia="es-ES"/>
    </w:rPr>
  </w:style>
  <w:style w:type="character" w:customStyle="1" w:styleId="Ttulo4Car">
    <w:name w:val="Título 4 Car"/>
    <w:basedOn w:val="Fuentedeprrafopredeter"/>
    <w:link w:val="Ttulo4"/>
    <w:rsid w:val="00DB6E10"/>
    <w:rPr>
      <w:rFonts w:ascii="Arial" w:eastAsia="Times New Roman" w:hAnsi="Arial" w:cs="Times New Roman"/>
      <w:sz w:val="20"/>
      <w:szCs w:val="20"/>
      <w:u w:val="single"/>
      <w:lang w:eastAsia="es-ES"/>
    </w:rPr>
  </w:style>
  <w:style w:type="character" w:customStyle="1" w:styleId="Ttulo5Car">
    <w:name w:val="Título 5 Car"/>
    <w:basedOn w:val="Fuentedeprrafopredeter"/>
    <w:link w:val="Ttulo5"/>
    <w:rsid w:val="00DB6E10"/>
    <w:rPr>
      <w:rFonts w:ascii="Arial" w:eastAsia="Times New Roman" w:hAnsi="Arial" w:cs="Times New Roman"/>
      <w:sz w:val="20"/>
      <w:szCs w:val="20"/>
      <w:u w:val="single"/>
      <w:lang w:eastAsia="es-ES"/>
    </w:rPr>
  </w:style>
  <w:style w:type="character" w:customStyle="1" w:styleId="Ttulo6Car">
    <w:name w:val="Título 6 Car"/>
    <w:basedOn w:val="Fuentedeprrafopredeter"/>
    <w:link w:val="Ttulo6"/>
    <w:rsid w:val="00DB6E10"/>
    <w:rPr>
      <w:rFonts w:ascii="Arial" w:eastAsia="Times New Roman" w:hAnsi="Arial" w:cs="Times New Roman"/>
      <w:b/>
      <w:sz w:val="20"/>
      <w:szCs w:val="20"/>
      <w:u w:val="single"/>
      <w:lang w:eastAsia="es-ES"/>
    </w:rPr>
  </w:style>
  <w:style w:type="character" w:customStyle="1" w:styleId="Ttulo7Car">
    <w:name w:val="Título 7 Car"/>
    <w:basedOn w:val="Fuentedeprrafopredeter"/>
    <w:link w:val="Ttulo7"/>
    <w:rsid w:val="00DB6E10"/>
    <w:rPr>
      <w:rFonts w:ascii="Arial" w:eastAsia="Times New Roman" w:hAnsi="Arial" w:cs="Times New Roman"/>
      <w:szCs w:val="20"/>
      <w:u w:val="single"/>
      <w:lang w:eastAsia="es-ES"/>
    </w:rPr>
  </w:style>
  <w:style w:type="character" w:customStyle="1" w:styleId="Ttulo8Car">
    <w:name w:val="Título 8 Car"/>
    <w:basedOn w:val="Fuentedeprrafopredeter"/>
    <w:link w:val="Ttulo8"/>
    <w:rsid w:val="00DB6E10"/>
    <w:rPr>
      <w:rFonts w:ascii="Arial" w:eastAsia="Times New Roman" w:hAnsi="Arial" w:cs="Times New Roman"/>
      <w:b/>
      <w:szCs w:val="20"/>
      <w:lang w:eastAsia="es-ES"/>
    </w:rPr>
  </w:style>
  <w:style w:type="character" w:customStyle="1" w:styleId="Ttulo9Car">
    <w:name w:val="Título 9 Car"/>
    <w:basedOn w:val="Fuentedeprrafopredeter"/>
    <w:link w:val="Ttulo9"/>
    <w:rsid w:val="00DB6E10"/>
    <w:rPr>
      <w:rFonts w:ascii="Arial" w:eastAsia="Times New Roman" w:hAnsi="Arial" w:cs="Times New Roman"/>
      <w:b/>
      <w:i/>
      <w:sz w:val="20"/>
      <w:szCs w:val="20"/>
      <w:lang w:eastAsia="es-ES"/>
    </w:rPr>
  </w:style>
  <w:style w:type="paragraph" w:styleId="Encabezado">
    <w:name w:val="header"/>
    <w:basedOn w:val="Normal"/>
    <w:link w:val="EncabezadoCar"/>
    <w:rsid w:val="00DB6E10"/>
    <w:pPr>
      <w:tabs>
        <w:tab w:val="center" w:pos="4252"/>
        <w:tab w:val="right" w:pos="8504"/>
      </w:tabs>
    </w:pPr>
    <w:rPr>
      <w:lang w:val="es-ES_tradnl"/>
    </w:rPr>
  </w:style>
  <w:style w:type="character" w:customStyle="1" w:styleId="EncabezadoCar">
    <w:name w:val="Encabezado Car"/>
    <w:basedOn w:val="Fuentedeprrafopredeter"/>
    <w:link w:val="Encabezado"/>
    <w:rsid w:val="00DB6E10"/>
    <w:rPr>
      <w:rFonts w:ascii="Arial" w:eastAsia="Times New Roman" w:hAnsi="Arial" w:cs="Times New Roman"/>
      <w:i/>
      <w:sz w:val="20"/>
      <w:szCs w:val="20"/>
      <w:lang w:val="es-ES_tradnl" w:eastAsia="es-ES"/>
    </w:rPr>
  </w:style>
  <w:style w:type="paragraph" w:customStyle="1" w:styleId="Esper">
    <w:name w:val="Esper"/>
    <w:basedOn w:val="Normal"/>
    <w:rsid w:val="00DB6E10"/>
    <w:rPr>
      <w:sz w:val="18"/>
      <w:lang w:val="en-US"/>
    </w:rPr>
  </w:style>
  <w:style w:type="paragraph" w:customStyle="1" w:styleId="Est1">
    <w:name w:val="Est1"/>
    <w:basedOn w:val="Normal"/>
    <w:rsid w:val="00DB6E10"/>
    <w:pPr>
      <w:widowControl w:val="0"/>
      <w:tabs>
        <w:tab w:val="left" w:pos="90"/>
      </w:tabs>
      <w:spacing w:before="120"/>
    </w:pPr>
    <w:rPr>
      <w:b/>
      <w:snapToGrid w:val="0"/>
      <w:color w:val="000000"/>
      <w:sz w:val="16"/>
      <w:u w:val="single"/>
      <w:lang w:val="es-ES_tradnl"/>
    </w:rPr>
  </w:style>
  <w:style w:type="paragraph" w:customStyle="1" w:styleId="Estilo1">
    <w:name w:val="Estilo1"/>
    <w:basedOn w:val="Normal"/>
    <w:rsid w:val="00DB6E10"/>
    <w:pPr>
      <w:tabs>
        <w:tab w:val="left" w:pos="844"/>
      </w:tabs>
      <w:ind w:left="851" w:right="652"/>
    </w:pPr>
    <w:rPr>
      <w:sz w:val="18"/>
      <w:lang w:val="en-US"/>
    </w:rPr>
  </w:style>
  <w:style w:type="paragraph" w:customStyle="1" w:styleId="Estilo2">
    <w:name w:val="Estilo2"/>
    <w:basedOn w:val="Normal"/>
    <w:rsid w:val="00DB6E10"/>
    <w:pPr>
      <w:tabs>
        <w:tab w:val="left" w:pos="1477"/>
        <w:tab w:val="left" w:pos="4431"/>
        <w:tab w:val="left" w:pos="7385"/>
      </w:tabs>
    </w:pPr>
    <w:rPr>
      <w:sz w:val="18"/>
      <w:lang w:val="en-US"/>
    </w:rPr>
  </w:style>
  <w:style w:type="paragraph" w:customStyle="1" w:styleId="EstiloCentros">
    <w:name w:val="EstiloCentros"/>
    <w:basedOn w:val="Normal"/>
    <w:rsid w:val="00DB6E10"/>
    <w:pPr>
      <w:tabs>
        <w:tab w:val="center" w:pos="1843"/>
        <w:tab w:val="center" w:pos="5103"/>
        <w:tab w:val="center" w:pos="7655"/>
      </w:tabs>
    </w:pPr>
    <w:rPr>
      <w:sz w:val="18"/>
      <w:lang w:val="es-ES_tradnl"/>
    </w:rPr>
  </w:style>
  <w:style w:type="paragraph" w:customStyle="1" w:styleId="Estilofecha">
    <w:name w:val="Estilofecha"/>
    <w:basedOn w:val="Normal"/>
    <w:next w:val="Normal"/>
    <w:rsid w:val="00DB6E10"/>
    <w:pPr>
      <w:spacing w:before="120"/>
      <w:jc w:val="right"/>
    </w:pPr>
    <w:rPr>
      <w:sz w:val="18"/>
      <w:lang w:val="es-ES_tradnl"/>
    </w:rPr>
  </w:style>
  <w:style w:type="paragraph" w:customStyle="1" w:styleId="EstiloFirma">
    <w:name w:val="EstiloFirma"/>
    <w:basedOn w:val="Normal"/>
    <w:rsid w:val="00DB6E10"/>
    <w:pPr>
      <w:tabs>
        <w:tab w:val="center" w:pos="1985"/>
        <w:tab w:val="left" w:pos="5670"/>
      </w:tabs>
    </w:pPr>
    <w:rPr>
      <w:sz w:val="18"/>
      <w:lang w:val="es-ES_tradnl"/>
    </w:rPr>
  </w:style>
  <w:style w:type="paragraph" w:customStyle="1" w:styleId="EstiloParrafo">
    <w:name w:val="EstiloParrafo"/>
    <w:basedOn w:val="Normal"/>
    <w:rsid w:val="00DB6E10"/>
    <w:pPr>
      <w:tabs>
        <w:tab w:val="left" w:pos="6"/>
      </w:tabs>
    </w:pPr>
    <w:rPr>
      <w:lang w:val="es-ES_tradnl"/>
    </w:rPr>
  </w:style>
  <w:style w:type="paragraph" w:customStyle="1" w:styleId="EstiloParrafoNeg">
    <w:name w:val="EstiloParrafoNeg"/>
    <w:basedOn w:val="EstiloParrafo"/>
    <w:rsid w:val="00DB6E10"/>
    <w:rPr>
      <w:b/>
    </w:rPr>
  </w:style>
  <w:style w:type="paragraph" w:customStyle="1" w:styleId="EstiloTitulo">
    <w:name w:val="EstiloTitulo"/>
    <w:basedOn w:val="Normal"/>
    <w:next w:val="Estilofecha"/>
    <w:rsid w:val="00DB6E10"/>
    <w:pPr>
      <w:jc w:val="center"/>
    </w:pPr>
    <w:rPr>
      <w:b/>
      <w:sz w:val="24"/>
      <w:lang w:val="es-ES_tradnl"/>
    </w:rPr>
  </w:style>
  <w:style w:type="paragraph" w:customStyle="1" w:styleId="EstiloTitulo2">
    <w:name w:val="EstiloTitulo2"/>
    <w:basedOn w:val="Normal"/>
    <w:rsid w:val="00DB6E10"/>
    <w:pPr>
      <w:spacing w:before="120"/>
      <w:jc w:val="center"/>
    </w:pPr>
    <w:rPr>
      <w:lang w:val="es-ES_tradnl"/>
    </w:rPr>
  </w:style>
  <w:style w:type="paragraph" w:customStyle="1" w:styleId="EstiloTitulo3">
    <w:name w:val="EstiloTitulo3"/>
    <w:basedOn w:val="EstiloTitulo2"/>
    <w:rsid w:val="00DB6E10"/>
    <w:rPr>
      <w:u w:val="single"/>
    </w:rPr>
  </w:style>
  <w:style w:type="paragraph" w:customStyle="1" w:styleId="EstiloTitulo4">
    <w:name w:val="EstiloTitulo4"/>
    <w:basedOn w:val="Normal"/>
    <w:rsid w:val="00DB6E10"/>
    <w:rPr>
      <w:b/>
      <w:lang w:val="es-ES_tradnl"/>
    </w:rPr>
  </w:style>
  <w:style w:type="paragraph" w:customStyle="1" w:styleId="EstiloTotales">
    <w:name w:val="EstiloTotales"/>
    <w:basedOn w:val="EstiloParrafo"/>
    <w:rsid w:val="00DB6E10"/>
    <w:pPr>
      <w:tabs>
        <w:tab w:val="clear" w:pos="6"/>
        <w:tab w:val="left" w:pos="1701"/>
        <w:tab w:val="right" w:pos="7088"/>
        <w:tab w:val="right" w:pos="9639"/>
      </w:tabs>
    </w:pPr>
  </w:style>
  <w:style w:type="paragraph" w:customStyle="1" w:styleId="Estilovi">
    <w:name w:val="Estiloviñ"/>
    <w:basedOn w:val="Normal"/>
    <w:rsid w:val="00DB6E10"/>
    <w:pPr>
      <w:tabs>
        <w:tab w:val="right" w:pos="2977"/>
        <w:tab w:val="center" w:pos="4820"/>
        <w:tab w:val="right" w:pos="8080"/>
      </w:tabs>
    </w:pPr>
    <w:rPr>
      <w:sz w:val="18"/>
      <w:lang w:val="es-ES_tradnl"/>
    </w:rPr>
  </w:style>
  <w:style w:type="paragraph" w:customStyle="1" w:styleId="EstiloVieta">
    <w:name w:val="EstiloViñeta"/>
    <w:basedOn w:val="Normal"/>
    <w:rsid w:val="00DB6E10"/>
    <w:pPr>
      <w:tabs>
        <w:tab w:val="left" w:pos="567"/>
      </w:tabs>
      <w:ind w:left="681" w:hanging="284"/>
    </w:pPr>
    <w:rPr>
      <w:sz w:val="18"/>
      <w:lang w:val="es-ES_tradnl"/>
    </w:rPr>
  </w:style>
  <w:style w:type="paragraph" w:customStyle="1" w:styleId="Firmas">
    <w:name w:val="Firmas"/>
    <w:basedOn w:val="EstiloParrafo"/>
    <w:rsid w:val="00DB6E10"/>
    <w:pPr>
      <w:tabs>
        <w:tab w:val="left" w:pos="1560"/>
        <w:tab w:val="left" w:pos="5954"/>
      </w:tabs>
    </w:pPr>
  </w:style>
  <w:style w:type="character" w:styleId="Nmerodepgina">
    <w:name w:val="page number"/>
    <w:basedOn w:val="Fuentedeprrafopredeter"/>
    <w:rsid w:val="00DB6E10"/>
  </w:style>
  <w:style w:type="paragraph" w:styleId="Piedepgina">
    <w:name w:val="footer"/>
    <w:basedOn w:val="Normal"/>
    <w:link w:val="PiedepginaCar"/>
    <w:rsid w:val="00DB6E10"/>
    <w:pPr>
      <w:tabs>
        <w:tab w:val="center" w:pos="4252"/>
        <w:tab w:val="right" w:pos="8504"/>
      </w:tabs>
    </w:pPr>
  </w:style>
  <w:style w:type="character" w:customStyle="1" w:styleId="PiedepginaCar">
    <w:name w:val="Pie de página Car"/>
    <w:basedOn w:val="Fuentedeprrafopredeter"/>
    <w:link w:val="Piedepgina"/>
    <w:rsid w:val="00DB6E10"/>
    <w:rPr>
      <w:rFonts w:ascii="Arial" w:eastAsia="Times New Roman" w:hAnsi="Arial" w:cs="Times New Roman"/>
      <w:i/>
      <w:sz w:val="20"/>
      <w:szCs w:val="20"/>
      <w:lang w:eastAsia="es-ES"/>
    </w:rPr>
  </w:style>
  <w:style w:type="paragraph" w:styleId="Textosinformato">
    <w:name w:val="Plain Text"/>
    <w:basedOn w:val="Normal"/>
    <w:link w:val="TextosinformatoCar"/>
    <w:rsid w:val="00DB6E10"/>
  </w:style>
  <w:style w:type="character" w:customStyle="1" w:styleId="TextosinformatoCar">
    <w:name w:val="Texto sin formato Car"/>
    <w:basedOn w:val="Fuentedeprrafopredeter"/>
    <w:link w:val="Textosinformato"/>
    <w:rsid w:val="00DB6E10"/>
    <w:rPr>
      <w:rFonts w:ascii="Arial" w:eastAsia="Times New Roman" w:hAnsi="Arial" w:cs="Times New Roman"/>
      <w:i/>
      <w:sz w:val="20"/>
      <w:szCs w:val="20"/>
      <w:lang w:eastAsia="es-ES"/>
    </w:rPr>
  </w:style>
  <w:style w:type="paragraph" w:customStyle="1" w:styleId="Titulo">
    <w:name w:val="Titulo"/>
    <w:basedOn w:val="Normal"/>
    <w:rsid w:val="00DB6E10"/>
    <w:pPr>
      <w:spacing w:before="120" w:after="120"/>
      <w:jc w:val="center"/>
    </w:pPr>
    <w:rPr>
      <w:sz w:val="18"/>
      <w:lang w:val="en-US"/>
    </w:rPr>
  </w:style>
  <w:style w:type="paragraph" w:customStyle="1" w:styleId="Estndar">
    <w:name w:val="Estándar"/>
    <w:link w:val="EstndarCar"/>
    <w:rsid w:val="00DB6E10"/>
    <w:pPr>
      <w:spacing w:after="0" w:line="240" w:lineRule="auto"/>
      <w:jc w:val="both"/>
    </w:pPr>
    <w:rPr>
      <w:rFonts w:ascii="Arial" w:eastAsia="Times New Roman" w:hAnsi="Arial" w:cs="Times New Roman"/>
      <w:snapToGrid w:val="0"/>
      <w:color w:val="000000"/>
      <w:sz w:val="24"/>
      <w:szCs w:val="20"/>
      <w:lang w:eastAsia="es-ES"/>
    </w:rPr>
  </w:style>
  <w:style w:type="paragraph" w:styleId="Sangradetextonormal">
    <w:name w:val="Body Text Indent"/>
    <w:basedOn w:val="Normal"/>
    <w:link w:val="SangradetextonormalCar"/>
    <w:rsid w:val="00DB6E10"/>
    <w:pPr>
      <w:tabs>
        <w:tab w:val="left" w:pos="709"/>
      </w:tabs>
      <w:ind w:left="709" w:hanging="709"/>
    </w:pPr>
    <w:rPr>
      <w:b/>
      <w:i w:val="0"/>
      <w:sz w:val="22"/>
    </w:rPr>
  </w:style>
  <w:style w:type="character" w:customStyle="1" w:styleId="SangradetextonormalCar">
    <w:name w:val="Sangría de texto normal Car"/>
    <w:basedOn w:val="Fuentedeprrafopredeter"/>
    <w:link w:val="Sangradetextonormal"/>
    <w:rsid w:val="00DB6E10"/>
    <w:rPr>
      <w:rFonts w:ascii="Arial" w:eastAsia="Times New Roman" w:hAnsi="Arial" w:cs="Times New Roman"/>
      <w:b/>
      <w:szCs w:val="20"/>
      <w:lang w:eastAsia="es-ES"/>
    </w:rPr>
  </w:style>
  <w:style w:type="paragraph" w:styleId="Textoindependiente">
    <w:name w:val="Body Text"/>
    <w:basedOn w:val="Normal"/>
    <w:link w:val="TextoindependienteCar"/>
    <w:rsid w:val="00DB6E10"/>
    <w:pPr>
      <w:jc w:val="both"/>
    </w:pPr>
    <w:rPr>
      <w:i w:val="0"/>
      <w:snapToGrid w:val="0"/>
      <w:color w:val="000000"/>
      <w:sz w:val="22"/>
    </w:rPr>
  </w:style>
  <w:style w:type="character" w:customStyle="1" w:styleId="TextoindependienteCar">
    <w:name w:val="Texto independiente Car"/>
    <w:basedOn w:val="Fuentedeprrafopredeter"/>
    <w:link w:val="Textoindependiente"/>
    <w:rsid w:val="00DB6E10"/>
    <w:rPr>
      <w:rFonts w:ascii="Arial" w:eastAsia="Times New Roman" w:hAnsi="Arial" w:cs="Times New Roman"/>
      <w:snapToGrid w:val="0"/>
      <w:color w:val="000000"/>
      <w:szCs w:val="20"/>
      <w:lang w:eastAsia="es-ES"/>
    </w:rPr>
  </w:style>
  <w:style w:type="paragraph" w:styleId="Textoindependiente2">
    <w:name w:val="Body Text 2"/>
    <w:basedOn w:val="Normal"/>
    <w:link w:val="Textoindependiente2Car"/>
    <w:rsid w:val="00DB6E10"/>
    <w:pPr>
      <w:jc w:val="both"/>
    </w:pPr>
    <w:rPr>
      <w:i w:val="0"/>
      <w:sz w:val="22"/>
      <w:u w:val="single"/>
    </w:rPr>
  </w:style>
  <w:style w:type="character" w:customStyle="1" w:styleId="Textoindependiente2Car">
    <w:name w:val="Texto independiente 2 Car"/>
    <w:basedOn w:val="Fuentedeprrafopredeter"/>
    <w:link w:val="Textoindependiente2"/>
    <w:rsid w:val="00DB6E10"/>
    <w:rPr>
      <w:rFonts w:ascii="Arial" w:eastAsia="Times New Roman" w:hAnsi="Arial" w:cs="Times New Roman"/>
      <w:szCs w:val="20"/>
      <w:u w:val="single"/>
      <w:lang w:eastAsia="es-ES"/>
    </w:rPr>
  </w:style>
  <w:style w:type="paragraph" w:styleId="Textoindependiente3">
    <w:name w:val="Body Text 3"/>
    <w:basedOn w:val="Normal"/>
    <w:link w:val="Textoindependiente3Car"/>
    <w:rsid w:val="00DB6E10"/>
    <w:pPr>
      <w:jc w:val="both"/>
    </w:pPr>
    <w:rPr>
      <w:i w:val="0"/>
      <w:sz w:val="22"/>
    </w:rPr>
  </w:style>
  <w:style w:type="character" w:customStyle="1" w:styleId="Textoindependiente3Car">
    <w:name w:val="Texto independiente 3 Car"/>
    <w:basedOn w:val="Fuentedeprrafopredeter"/>
    <w:link w:val="Textoindependiente3"/>
    <w:rsid w:val="00DB6E10"/>
    <w:rPr>
      <w:rFonts w:ascii="Arial" w:eastAsia="Times New Roman" w:hAnsi="Arial" w:cs="Times New Roman"/>
      <w:szCs w:val="20"/>
      <w:lang w:eastAsia="es-ES"/>
    </w:rPr>
  </w:style>
  <w:style w:type="paragraph" w:styleId="Sangra2detindependiente">
    <w:name w:val="Body Text Indent 2"/>
    <w:basedOn w:val="Normal"/>
    <w:link w:val="Sangra2detindependienteCar"/>
    <w:rsid w:val="00DB6E10"/>
    <w:pPr>
      <w:ind w:left="2124" w:hanging="1416"/>
      <w:jc w:val="both"/>
    </w:pPr>
    <w:rPr>
      <w:i w:val="0"/>
      <w:sz w:val="22"/>
    </w:rPr>
  </w:style>
  <w:style w:type="character" w:customStyle="1" w:styleId="Sangra2detindependienteCar">
    <w:name w:val="Sangría 2 de t. independiente Car"/>
    <w:basedOn w:val="Fuentedeprrafopredeter"/>
    <w:link w:val="Sangra2detindependiente"/>
    <w:rsid w:val="00DB6E10"/>
    <w:rPr>
      <w:rFonts w:ascii="Arial" w:eastAsia="Times New Roman" w:hAnsi="Arial" w:cs="Times New Roman"/>
      <w:szCs w:val="20"/>
      <w:lang w:eastAsia="es-ES"/>
    </w:rPr>
  </w:style>
  <w:style w:type="character" w:customStyle="1" w:styleId="EstndarCar">
    <w:name w:val="Estándar Car"/>
    <w:link w:val="Estndar"/>
    <w:rsid w:val="00DB6E10"/>
    <w:rPr>
      <w:rFonts w:ascii="Arial" w:eastAsia="Times New Roman" w:hAnsi="Arial" w:cs="Times New Roman"/>
      <w:snapToGrid w:val="0"/>
      <w:color w:val="000000"/>
      <w:sz w:val="24"/>
      <w:szCs w:val="20"/>
      <w:lang w:eastAsia="es-ES"/>
    </w:rPr>
  </w:style>
  <w:style w:type="character" w:styleId="Refdenotaalpie">
    <w:name w:val="footnote reference"/>
    <w:semiHidden/>
    <w:rsid w:val="00DB6E10"/>
    <w:rPr>
      <w:vertAlign w:val="superscript"/>
    </w:rPr>
  </w:style>
  <w:style w:type="paragraph" w:styleId="Textodeglobo">
    <w:name w:val="Balloon Text"/>
    <w:basedOn w:val="Normal"/>
    <w:link w:val="TextodegloboCar"/>
    <w:rsid w:val="00DB6E10"/>
    <w:rPr>
      <w:rFonts w:ascii="Tahoma" w:hAnsi="Tahoma" w:cs="Tahoma"/>
      <w:sz w:val="16"/>
      <w:szCs w:val="16"/>
    </w:rPr>
  </w:style>
  <w:style w:type="character" w:customStyle="1" w:styleId="TextodegloboCar">
    <w:name w:val="Texto de globo Car"/>
    <w:basedOn w:val="Fuentedeprrafopredeter"/>
    <w:link w:val="Textodeglobo"/>
    <w:rsid w:val="00DB6E10"/>
    <w:rPr>
      <w:rFonts w:ascii="Tahoma" w:eastAsia="Times New Roman" w:hAnsi="Tahoma" w:cs="Tahoma"/>
      <w:i/>
      <w:sz w:val="16"/>
      <w:szCs w:val="16"/>
      <w:lang w:eastAsia="es-ES"/>
    </w:rPr>
  </w:style>
  <w:style w:type="table" w:styleId="Tablaconcuadrcula">
    <w:name w:val="Table Grid"/>
    <w:basedOn w:val="Tablanormal"/>
    <w:rsid w:val="00DB6E1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6E10"/>
    <w:pPr>
      <w:spacing w:after="200" w:line="276" w:lineRule="auto"/>
      <w:ind w:left="720"/>
      <w:contextualSpacing/>
    </w:pPr>
    <w:rPr>
      <w:rFonts w:ascii="Calibri" w:eastAsia="Calibri" w:hAnsi="Calibri"/>
      <w:i w:val="0"/>
      <w:sz w:val="22"/>
      <w:szCs w:val="22"/>
      <w:lang w:eastAsia="en-US"/>
    </w:rPr>
  </w:style>
  <w:style w:type="character" w:styleId="Hipervnculo">
    <w:name w:val="Hyperlink"/>
    <w:rsid w:val="00DB6E10"/>
    <w:rPr>
      <w:color w:val="0000FF"/>
      <w:u w:val="single"/>
    </w:rPr>
  </w:style>
  <w:style w:type="character" w:styleId="Hipervnculovisitado">
    <w:name w:val="FollowedHyperlink"/>
    <w:rsid w:val="00DB6E10"/>
    <w:rPr>
      <w:color w:val="800080"/>
      <w:u w:val="single"/>
    </w:rPr>
  </w:style>
  <w:style w:type="paragraph" w:styleId="Ttulo">
    <w:name w:val="Title"/>
    <w:basedOn w:val="Normal"/>
    <w:next w:val="Normal"/>
    <w:link w:val="TtuloCar"/>
    <w:qFormat/>
    <w:rsid w:val="00DB6E10"/>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DB6E10"/>
    <w:rPr>
      <w:rFonts w:ascii="Cambria" w:eastAsia="Times New Roman" w:hAnsi="Cambria" w:cs="Times New Roman"/>
      <w:b/>
      <w:bCs/>
      <w:i/>
      <w:kern w:val="28"/>
      <w:sz w:val="32"/>
      <w:szCs w:val="32"/>
      <w:lang w:eastAsia="es-ES"/>
    </w:rPr>
  </w:style>
  <w:style w:type="character" w:styleId="Refdecomentario">
    <w:name w:val="annotation reference"/>
    <w:rsid w:val="00DB6E10"/>
    <w:rPr>
      <w:sz w:val="16"/>
      <w:szCs w:val="16"/>
    </w:rPr>
  </w:style>
  <w:style w:type="paragraph" w:styleId="Textocomentario">
    <w:name w:val="annotation text"/>
    <w:basedOn w:val="Normal"/>
    <w:link w:val="TextocomentarioCar"/>
    <w:rsid w:val="00DB6E10"/>
  </w:style>
  <w:style w:type="character" w:customStyle="1" w:styleId="TextocomentarioCar">
    <w:name w:val="Texto comentario Car"/>
    <w:basedOn w:val="Fuentedeprrafopredeter"/>
    <w:link w:val="Textocomentario"/>
    <w:rsid w:val="00DB6E10"/>
    <w:rPr>
      <w:rFonts w:ascii="Arial" w:eastAsia="Times New Roman" w:hAnsi="Arial" w:cs="Times New Roman"/>
      <w:i/>
      <w:sz w:val="20"/>
      <w:szCs w:val="20"/>
      <w:lang w:eastAsia="es-ES"/>
    </w:rPr>
  </w:style>
  <w:style w:type="paragraph" w:styleId="Asuntodelcomentario">
    <w:name w:val="annotation subject"/>
    <w:basedOn w:val="Textocomentario"/>
    <w:next w:val="Textocomentario"/>
    <w:link w:val="AsuntodelcomentarioCar"/>
    <w:rsid w:val="00DB6E10"/>
    <w:rPr>
      <w:b/>
      <w:bCs/>
    </w:rPr>
  </w:style>
  <w:style w:type="character" w:customStyle="1" w:styleId="AsuntodelcomentarioCar">
    <w:name w:val="Asunto del comentario Car"/>
    <w:basedOn w:val="TextocomentarioCar"/>
    <w:link w:val="Asuntodelcomentario"/>
    <w:rsid w:val="00DB6E10"/>
    <w:rPr>
      <w:rFonts w:ascii="Arial" w:eastAsia="Times New Roman" w:hAnsi="Arial" w:cs="Times New Roman"/>
      <w:b/>
      <w:bCs/>
      <w:i/>
      <w:sz w:val="20"/>
      <w:szCs w:val="20"/>
      <w:lang w:eastAsia="es-ES"/>
    </w:rPr>
  </w:style>
  <w:style w:type="paragraph" w:customStyle="1" w:styleId="Default">
    <w:name w:val="Default"/>
    <w:link w:val="DefaultCar"/>
    <w:rsid w:val="00DB6E10"/>
    <w:pPr>
      <w:widowControl w:val="0"/>
      <w:autoSpaceDE w:val="0"/>
      <w:autoSpaceDN w:val="0"/>
      <w:adjustRightInd w:val="0"/>
      <w:spacing w:after="0" w:line="240" w:lineRule="auto"/>
    </w:pPr>
    <w:rPr>
      <w:rFonts w:ascii="Helvetica" w:eastAsia="Times New Roman" w:hAnsi="Helvetica" w:cs="Helvetica"/>
      <w:color w:val="000000"/>
      <w:sz w:val="24"/>
      <w:szCs w:val="24"/>
      <w:lang w:eastAsia="es-ES"/>
    </w:rPr>
  </w:style>
  <w:style w:type="character" w:customStyle="1" w:styleId="DefaultCar">
    <w:name w:val="Default Car"/>
    <w:link w:val="Default"/>
    <w:rsid w:val="00DB6E10"/>
    <w:rPr>
      <w:rFonts w:ascii="Helvetica" w:eastAsia="Times New Roman" w:hAnsi="Helvetica" w:cs="Helvetic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sepeyo@asepey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21610B32</Template>
  <TotalTime>79</TotalTime>
  <Pages>35</Pages>
  <Words>9266</Words>
  <Characters>50963</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ASEPEYO</Company>
  <LinksUpToDate>false</LinksUpToDate>
  <CharactersWithSpaces>60109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MORALES MONTOYA</dc:creator>
  <cp:lastModifiedBy>JUAN CARLOS MORALES MONTOYA</cp:lastModifiedBy>
  <cp:revision>4</cp:revision>
  <dcterms:created xsi:type="dcterms:W3CDTF">2019-11-15T13:39:00Z</dcterms:created>
  <dcterms:modified xsi:type="dcterms:W3CDTF">2019-11-27T10:49:00Z</dcterms:modified>
</cp:coreProperties>
</file>